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DE5B" w14:textId="77777777" w:rsidR="00493847" w:rsidRDefault="00493847" w:rsidP="001D442E">
      <w:pPr>
        <w:spacing w:after="0"/>
        <w:jc w:val="center"/>
        <w:rPr>
          <w:rFonts w:cs="Times New Roman"/>
          <w:noProof/>
        </w:rPr>
      </w:pPr>
    </w:p>
    <w:p w14:paraId="6342F125" w14:textId="77777777" w:rsidR="00493847" w:rsidRDefault="00493847" w:rsidP="001D442E">
      <w:pPr>
        <w:spacing w:after="0"/>
        <w:jc w:val="center"/>
        <w:rPr>
          <w:rFonts w:cs="Times New Roman"/>
          <w:noProof/>
        </w:rPr>
      </w:pPr>
    </w:p>
    <w:p w14:paraId="1A29F91A" w14:textId="77777777" w:rsidR="00493847" w:rsidRDefault="00493847" w:rsidP="001D442E">
      <w:pPr>
        <w:spacing w:after="0"/>
        <w:jc w:val="center"/>
        <w:rPr>
          <w:rFonts w:cs="Times New Roman"/>
          <w:noProof/>
        </w:rPr>
      </w:pPr>
    </w:p>
    <w:p w14:paraId="57461A0F" w14:textId="77777777" w:rsidR="00493847" w:rsidRDefault="00493847" w:rsidP="001D442E">
      <w:pPr>
        <w:spacing w:after="0"/>
        <w:jc w:val="center"/>
        <w:rPr>
          <w:rFonts w:cs="Times New Roman"/>
          <w:noProof/>
        </w:rPr>
      </w:pPr>
    </w:p>
    <w:p w14:paraId="37629375" w14:textId="77777777" w:rsidR="00493847" w:rsidRDefault="00493847" w:rsidP="001D442E">
      <w:pPr>
        <w:spacing w:after="0"/>
        <w:jc w:val="center"/>
        <w:rPr>
          <w:rFonts w:cs="Times New Roman"/>
          <w:noProof/>
        </w:rPr>
      </w:pPr>
    </w:p>
    <w:p w14:paraId="5BBFB975" w14:textId="77777777" w:rsidR="00493847" w:rsidRDefault="00493847" w:rsidP="001D442E">
      <w:pPr>
        <w:spacing w:after="0"/>
        <w:jc w:val="center"/>
        <w:rPr>
          <w:rFonts w:cs="Times New Roman"/>
          <w:noProof/>
        </w:rPr>
      </w:pPr>
    </w:p>
    <w:p w14:paraId="653AA20E" w14:textId="77777777" w:rsidR="00493847" w:rsidRDefault="00493847" w:rsidP="001D442E">
      <w:pPr>
        <w:spacing w:after="0"/>
        <w:jc w:val="center"/>
        <w:rPr>
          <w:rFonts w:cs="Times New Roman"/>
          <w:noProof/>
        </w:rPr>
      </w:pPr>
    </w:p>
    <w:p w14:paraId="1567EA26" w14:textId="77777777" w:rsidR="00493847" w:rsidRDefault="00493847" w:rsidP="001D442E">
      <w:pPr>
        <w:spacing w:after="0"/>
        <w:jc w:val="center"/>
        <w:rPr>
          <w:rFonts w:cs="Times New Roman"/>
          <w:noProof/>
        </w:rPr>
      </w:pPr>
    </w:p>
    <w:p w14:paraId="4E8E7F55" w14:textId="77777777" w:rsidR="00493847" w:rsidRDefault="00493847" w:rsidP="001D442E">
      <w:pPr>
        <w:spacing w:after="0"/>
        <w:jc w:val="center"/>
        <w:rPr>
          <w:rFonts w:cs="Times New Roman"/>
          <w:noProof/>
        </w:rPr>
      </w:pPr>
    </w:p>
    <w:p w14:paraId="4BB7BD50" w14:textId="77777777" w:rsidR="001D442E" w:rsidRPr="00BB3771" w:rsidRDefault="001D442E" w:rsidP="001D442E">
      <w:pPr>
        <w:spacing w:after="0"/>
        <w:jc w:val="center"/>
        <w:rPr>
          <w:rFonts w:cs="Times New Roman"/>
        </w:rPr>
      </w:pPr>
      <w:r w:rsidRPr="00BB3771">
        <w:rPr>
          <w:rFonts w:cs="Times New Roman"/>
          <w:noProof/>
        </w:rPr>
        <w:drawing>
          <wp:inline distT="0" distB="0" distL="0" distR="0" wp14:anchorId="0256738E" wp14:editId="499BBD31">
            <wp:extent cx="5943600" cy="3050862"/>
            <wp:effectExtent l="19050" t="0" r="0" b="0"/>
            <wp:docPr id="6"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6"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14:paraId="62E6934E" w14:textId="77777777" w:rsidR="001D442E" w:rsidRPr="00BB3771" w:rsidRDefault="001D442E" w:rsidP="001D442E">
      <w:pPr>
        <w:spacing w:after="0"/>
        <w:jc w:val="center"/>
        <w:rPr>
          <w:rFonts w:cs="Times New Roman"/>
        </w:rPr>
      </w:pPr>
    </w:p>
    <w:p w14:paraId="42AE1118" w14:textId="77777777" w:rsidR="001D442E" w:rsidRPr="00BB3771" w:rsidRDefault="001D442E" w:rsidP="001D442E">
      <w:pPr>
        <w:spacing w:after="0"/>
        <w:jc w:val="center"/>
        <w:rPr>
          <w:rFonts w:cs="Times New Roman"/>
        </w:rPr>
      </w:pPr>
    </w:p>
    <w:p w14:paraId="2AD2A5EE" w14:textId="77777777" w:rsidR="001D442E" w:rsidRPr="00BB3771" w:rsidRDefault="001D442E" w:rsidP="001D442E">
      <w:pPr>
        <w:spacing w:after="0"/>
        <w:jc w:val="center"/>
        <w:rPr>
          <w:rFonts w:cs="Times New Roman"/>
          <w:b/>
        </w:rPr>
      </w:pPr>
      <w:r w:rsidRPr="00BB3771">
        <w:rPr>
          <w:rFonts w:cs="Times New Roman"/>
          <w:b/>
        </w:rPr>
        <w:t>SCHOOL OF ENGINEERING</w:t>
      </w:r>
    </w:p>
    <w:p w14:paraId="6E3457A0" w14:textId="77777777" w:rsidR="001D442E" w:rsidRPr="00BB3771" w:rsidRDefault="001D442E" w:rsidP="001D442E">
      <w:pPr>
        <w:spacing w:after="0"/>
        <w:jc w:val="center"/>
        <w:rPr>
          <w:rFonts w:cs="Times New Roman"/>
          <w:b/>
        </w:rPr>
      </w:pPr>
    </w:p>
    <w:p w14:paraId="69128FDB" w14:textId="77777777" w:rsidR="001D442E" w:rsidRPr="00BB3771" w:rsidRDefault="001D442E" w:rsidP="001D442E">
      <w:pPr>
        <w:spacing w:after="0"/>
        <w:jc w:val="center"/>
        <w:rPr>
          <w:rFonts w:cs="Times New Roman"/>
          <w:b/>
        </w:rPr>
      </w:pPr>
      <w:r w:rsidRPr="00BB3771">
        <w:rPr>
          <w:rFonts w:cs="Times New Roman"/>
          <w:b/>
        </w:rPr>
        <w:t>SYLLABUS AND COURSE STRUCTURE</w:t>
      </w:r>
    </w:p>
    <w:p w14:paraId="0825B2C8" w14:textId="77777777" w:rsidR="001D442E" w:rsidRPr="00BB3771" w:rsidRDefault="001D442E" w:rsidP="001D442E">
      <w:pPr>
        <w:spacing w:after="0"/>
        <w:jc w:val="center"/>
        <w:rPr>
          <w:rFonts w:cs="Times New Roman"/>
          <w:b/>
        </w:rPr>
      </w:pPr>
    </w:p>
    <w:p w14:paraId="29485D8D" w14:textId="77777777" w:rsidR="001D442E" w:rsidRPr="00BB3771" w:rsidRDefault="006676FA" w:rsidP="001D442E">
      <w:pPr>
        <w:spacing w:after="0"/>
        <w:jc w:val="center"/>
        <w:rPr>
          <w:rFonts w:cs="Times New Roman"/>
          <w:b/>
        </w:rPr>
      </w:pPr>
      <w:r>
        <w:rPr>
          <w:rFonts w:cs="Times New Roman"/>
          <w:b/>
        </w:rPr>
        <w:t>M. TECH (CONSTRUCTION</w:t>
      </w:r>
      <w:r w:rsidR="001D442E" w:rsidRPr="00BB3771">
        <w:rPr>
          <w:rFonts w:cs="Times New Roman"/>
          <w:b/>
        </w:rPr>
        <w:t xml:space="preserve"> ENGINEERING</w:t>
      </w:r>
      <w:r>
        <w:rPr>
          <w:rFonts w:cs="Times New Roman"/>
          <w:b/>
        </w:rPr>
        <w:t xml:space="preserve"> AND MANAGEMENT</w:t>
      </w:r>
      <w:r w:rsidR="001D442E" w:rsidRPr="00BB3771">
        <w:rPr>
          <w:rFonts w:cs="Times New Roman"/>
          <w:b/>
        </w:rPr>
        <w:t>)</w:t>
      </w:r>
    </w:p>
    <w:p w14:paraId="5839BB38" w14:textId="77777777" w:rsidR="001D442E" w:rsidRPr="00BB3771" w:rsidRDefault="002215A8" w:rsidP="001D442E">
      <w:pPr>
        <w:spacing w:after="0"/>
        <w:jc w:val="center"/>
        <w:rPr>
          <w:rFonts w:cs="Times New Roman"/>
          <w:b/>
          <w:i/>
          <w:u w:val="single"/>
        </w:rPr>
      </w:pPr>
      <w:r>
        <w:rPr>
          <w:rFonts w:cs="Times New Roman"/>
          <w:b/>
        </w:rPr>
        <w:t>ACADEMIC YEAR 2020</w:t>
      </w:r>
      <w:r w:rsidR="001D442E" w:rsidRPr="00BB3771">
        <w:rPr>
          <w:rFonts w:cs="Times New Roman"/>
          <w:b/>
        </w:rPr>
        <w:t>-</w:t>
      </w:r>
      <w:r w:rsidR="001D442E">
        <w:rPr>
          <w:rFonts w:cs="Times New Roman"/>
          <w:b/>
        </w:rPr>
        <w:t>2</w:t>
      </w:r>
      <w:r w:rsidR="008012F2">
        <w:rPr>
          <w:rFonts w:cs="Times New Roman"/>
          <w:b/>
        </w:rPr>
        <w:t>1</w:t>
      </w:r>
    </w:p>
    <w:p w14:paraId="39D03ABF" w14:textId="77777777" w:rsidR="001D442E" w:rsidRPr="00BB3771" w:rsidRDefault="001D442E" w:rsidP="001D442E">
      <w:pPr>
        <w:spacing w:after="0"/>
        <w:jc w:val="center"/>
        <w:rPr>
          <w:rFonts w:cs="Times New Roman"/>
          <w:b/>
          <w:i/>
        </w:rPr>
      </w:pPr>
    </w:p>
    <w:p w14:paraId="046A7E58" w14:textId="77777777" w:rsidR="001D442E" w:rsidRPr="00BB3771" w:rsidRDefault="001D442E" w:rsidP="001D442E">
      <w:pPr>
        <w:spacing w:after="0"/>
        <w:jc w:val="center"/>
        <w:rPr>
          <w:rFonts w:cs="Times New Roman"/>
        </w:rPr>
      </w:pPr>
    </w:p>
    <w:p w14:paraId="047D97FD" w14:textId="77777777" w:rsidR="001D442E" w:rsidRPr="00BB3771" w:rsidRDefault="001D442E" w:rsidP="001D442E">
      <w:pPr>
        <w:spacing w:after="0"/>
        <w:jc w:val="center"/>
        <w:rPr>
          <w:rFonts w:cs="Times New Roman"/>
        </w:rPr>
      </w:pPr>
    </w:p>
    <w:p w14:paraId="613C8A38" w14:textId="77777777" w:rsidR="001D442E" w:rsidRPr="00BB3771" w:rsidRDefault="001D442E" w:rsidP="001D442E">
      <w:pPr>
        <w:spacing w:after="0"/>
        <w:jc w:val="center"/>
        <w:rPr>
          <w:rFonts w:cs="Times New Roman"/>
        </w:rPr>
      </w:pPr>
    </w:p>
    <w:p w14:paraId="6A8F60DB" w14:textId="77777777" w:rsidR="001D442E" w:rsidRPr="00BB3771" w:rsidRDefault="001D442E" w:rsidP="001D442E">
      <w:pPr>
        <w:spacing w:after="0"/>
        <w:jc w:val="center"/>
        <w:rPr>
          <w:rFonts w:cs="Times New Roman"/>
        </w:rPr>
      </w:pPr>
    </w:p>
    <w:p w14:paraId="19839B96" w14:textId="77777777" w:rsidR="001D442E" w:rsidRPr="00BB3771" w:rsidRDefault="001D442E" w:rsidP="001D442E">
      <w:pPr>
        <w:spacing w:after="0"/>
        <w:jc w:val="center"/>
        <w:rPr>
          <w:rFonts w:cs="Times New Roman"/>
        </w:rPr>
      </w:pPr>
      <w:r w:rsidRPr="00BB3771">
        <w:rPr>
          <w:rFonts w:cs="Times New Roman"/>
        </w:rPr>
        <w:br w:type="page"/>
      </w:r>
    </w:p>
    <w:p w14:paraId="68F47DCA" w14:textId="77777777" w:rsidR="001D442E" w:rsidRPr="00BB3771" w:rsidRDefault="001D442E" w:rsidP="001D442E">
      <w:pPr>
        <w:spacing w:after="0"/>
        <w:jc w:val="center"/>
        <w:rPr>
          <w:rFonts w:cs="Times New Roman"/>
          <w:b/>
        </w:rPr>
      </w:pPr>
      <w:r w:rsidRPr="00BB3771">
        <w:rPr>
          <w:rFonts w:cs="Times New Roman"/>
          <w:b/>
        </w:rPr>
        <w:lastRenderedPageBreak/>
        <w:t>M.Tech. (</w:t>
      </w:r>
      <w:r w:rsidR="006676FA">
        <w:rPr>
          <w:rFonts w:cs="Times New Roman"/>
          <w:b/>
        </w:rPr>
        <w:t>Construction</w:t>
      </w:r>
      <w:r w:rsidR="006676FA" w:rsidRPr="00BB3771">
        <w:rPr>
          <w:rFonts w:cs="Times New Roman"/>
          <w:b/>
        </w:rPr>
        <w:t xml:space="preserve"> Engineering</w:t>
      </w:r>
      <w:r w:rsidR="006676FA">
        <w:rPr>
          <w:rFonts w:cs="Times New Roman"/>
          <w:b/>
        </w:rPr>
        <w:t xml:space="preserve"> and Management</w:t>
      </w:r>
      <w:r w:rsidRPr="00BB3771">
        <w:rPr>
          <w:rFonts w:cs="Times New Roman"/>
          <w:b/>
        </w:rPr>
        <w:t>)</w:t>
      </w:r>
    </w:p>
    <w:p w14:paraId="068AA659" w14:textId="77777777" w:rsidR="001D442E" w:rsidRPr="00BB3771" w:rsidRDefault="001D442E" w:rsidP="001D442E">
      <w:pPr>
        <w:spacing w:after="0"/>
        <w:jc w:val="center"/>
        <w:rPr>
          <w:rFonts w:cs="Times New Roman"/>
          <w:b/>
        </w:rPr>
      </w:pPr>
      <w:r w:rsidRPr="00BB3771">
        <w:rPr>
          <w:rFonts w:cs="Times New Roman"/>
          <w:b/>
        </w:rPr>
        <w:t>Code &amp; Subject Scheme</w:t>
      </w:r>
    </w:p>
    <w:p w14:paraId="101C5065" w14:textId="77777777" w:rsidR="00602CE8" w:rsidRDefault="00602CE8" w:rsidP="001D442E">
      <w:pPr>
        <w:spacing w:after="0"/>
        <w:jc w:val="center"/>
        <w:rPr>
          <w:rFonts w:cs="Times New Roman"/>
          <w:b/>
        </w:rPr>
      </w:pPr>
    </w:p>
    <w:p w14:paraId="2944DEAD" w14:textId="77777777" w:rsidR="001D442E" w:rsidRPr="00BB3771" w:rsidRDefault="001D442E" w:rsidP="001D442E">
      <w:pPr>
        <w:spacing w:after="0"/>
        <w:jc w:val="center"/>
        <w:rPr>
          <w:rFonts w:cs="Times New Roman"/>
          <w:b/>
        </w:rPr>
      </w:pPr>
      <w:r w:rsidRPr="00BB3771">
        <w:rPr>
          <w:rFonts w:cs="Times New Roman"/>
          <w:b/>
        </w:rPr>
        <w:t>Semester I</w:t>
      </w:r>
    </w:p>
    <w:tbl>
      <w:tblPr>
        <w:tblStyle w:val="TableGrid"/>
        <w:tblW w:w="9900" w:type="dxa"/>
        <w:jc w:val="center"/>
        <w:tblLayout w:type="fixed"/>
        <w:tblLook w:val="04A0" w:firstRow="1" w:lastRow="0" w:firstColumn="1" w:lastColumn="0" w:noHBand="0" w:noVBand="1"/>
      </w:tblPr>
      <w:tblGrid>
        <w:gridCol w:w="1146"/>
        <w:gridCol w:w="4084"/>
        <w:gridCol w:w="833"/>
        <w:gridCol w:w="990"/>
        <w:gridCol w:w="940"/>
        <w:gridCol w:w="1220"/>
        <w:gridCol w:w="687"/>
      </w:tblGrid>
      <w:tr w:rsidR="001D442E" w:rsidRPr="001D1E92" w14:paraId="72CC62FF" w14:textId="77777777" w:rsidTr="000A154F">
        <w:trPr>
          <w:jc w:val="center"/>
        </w:trPr>
        <w:tc>
          <w:tcPr>
            <w:tcW w:w="1146" w:type="dxa"/>
            <w:vMerge w:val="restart"/>
            <w:vAlign w:val="center"/>
          </w:tcPr>
          <w:p w14:paraId="521F5E3A" w14:textId="77777777" w:rsidR="001D442E" w:rsidRPr="001D1E92" w:rsidRDefault="001D442E" w:rsidP="001D442E">
            <w:pPr>
              <w:spacing w:before="100" w:beforeAutospacing="1"/>
              <w:jc w:val="center"/>
              <w:rPr>
                <w:rFonts w:cs="Times New Roman"/>
                <w:b/>
              </w:rPr>
            </w:pPr>
            <w:r w:rsidRPr="001D1E92">
              <w:rPr>
                <w:rFonts w:cs="Times New Roman"/>
                <w:b/>
              </w:rPr>
              <w:t>Code</w:t>
            </w:r>
          </w:p>
        </w:tc>
        <w:tc>
          <w:tcPr>
            <w:tcW w:w="4084" w:type="dxa"/>
            <w:vMerge w:val="restart"/>
            <w:vAlign w:val="center"/>
          </w:tcPr>
          <w:p w14:paraId="186EA692" w14:textId="77777777" w:rsidR="001D442E" w:rsidRPr="001D1E92" w:rsidRDefault="001D442E" w:rsidP="001D442E">
            <w:pPr>
              <w:spacing w:before="100" w:beforeAutospacing="1"/>
              <w:jc w:val="center"/>
              <w:rPr>
                <w:rFonts w:cs="Times New Roman"/>
                <w:b/>
              </w:rPr>
            </w:pPr>
            <w:r w:rsidRPr="001D1E92">
              <w:rPr>
                <w:rFonts w:cs="Times New Roman"/>
                <w:b/>
              </w:rPr>
              <w:t>Subject</w:t>
            </w:r>
          </w:p>
        </w:tc>
        <w:tc>
          <w:tcPr>
            <w:tcW w:w="2763" w:type="dxa"/>
            <w:gridSpan w:val="3"/>
            <w:vAlign w:val="center"/>
          </w:tcPr>
          <w:p w14:paraId="67F8FE29" w14:textId="77777777" w:rsidR="001D442E" w:rsidRPr="001D1E92" w:rsidRDefault="001D442E" w:rsidP="001D442E">
            <w:pPr>
              <w:spacing w:before="100" w:beforeAutospacing="1"/>
              <w:jc w:val="center"/>
              <w:rPr>
                <w:rFonts w:cs="Times New Roman"/>
                <w:b/>
              </w:rPr>
            </w:pPr>
            <w:r w:rsidRPr="001D1E92">
              <w:rPr>
                <w:rFonts w:cs="Times New Roman"/>
                <w:b/>
              </w:rPr>
              <w:t>Contact Hours/week</w:t>
            </w:r>
          </w:p>
        </w:tc>
        <w:tc>
          <w:tcPr>
            <w:tcW w:w="1220" w:type="dxa"/>
            <w:vMerge w:val="restart"/>
            <w:vAlign w:val="center"/>
          </w:tcPr>
          <w:p w14:paraId="563B63E7" w14:textId="77777777" w:rsidR="001D442E" w:rsidRPr="001D1E92" w:rsidRDefault="001D442E" w:rsidP="001D442E">
            <w:pPr>
              <w:spacing w:before="100" w:beforeAutospacing="1"/>
              <w:jc w:val="center"/>
              <w:rPr>
                <w:rFonts w:cs="Times New Roman"/>
                <w:b/>
              </w:rPr>
            </w:pPr>
            <w:r w:rsidRPr="001D1E92">
              <w:rPr>
                <w:rFonts w:cs="Times New Roman"/>
                <w:b/>
              </w:rPr>
              <w:t>Total Credits</w:t>
            </w:r>
          </w:p>
        </w:tc>
        <w:tc>
          <w:tcPr>
            <w:tcW w:w="687" w:type="dxa"/>
            <w:vMerge w:val="restart"/>
          </w:tcPr>
          <w:p w14:paraId="3F747C2B" w14:textId="77777777" w:rsidR="001D442E" w:rsidRPr="001D1E92" w:rsidRDefault="00A9632D" w:rsidP="001D442E">
            <w:pPr>
              <w:spacing w:before="100" w:beforeAutospacing="1"/>
              <w:jc w:val="center"/>
              <w:rPr>
                <w:rFonts w:cs="Times New Roman"/>
                <w:b/>
              </w:rPr>
            </w:pPr>
            <w:r>
              <w:rPr>
                <w:rFonts w:cs="Times New Roman"/>
                <w:b/>
              </w:rPr>
              <w:t>Type</w:t>
            </w:r>
          </w:p>
        </w:tc>
      </w:tr>
      <w:tr w:rsidR="001D442E" w:rsidRPr="001D1E92" w14:paraId="644192A6" w14:textId="77777777" w:rsidTr="000A154F">
        <w:trPr>
          <w:jc w:val="center"/>
        </w:trPr>
        <w:tc>
          <w:tcPr>
            <w:tcW w:w="1146" w:type="dxa"/>
            <w:vMerge/>
          </w:tcPr>
          <w:p w14:paraId="25FEC7A0" w14:textId="77777777" w:rsidR="001D442E" w:rsidRPr="001D1E92" w:rsidRDefault="001D442E" w:rsidP="001D442E">
            <w:pPr>
              <w:spacing w:before="100" w:beforeAutospacing="1"/>
              <w:jc w:val="center"/>
              <w:rPr>
                <w:rFonts w:cs="Times New Roman"/>
              </w:rPr>
            </w:pPr>
          </w:p>
        </w:tc>
        <w:tc>
          <w:tcPr>
            <w:tcW w:w="4084" w:type="dxa"/>
            <w:vMerge/>
          </w:tcPr>
          <w:p w14:paraId="3A3D09AF" w14:textId="77777777" w:rsidR="001D442E" w:rsidRPr="001D1E92" w:rsidRDefault="001D442E" w:rsidP="001D442E">
            <w:pPr>
              <w:spacing w:before="100" w:beforeAutospacing="1"/>
              <w:jc w:val="center"/>
              <w:rPr>
                <w:rFonts w:cs="Times New Roman"/>
              </w:rPr>
            </w:pPr>
          </w:p>
        </w:tc>
        <w:tc>
          <w:tcPr>
            <w:tcW w:w="833" w:type="dxa"/>
          </w:tcPr>
          <w:p w14:paraId="52A96021" w14:textId="77777777" w:rsidR="001D442E" w:rsidRPr="001D1E92" w:rsidRDefault="001D442E" w:rsidP="001D442E">
            <w:pPr>
              <w:spacing w:before="100" w:beforeAutospacing="1"/>
              <w:jc w:val="center"/>
              <w:rPr>
                <w:rFonts w:cs="Times New Roman"/>
                <w:b/>
              </w:rPr>
            </w:pPr>
            <w:r w:rsidRPr="001D1E92">
              <w:rPr>
                <w:rFonts w:cs="Times New Roman"/>
                <w:b/>
              </w:rPr>
              <w:t>L</w:t>
            </w:r>
          </w:p>
        </w:tc>
        <w:tc>
          <w:tcPr>
            <w:tcW w:w="990" w:type="dxa"/>
          </w:tcPr>
          <w:p w14:paraId="46D9BEDC" w14:textId="77777777" w:rsidR="001D442E" w:rsidRPr="001D1E92" w:rsidRDefault="001D442E" w:rsidP="001D442E">
            <w:pPr>
              <w:spacing w:before="100" w:beforeAutospacing="1"/>
              <w:jc w:val="center"/>
              <w:rPr>
                <w:rFonts w:cs="Times New Roman"/>
                <w:b/>
              </w:rPr>
            </w:pPr>
            <w:r w:rsidRPr="001D1E92">
              <w:rPr>
                <w:rFonts w:cs="Times New Roman"/>
                <w:b/>
              </w:rPr>
              <w:t>T</w:t>
            </w:r>
          </w:p>
        </w:tc>
        <w:tc>
          <w:tcPr>
            <w:tcW w:w="940" w:type="dxa"/>
          </w:tcPr>
          <w:p w14:paraId="2A7BD4D7" w14:textId="77777777" w:rsidR="001D442E" w:rsidRPr="001D1E92" w:rsidRDefault="001D442E" w:rsidP="001D442E">
            <w:pPr>
              <w:spacing w:before="100" w:beforeAutospacing="1"/>
              <w:jc w:val="center"/>
              <w:rPr>
                <w:rFonts w:cs="Times New Roman"/>
                <w:b/>
              </w:rPr>
            </w:pPr>
            <w:r w:rsidRPr="001D1E92">
              <w:rPr>
                <w:rFonts w:cs="Times New Roman"/>
                <w:b/>
              </w:rPr>
              <w:t>P</w:t>
            </w:r>
          </w:p>
        </w:tc>
        <w:tc>
          <w:tcPr>
            <w:tcW w:w="1220" w:type="dxa"/>
            <w:vMerge/>
          </w:tcPr>
          <w:p w14:paraId="6BA10A8E" w14:textId="77777777" w:rsidR="001D442E" w:rsidRPr="001D1E92" w:rsidRDefault="001D442E" w:rsidP="001D442E">
            <w:pPr>
              <w:spacing w:before="100" w:beforeAutospacing="1"/>
              <w:jc w:val="center"/>
              <w:rPr>
                <w:rFonts w:cs="Times New Roman"/>
              </w:rPr>
            </w:pPr>
          </w:p>
        </w:tc>
        <w:tc>
          <w:tcPr>
            <w:tcW w:w="687" w:type="dxa"/>
            <w:vMerge/>
          </w:tcPr>
          <w:p w14:paraId="1C1ECA3F" w14:textId="77777777" w:rsidR="001D442E" w:rsidRPr="001D1E92" w:rsidRDefault="001D442E" w:rsidP="001D442E">
            <w:pPr>
              <w:spacing w:before="100" w:beforeAutospacing="1"/>
              <w:jc w:val="center"/>
              <w:rPr>
                <w:rFonts w:cs="Times New Roman"/>
              </w:rPr>
            </w:pPr>
          </w:p>
        </w:tc>
      </w:tr>
      <w:tr w:rsidR="001D442E" w:rsidRPr="001D1E92" w14:paraId="5976F3C1" w14:textId="77777777" w:rsidTr="000A154F">
        <w:trPr>
          <w:jc w:val="center"/>
        </w:trPr>
        <w:tc>
          <w:tcPr>
            <w:tcW w:w="1146" w:type="dxa"/>
          </w:tcPr>
          <w:p w14:paraId="42A3DA3F" w14:textId="77777777" w:rsidR="001D442E" w:rsidRPr="001D1E92" w:rsidRDefault="00C6582D" w:rsidP="001D442E">
            <w:pPr>
              <w:rPr>
                <w:rFonts w:cs="Times New Roman"/>
              </w:rPr>
            </w:pPr>
            <w:r>
              <w:rPr>
                <w:rFonts w:cs="Times New Roman"/>
              </w:rPr>
              <w:t>MCI096</w:t>
            </w:r>
            <w:r w:rsidR="001D442E" w:rsidRPr="001D1E92">
              <w:rPr>
                <w:rFonts w:cs="Times New Roman"/>
              </w:rPr>
              <w:t>A</w:t>
            </w:r>
          </w:p>
        </w:tc>
        <w:tc>
          <w:tcPr>
            <w:tcW w:w="4084" w:type="dxa"/>
          </w:tcPr>
          <w:p w14:paraId="22F88AF7" w14:textId="77777777" w:rsidR="001D442E" w:rsidRPr="001D1E92" w:rsidRDefault="006676FA" w:rsidP="001D442E">
            <w:pPr>
              <w:rPr>
                <w:rFonts w:cs="Times New Roman"/>
              </w:rPr>
            </w:pPr>
            <w:r w:rsidRPr="001275F6">
              <w:rPr>
                <w:rFonts w:eastAsia="Tahoma" w:cstheme="minorHAnsi"/>
              </w:rPr>
              <w:t>Construction Project</w:t>
            </w:r>
            <w:r w:rsidRPr="00180BA7">
              <w:rPr>
                <w:rFonts w:eastAsia="Tahoma" w:cstheme="minorHAnsi"/>
              </w:rPr>
              <w:t xml:space="preserve"> Management</w:t>
            </w:r>
          </w:p>
        </w:tc>
        <w:tc>
          <w:tcPr>
            <w:tcW w:w="833" w:type="dxa"/>
          </w:tcPr>
          <w:p w14:paraId="33F7E4AC" w14:textId="77777777" w:rsidR="001D442E" w:rsidRPr="001D1E92" w:rsidRDefault="001D442E" w:rsidP="001D442E">
            <w:pPr>
              <w:spacing w:before="100" w:beforeAutospacing="1"/>
              <w:jc w:val="center"/>
              <w:rPr>
                <w:rFonts w:cs="Times New Roman"/>
              </w:rPr>
            </w:pPr>
            <w:r w:rsidRPr="001D1E92">
              <w:rPr>
                <w:rFonts w:cs="Times New Roman"/>
              </w:rPr>
              <w:t>4</w:t>
            </w:r>
          </w:p>
        </w:tc>
        <w:tc>
          <w:tcPr>
            <w:tcW w:w="990" w:type="dxa"/>
          </w:tcPr>
          <w:p w14:paraId="480C6424"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14:paraId="1E6A81C3"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1220" w:type="dxa"/>
          </w:tcPr>
          <w:p w14:paraId="7700D0A8" w14:textId="77777777" w:rsidR="001D442E" w:rsidRPr="001D1E92" w:rsidRDefault="001D442E" w:rsidP="001D442E">
            <w:pPr>
              <w:spacing w:before="100" w:beforeAutospacing="1"/>
              <w:jc w:val="center"/>
              <w:rPr>
                <w:rFonts w:cs="Times New Roman"/>
              </w:rPr>
            </w:pPr>
            <w:r w:rsidRPr="001D1E92">
              <w:rPr>
                <w:rFonts w:cs="Times New Roman"/>
              </w:rPr>
              <w:t>4</w:t>
            </w:r>
          </w:p>
        </w:tc>
        <w:tc>
          <w:tcPr>
            <w:tcW w:w="687" w:type="dxa"/>
          </w:tcPr>
          <w:p w14:paraId="7551AD6C" w14:textId="77777777"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14:paraId="26DD7F96" w14:textId="77777777" w:rsidTr="000A154F">
        <w:trPr>
          <w:jc w:val="center"/>
        </w:trPr>
        <w:tc>
          <w:tcPr>
            <w:tcW w:w="1146" w:type="dxa"/>
          </w:tcPr>
          <w:p w14:paraId="43722621" w14:textId="77777777" w:rsidR="001D442E" w:rsidRPr="001D1E92" w:rsidRDefault="00C6582D" w:rsidP="001D442E">
            <w:pPr>
              <w:rPr>
                <w:rFonts w:cs="Times New Roman"/>
              </w:rPr>
            </w:pPr>
            <w:r>
              <w:rPr>
                <w:rFonts w:cs="Times New Roman"/>
              </w:rPr>
              <w:t>MCI097</w:t>
            </w:r>
            <w:r w:rsidR="001D442E" w:rsidRPr="001D1E92">
              <w:rPr>
                <w:rFonts w:cs="Times New Roman"/>
              </w:rPr>
              <w:t>A</w:t>
            </w:r>
          </w:p>
        </w:tc>
        <w:tc>
          <w:tcPr>
            <w:tcW w:w="4084" w:type="dxa"/>
          </w:tcPr>
          <w:p w14:paraId="0D2D92DD" w14:textId="77777777" w:rsidR="001D442E" w:rsidRPr="001D1E92" w:rsidRDefault="006676FA" w:rsidP="001D442E">
            <w:pPr>
              <w:spacing w:before="100" w:beforeAutospacing="1"/>
              <w:rPr>
                <w:rFonts w:cs="Times New Roman"/>
              </w:rPr>
            </w:pPr>
            <w:r w:rsidRPr="00180BA7">
              <w:rPr>
                <w:rFonts w:eastAsia="Tahoma" w:cstheme="minorHAnsi"/>
              </w:rPr>
              <w:t>Quantitative Methods in Construction Management</w:t>
            </w:r>
          </w:p>
        </w:tc>
        <w:tc>
          <w:tcPr>
            <w:tcW w:w="833" w:type="dxa"/>
          </w:tcPr>
          <w:p w14:paraId="2867D7B7" w14:textId="77777777" w:rsidR="001D442E" w:rsidRPr="001D1E92" w:rsidRDefault="001D442E" w:rsidP="001D442E">
            <w:pPr>
              <w:spacing w:before="100" w:beforeAutospacing="1"/>
              <w:jc w:val="center"/>
              <w:rPr>
                <w:rFonts w:cs="Times New Roman"/>
              </w:rPr>
            </w:pPr>
            <w:r w:rsidRPr="001D1E92">
              <w:rPr>
                <w:rFonts w:cs="Times New Roman"/>
              </w:rPr>
              <w:t>4</w:t>
            </w:r>
          </w:p>
        </w:tc>
        <w:tc>
          <w:tcPr>
            <w:tcW w:w="990" w:type="dxa"/>
          </w:tcPr>
          <w:p w14:paraId="32CB607F"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14:paraId="3F41B9E2"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1220" w:type="dxa"/>
          </w:tcPr>
          <w:p w14:paraId="5784F375" w14:textId="77777777" w:rsidR="001D442E" w:rsidRPr="001D1E92" w:rsidRDefault="001D442E" w:rsidP="001D442E">
            <w:pPr>
              <w:spacing w:before="100" w:beforeAutospacing="1"/>
              <w:jc w:val="center"/>
              <w:rPr>
                <w:rFonts w:cs="Times New Roman"/>
              </w:rPr>
            </w:pPr>
            <w:r w:rsidRPr="001D1E92">
              <w:rPr>
                <w:rFonts w:cs="Times New Roman"/>
              </w:rPr>
              <w:t>4</w:t>
            </w:r>
          </w:p>
        </w:tc>
        <w:tc>
          <w:tcPr>
            <w:tcW w:w="687" w:type="dxa"/>
          </w:tcPr>
          <w:p w14:paraId="227CBFF9" w14:textId="77777777"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14:paraId="3E3D5397" w14:textId="77777777" w:rsidTr="000A154F">
        <w:trPr>
          <w:jc w:val="center"/>
        </w:trPr>
        <w:tc>
          <w:tcPr>
            <w:tcW w:w="1146" w:type="dxa"/>
          </w:tcPr>
          <w:p w14:paraId="1A7465F3" w14:textId="77777777" w:rsidR="001D442E" w:rsidRPr="001D1E92" w:rsidRDefault="00C6582D" w:rsidP="001D442E">
            <w:pPr>
              <w:rPr>
                <w:rFonts w:cs="Times New Roman"/>
              </w:rPr>
            </w:pPr>
            <w:r>
              <w:rPr>
                <w:rFonts w:cs="Times New Roman"/>
              </w:rPr>
              <w:t>MCI098</w:t>
            </w:r>
            <w:r w:rsidR="001D442E" w:rsidRPr="001D1E92">
              <w:rPr>
                <w:rFonts w:cs="Times New Roman"/>
              </w:rPr>
              <w:t>A</w:t>
            </w:r>
          </w:p>
        </w:tc>
        <w:tc>
          <w:tcPr>
            <w:tcW w:w="4084" w:type="dxa"/>
          </w:tcPr>
          <w:p w14:paraId="7E77E78D" w14:textId="77777777" w:rsidR="001D442E" w:rsidRPr="001D1E92" w:rsidRDefault="006676FA" w:rsidP="001D442E">
            <w:pPr>
              <w:spacing w:before="100" w:beforeAutospacing="1"/>
              <w:rPr>
                <w:rFonts w:cs="Times New Roman"/>
              </w:rPr>
            </w:pPr>
            <w:r>
              <w:rPr>
                <w:rFonts w:cs="Times New Roman"/>
              </w:rPr>
              <w:t>Advanced Concrete Technology</w:t>
            </w:r>
          </w:p>
        </w:tc>
        <w:tc>
          <w:tcPr>
            <w:tcW w:w="833" w:type="dxa"/>
          </w:tcPr>
          <w:p w14:paraId="58FB08FA" w14:textId="77777777" w:rsidR="001D442E" w:rsidRPr="001D1E92" w:rsidRDefault="001D442E" w:rsidP="001D442E">
            <w:pPr>
              <w:spacing w:before="100" w:beforeAutospacing="1"/>
              <w:jc w:val="center"/>
              <w:rPr>
                <w:rFonts w:cs="Times New Roman"/>
              </w:rPr>
            </w:pPr>
            <w:r w:rsidRPr="001D1E92">
              <w:rPr>
                <w:rFonts w:cs="Times New Roman"/>
              </w:rPr>
              <w:t>4</w:t>
            </w:r>
          </w:p>
        </w:tc>
        <w:tc>
          <w:tcPr>
            <w:tcW w:w="990" w:type="dxa"/>
          </w:tcPr>
          <w:p w14:paraId="3194494B"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14:paraId="20CCA05C"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1220" w:type="dxa"/>
          </w:tcPr>
          <w:p w14:paraId="6530A24A" w14:textId="77777777" w:rsidR="001D442E" w:rsidRPr="001D1E92" w:rsidRDefault="001D442E" w:rsidP="001D442E">
            <w:pPr>
              <w:spacing w:before="100" w:beforeAutospacing="1"/>
              <w:jc w:val="center"/>
              <w:rPr>
                <w:rFonts w:cs="Times New Roman"/>
              </w:rPr>
            </w:pPr>
            <w:r w:rsidRPr="001D1E92">
              <w:rPr>
                <w:rFonts w:cs="Times New Roman"/>
              </w:rPr>
              <w:t>4</w:t>
            </w:r>
          </w:p>
        </w:tc>
        <w:tc>
          <w:tcPr>
            <w:tcW w:w="687" w:type="dxa"/>
          </w:tcPr>
          <w:p w14:paraId="15CEEBEB" w14:textId="77777777"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14:paraId="1B82FF9E" w14:textId="77777777" w:rsidTr="000A154F">
        <w:trPr>
          <w:jc w:val="center"/>
        </w:trPr>
        <w:tc>
          <w:tcPr>
            <w:tcW w:w="1146" w:type="dxa"/>
          </w:tcPr>
          <w:p w14:paraId="51BC8AB1" w14:textId="77777777" w:rsidR="001D442E" w:rsidRPr="001D1E92" w:rsidRDefault="007F1C00" w:rsidP="001D442E">
            <w:pPr>
              <w:rPr>
                <w:rFonts w:cs="Times New Roman"/>
              </w:rPr>
            </w:pPr>
            <w:r>
              <w:rPr>
                <w:rFonts w:cs="Times New Roman"/>
              </w:rPr>
              <w:t>MCI099</w:t>
            </w:r>
            <w:r w:rsidR="001D442E" w:rsidRPr="001D1E92">
              <w:rPr>
                <w:rFonts w:cs="Times New Roman"/>
              </w:rPr>
              <w:t>A</w:t>
            </w:r>
          </w:p>
        </w:tc>
        <w:tc>
          <w:tcPr>
            <w:tcW w:w="4084" w:type="dxa"/>
          </w:tcPr>
          <w:p w14:paraId="4921830A" w14:textId="2C8E5DC2" w:rsidR="001D442E" w:rsidRPr="001D1E92" w:rsidRDefault="00F72083" w:rsidP="001D442E">
            <w:pPr>
              <w:spacing w:before="100" w:beforeAutospacing="1"/>
              <w:rPr>
                <w:rFonts w:cs="Times New Roman"/>
              </w:rPr>
            </w:pPr>
            <w:r>
              <w:t xml:space="preserve">Construction </w:t>
            </w:r>
            <w:r w:rsidR="007F1C00">
              <w:t>Quality and Safety in Construction</w:t>
            </w:r>
          </w:p>
        </w:tc>
        <w:tc>
          <w:tcPr>
            <w:tcW w:w="833" w:type="dxa"/>
          </w:tcPr>
          <w:p w14:paraId="25ACEF33" w14:textId="77777777" w:rsidR="001D442E" w:rsidRPr="001D1E92" w:rsidRDefault="001D442E" w:rsidP="001D442E">
            <w:pPr>
              <w:spacing w:before="100" w:beforeAutospacing="1"/>
              <w:jc w:val="center"/>
              <w:rPr>
                <w:rFonts w:cs="Times New Roman"/>
              </w:rPr>
            </w:pPr>
            <w:r w:rsidRPr="001D1E92">
              <w:rPr>
                <w:rFonts w:cs="Times New Roman"/>
              </w:rPr>
              <w:t>4</w:t>
            </w:r>
          </w:p>
        </w:tc>
        <w:tc>
          <w:tcPr>
            <w:tcW w:w="990" w:type="dxa"/>
          </w:tcPr>
          <w:p w14:paraId="766145D3"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940" w:type="dxa"/>
          </w:tcPr>
          <w:p w14:paraId="0CC0A8BD"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1220" w:type="dxa"/>
          </w:tcPr>
          <w:p w14:paraId="56162284" w14:textId="77777777" w:rsidR="001D442E" w:rsidRPr="001D1E92" w:rsidRDefault="001D442E" w:rsidP="001D442E">
            <w:pPr>
              <w:spacing w:before="100" w:beforeAutospacing="1"/>
              <w:jc w:val="center"/>
              <w:rPr>
                <w:rFonts w:cs="Times New Roman"/>
              </w:rPr>
            </w:pPr>
            <w:r w:rsidRPr="001D1E92">
              <w:rPr>
                <w:rFonts w:cs="Times New Roman"/>
              </w:rPr>
              <w:t>4</w:t>
            </w:r>
          </w:p>
        </w:tc>
        <w:tc>
          <w:tcPr>
            <w:tcW w:w="687" w:type="dxa"/>
          </w:tcPr>
          <w:p w14:paraId="2A370336" w14:textId="77777777" w:rsidR="001D442E" w:rsidRPr="001D1E92" w:rsidRDefault="001D442E" w:rsidP="001D442E">
            <w:pPr>
              <w:spacing w:before="100" w:beforeAutospacing="1"/>
              <w:jc w:val="center"/>
              <w:rPr>
                <w:rFonts w:cs="Times New Roman"/>
              </w:rPr>
            </w:pPr>
            <w:r w:rsidRPr="001D1E92">
              <w:rPr>
                <w:rFonts w:cs="Times New Roman"/>
              </w:rPr>
              <w:t>C</w:t>
            </w:r>
          </w:p>
        </w:tc>
      </w:tr>
      <w:tr w:rsidR="006676FA" w:rsidRPr="001D1E92" w14:paraId="3C2508E6" w14:textId="77777777" w:rsidTr="000A154F">
        <w:trPr>
          <w:trHeight w:val="305"/>
          <w:jc w:val="center"/>
        </w:trPr>
        <w:tc>
          <w:tcPr>
            <w:tcW w:w="1146" w:type="dxa"/>
          </w:tcPr>
          <w:p w14:paraId="0B951171" w14:textId="77777777" w:rsidR="006676FA" w:rsidRPr="001D1E92" w:rsidRDefault="007F1C00" w:rsidP="001D442E">
            <w:pPr>
              <w:rPr>
                <w:rFonts w:cs="Times New Roman"/>
              </w:rPr>
            </w:pPr>
            <w:r>
              <w:rPr>
                <w:rFonts w:cs="Times New Roman"/>
              </w:rPr>
              <w:t>MCI100</w:t>
            </w:r>
            <w:r w:rsidR="006676FA" w:rsidRPr="001D1E92">
              <w:rPr>
                <w:rFonts w:cs="Times New Roman"/>
              </w:rPr>
              <w:t>A</w:t>
            </w:r>
          </w:p>
        </w:tc>
        <w:tc>
          <w:tcPr>
            <w:tcW w:w="4084" w:type="dxa"/>
          </w:tcPr>
          <w:p w14:paraId="70CAC2A3" w14:textId="77777777" w:rsidR="006676FA" w:rsidRPr="001D1E92" w:rsidRDefault="006676FA" w:rsidP="006676FA">
            <w:pPr>
              <w:spacing w:before="100" w:beforeAutospacing="1"/>
              <w:rPr>
                <w:rFonts w:cs="Times New Roman"/>
              </w:rPr>
            </w:pPr>
            <w:r>
              <w:rPr>
                <w:rFonts w:cs="Times New Roman"/>
              </w:rPr>
              <w:t>Construction Management</w:t>
            </w:r>
            <w:r w:rsidR="001A470B">
              <w:rPr>
                <w:rFonts w:cs="Times New Roman"/>
              </w:rPr>
              <w:t xml:space="preserve"> Lab</w:t>
            </w:r>
          </w:p>
        </w:tc>
        <w:tc>
          <w:tcPr>
            <w:tcW w:w="833" w:type="dxa"/>
          </w:tcPr>
          <w:p w14:paraId="2D99D5F6" w14:textId="77777777" w:rsidR="006676FA" w:rsidRPr="001D1E92" w:rsidRDefault="006676FA" w:rsidP="001D442E">
            <w:pPr>
              <w:spacing w:before="100" w:beforeAutospacing="1"/>
              <w:jc w:val="center"/>
              <w:rPr>
                <w:rFonts w:cs="Times New Roman"/>
              </w:rPr>
            </w:pPr>
            <w:r w:rsidRPr="001D1E92">
              <w:rPr>
                <w:rFonts w:cs="Times New Roman"/>
              </w:rPr>
              <w:t>0</w:t>
            </w:r>
          </w:p>
        </w:tc>
        <w:tc>
          <w:tcPr>
            <w:tcW w:w="990" w:type="dxa"/>
          </w:tcPr>
          <w:p w14:paraId="01B203D4" w14:textId="77777777" w:rsidR="006676FA" w:rsidRPr="001D1E92" w:rsidRDefault="006676FA" w:rsidP="001D442E">
            <w:pPr>
              <w:spacing w:before="100" w:beforeAutospacing="1"/>
              <w:jc w:val="center"/>
              <w:rPr>
                <w:rFonts w:cs="Times New Roman"/>
              </w:rPr>
            </w:pPr>
            <w:r w:rsidRPr="001D1E92">
              <w:rPr>
                <w:rFonts w:cs="Times New Roman"/>
              </w:rPr>
              <w:t>0</w:t>
            </w:r>
          </w:p>
        </w:tc>
        <w:tc>
          <w:tcPr>
            <w:tcW w:w="940" w:type="dxa"/>
          </w:tcPr>
          <w:p w14:paraId="25499E1B" w14:textId="77777777" w:rsidR="006676FA" w:rsidRPr="001D1E92" w:rsidRDefault="006676FA" w:rsidP="001D442E">
            <w:pPr>
              <w:spacing w:before="100" w:beforeAutospacing="1"/>
              <w:jc w:val="center"/>
              <w:rPr>
                <w:rFonts w:cs="Times New Roman"/>
              </w:rPr>
            </w:pPr>
            <w:r>
              <w:rPr>
                <w:rFonts w:cs="Times New Roman"/>
              </w:rPr>
              <w:t>4</w:t>
            </w:r>
          </w:p>
        </w:tc>
        <w:tc>
          <w:tcPr>
            <w:tcW w:w="1220" w:type="dxa"/>
          </w:tcPr>
          <w:p w14:paraId="14432D3B" w14:textId="77777777" w:rsidR="006676FA" w:rsidRPr="001D1E92" w:rsidRDefault="006676FA" w:rsidP="001D442E">
            <w:pPr>
              <w:spacing w:before="100" w:beforeAutospacing="1"/>
              <w:jc w:val="center"/>
              <w:rPr>
                <w:rFonts w:cs="Times New Roman"/>
              </w:rPr>
            </w:pPr>
            <w:r>
              <w:rPr>
                <w:rFonts w:cs="Times New Roman"/>
              </w:rPr>
              <w:t>4</w:t>
            </w:r>
          </w:p>
        </w:tc>
        <w:tc>
          <w:tcPr>
            <w:tcW w:w="687" w:type="dxa"/>
          </w:tcPr>
          <w:p w14:paraId="702AFC7C" w14:textId="77777777" w:rsidR="006676FA" w:rsidRPr="001D1E92" w:rsidRDefault="006676FA" w:rsidP="001D442E">
            <w:pPr>
              <w:spacing w:before="100" w:beforeAutospacing="1"/>
              <w:jc w:val="center"/>
              <w:rPr>
                <w:rFonts w:cs="Times New Roman"/>
              </w:rPr>
            </w:pPr>
            <w:r w:rsidRPr="001D1E92">
              <w:rPr>
                <w:rFonts w:cs="Times New Roman"/>
              </w:rPr>
              <w:t>C</w:t>
            </w:r>
          </w:p>
        </w:tc>
      </w:tr>
      <w:tr w:rsidR="001D442E" w:rsidRPr="001D1E92" w14:paraId="1DAED10B" w14:textId="77777777" w:rsidTr="000A154F">
        <w:trPr>
          <w:jc w:val="center"/>
        </w:trPr>
        <w:tc>
          <w:tcPr>
            <w:tcW w:w="1146" w:type="dxa"/>
            <w:tcBorders>
              <w:bottom w:val="single" w:sz="4" w:space="0" w:color="auto"/>
            </w:tcBorders>
          </w:tcPr>
          <w:p w14:paraId="73D3301A" w14:textId="77777777" w:rsidR="001D442E" w:rsidRPr="001D1E92" w:rsidRDefault="001D442E" w:rsidP="001D442E">
            <w:pPr>
              <w:rPr>
                <w:rFonts w:cs="Times New Roman"/>
              </w:rPr>
            </w:pPr>
            <w:r w:rsidRPr="001D1E92">
              <w:rPr>
                <w:rFonts w:cs="Times New Roman"/>
              </w:rPr>
              <w:t>MCI007A</w:t>
            </w:r>
          </w:p>
        </w:tc>
        <w:tc>
          <w:tcPr>
            <w:tcW w:w="4084" w:type="dxa"/>
            <w:tcBorders>
              <w:bottom w:val="single" w:sz="4" w:space="0" w:color="auto"/>
            </w:tcBorders>
          </w:tcPr>
          <w:p w14:paraId="07E93967" w14:textId="77777777" w:rsidR="001D442E" w:rsidRPr="001D1E92" w:rsidRDefault="001D442E" w:rsidP="001D442E">
            <w:pPr>
              <w:spacing w:before="100" w:beforeAutospacing="1"/>
              <w:rPr>
                <w:rFonts w:cs="Times New Roman"/>
              </w:rPr>
            </w:pPr>
            <w:r w:rsidRPr="001D1E92">
              <w:rPr>
                <w:rFonts w:cs="Times New Roman"/>
              </w:rPr>
              <w:t>Seminar</w:t>
            </w:r>
          </w:p>
        </w:tc>
        <w:tc>
          <w:tcPr>
            <w:tcW w:w="833" w:type="dxa"/>
            <w:tcBorders>
              <w:bottom w:val="single" w:sz="4" w:space="0" w:color="auto"/>
            </w:tcBorders>
          </w:tcPr>
          <w:p w14:paraId="194BE3E3"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990" w:type="dxa"/>
            <w:tcBorders>
              <w:bottom w:val="single" w:sz="4" w:space="0" w:color="auto"/>
            </w:tcBorders>
          </w:tcPr>
          <w:p w14:paraId="0F72292D"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940" w:type="dxa"/>
            <w:tcBorders>
              <w:bottom w:val="single" w:sz="4" w:space="0" w:color="auto"/>
            </w:tcBorders>
          </w:tcPr>
          <w:p w14:paraId="29A24F2F" w14:textId="77777777" w:rsidR="001D442E" w:rsidRPr="001D1E92" w:rsidRDefault="001D442E" w:rsidP="001D442E">
            <w:pPr>
              <w:spacing w:before="100" w:beforeAutospacing="1"/>
              <w:jc w:val="center"/>
              <w:rPr>
                <w:rFonts w:cs="Times New Roman"/>
              </w:rPr>
            </w:pPr>
            <w:r w:rsidRPr="001D1E92">
              <w:rPr>
                <w:rFonts w:cs="Times New Roman"/>
              </w:rPr>
              <w:t>2</w:t>
            </w:r>
          </w:p>
        </w:tc>
        <w:tc>
          <w:tcPr>
            <w:tcW w:w="1220" w:type="dxa"/>
            <w:tcBorders>
              <w:bottom w:val="single" w:sz="4" w:space="0" w:color="auto"/>
            </w:tcBorders>
          </w:tcPr>
          <w:p w14:paraId="52C47B84" w14:textId="77777777" w:rsidR="001D442E" w:rsidRPr="001D1E92" w:rsidRDefault="001D442E" w:rsidP="001D442E">
            <w:pPr>
              <w:spacing w:before="100" w:beforeAutospacing="1"/>
              <w:jc w:val="center"/>
              <w:rPr>
                <w:rFonts w:cs="Times New Roman"/>
              </w:rPr>
            </w:pPr>
            <w:r w:rsidRPr="001D1E92">
              <w:rPr>
                <w:rFonts w:cs="Times New Roman"/>
              </w:rPr>
              <w:t>2</w:t>
            </w:r>
          </w:p>
        </w:tc>
        <w:tc>
          <w:tcPr>
            <w:tcW w:w="687" w:type="dxa"/>
            <w:tcBorders>
              <w:bottom w:val="single" w:sz="4" w:space="0" w:color="auto"/>
            </w:tcBorders>
          </w:tcPr>
          <w:p w14:paraId="56C34EB1" w14:textId="77777777"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14:paraId="5B63F28F" w14:textId="77777777" w:rsidTr="000A154F">
        <w:trPr>
          <w:jc w:val="center"/>
        </w:trPr>
        <w:tc>
          <w:tcPr>
            <w:tcW w:w="1146" w:type="dxa"/>
            <w:tcBorders>
              <w:top w:val="single" w:sz="4" w:space="0" w:color="auto"/>
              <w:left w:val="single" w:sz="4" w:space="0" w:color="auto"/>
              <w:bottom w:val="single" w:sz="4" w:space="0" w:color="auto"/>
              <w:right w:val="single" w:sz="4" w:space="0" w:color="auto"/>
            </w:tcBorders>
          </w:tcPr>
          <w:p w14:paraId="56964652" w14:textId="77777777" w:rsidR="001D442E" w:rsidRPr="001D1E92" w:rsidRDefault="001D442E" w:rsidP="001D442E">
            <w:pPr>
              <w:spacing w:before="100" w:beforeAutospacing="1"/>
              <w:jc w:val="center"/>
              <w:rPr>
                <w:rFonts w:cs="Times New Roman"/>
                <w:b/>
              </w:rPr>
            </w:pPr>
          </w:p>
        </w:tc>
        <w:tc>
          <w:tcPr>
            <w:tcW w:w="4084" w:type="dxa"/>
            <w:tcBorders>
              <w:top w:val="single" w:sz="4" w:space="0" w:color="auto"/>
              <w:left w:val="single" w:sz="4" w:space="0" w:color="auto"/>
              <w:bottom w:val="single" w:sz="4" w:space="0" w:color="auto"/>
              <w:right w:val="single" w:sz="4" w:space="0" w:color="auto"/>
            </w:tcBorders>
          </w:tcPr>
          <w:p w14:paraId="5E14A1E3" w14:textId="77777777" w:rsidR="001D442E" w:rsidRPr="001D1E92" w:rsidRDefault="001D442E" w:rsidP="001D442E">
            <w:pPr>
              <w:spacing w:before="100" w:beforeAutospacing="1"/>
              <w:jc w:val="center"/>
              <w:rPr>
                <w:rFonts w:cs="Times New Roman"/>
                <w:b/>
              </w:rPr>
            </w:pPr>
            <w:r w:rsidRPr="001D1E92">
              <w:rPr>
                <w:rFonts w:cs="Times New Roman"/>
                <w:b/>
              </w:rPr>
              <w:t>Total</w:t>
            </w:r>
          </w:p>
        </w:tc>
        <w:tc>
          <w:tcPr>
            <w:tcW w:w="833" w:type="dxa"/>
            <w:tcBorders>
              <w:top w:val="single" w:sz="4" w:space="0" w:color="auto"/>
              <w:left w:val="single" w:sz="4" w:space="0" w:color="auto"/>
              <w:bottom w:val="single" w:sz="4" w:space="0" w:color="auto"/>
              <w:right w:val="single" w:sz="4" w:space="0" w:color="auto"/>
            </w:tcBorders>
          </w:tcPr>
          <w:p w14:paraId="58936318" w14:textId="77777777" w:rsidR="001D442E" w:rsidRPr="001D1E92" w:rsidRDefault="001D442E" w:rsidP="001D442E">
            <w:pPr>
              <w:spacing w:before="100" w:beforeAutospacing="1"/>
              <w:jc w:val="center"/>
              <w:rPr>
                <w:rFonts w:cs="Times New Roman"/>
                <w:b/>
              </w:rPr>
            </w:pPr>
            <w:r w:rsidRPr="001D1E92">
              <w:rPr>
                <w:rFonts w:cs="Times New Roman"/>
                <w:b/>
              </w:rPr>
              <w:t>16</w:t>
            </w:r>
          </w:p>
        </w:tc>
        <w:tc>
          <w:tcPr>
            <w:tcW w:w="990" w:type="dxa"/>
            <w:tcBorders>
              <w:top w:val="single" w:sz="4" w:space="0" w:color="auto"/>
              <w:left w:val="single" w:sz="4" w:space="0" w:color="auto"/>
              <w:bottom w:val="single" w:sz="4" w:space="0" w:color="auto"/>
              <w:right w:val="single" w:sz="4" w:space="0" w:color="auto"/>
            </w:tcBorders>
          </w:tcPr>
          <w:p w14:paraId="294D838F" w14:textId="77777777" w:rsidR="001D442E" w:rsidRPr="001D1E92" w:rsidRDefault="001D442E" w:rsidP="001D442E">
            <w:pPr>
              <w:spacing w:before="100" w:beforeAutospacing="1"/>
              <w:jc w:val="center"/>
              <w:rPr>
                <w:rFonts w:cs="Times New Roman"/>
                <w:b/>
              </w:rPr>
            </w:pPr>
            <w:r w:rsidRPr="001D1E92">
              <w:rPr>
                <w:rFonts w:cs="Times New Roman"/>
                <w:b/>
              </w:rPr>
              <w:t>0</w:t>
            </w:r>
          </w:p>
        </w:tc>
        <w:tc>
          <w:tcPr>
            <w:tcW w:w="940" w:type="dxa"/>
            <w:tcBorders>
              <w:top w:val="single" w:sz="4" w:space="0" w:color="auto"/>
              <w:left w:val="single" w:sz="4" w:space="0" w:color="auto"/>
              <w:bottom w:val="single" w:sz="4" w:space="0" w:color="auto"/>
              <w:right w:val="single" w:sz="4" w:space="0" w:color="auto"/>
            </w:tcBorders>
          </w:tcPr>
          <w:p w14:paraId="1DBCD7BF" w14:textId="77777777" w:rsidR="001D442E" w:rsidRPr="001D1E92" w:rsidRDefault="001D442E" w:rsidP="001D442E">
            <w:pPr>
              <w:spacing w:before="100" w:beforeAutospacing="1"/>
              <w:jc w:val="center"/>
              <w:rPr>
                <w:rFonts w:cs="Times New Roman"/>
                <w:b/>
              </w:rPr>
            </w:pPr>
            <w:r w:rsidRPr="001D1E92">
              <w:rPr>
                <w:rFonts w:cs="Times New Roman"/>
                <w:b/>
              </w:rPr>
              <w:t>6</w:t>
            </w:r>
          </w:p>
        </w:tc>
        <w:tc>
          <w:tcPr>
            <w:tcW w:w="1220" w:type="dxa"/>
            <w:tcBorders>
              <w:top w:val="single" w:sz="4" w:space="0" w:color="auto"/>
              <w:left w:val="single" w:sz="4" w:space="0" w:color="auto"/>
              <w:bottom w:val="single" w:sz="4" w:space="0" w:color="auto"/>
              <w:right w:val="single" w:sz="4" w:space="0" w:color="auto"/>
            </w:tcBorders>
          </w:tcPr>
          <w:p w14:paraId="70AD8935" w14:textId="77777777" w:rsidR="001D442E" w:rsidRPr="001D1E92" w:rsidRDefault="001D442E" w:rsidP="001D442E">
            <w:pPr>
              <w:spacing w:before="100" w:beforeAutospacing="1"/>
              <w:jc w:val="center"/>
              <w:rPr>
                <w:rFonts w:cs="Times New Roman"/>
                <w:b/>
              </w:rPr>
            </w:pPr>
            <w:r w:rsidRPr="001D1E92">
              <w:rPr>
                <w:rFonts w:cs="Times New Roman"/>
                <w:b/>
              </w:rPr>
              <w:t>22</w:t>
            </w:r>
          </w:p>
        </w:tc>
        <w:tc>
          <w:tcPr>
            <w:tcW w:w="687" w:type="dxa"/>
            <w:tcBorders>
              <w:top w:val="single" w:sz="4" w:space="0" w:color="auto"/>
              <w:left w:val="single" w:sz="4" w:space="0" w:color="auto"/>
              <w:bottom w:val="single" w:sz="4" w:space="0" w:color="auto"/>
              <w:right w:val="single" w:sz="4" w:space="0" w:color="auto"/>
            </w:tcBorders>
          </w:tcPr>
          <w:p w14:paraId="4C75B9C1" w14:textId="77777777" w:rsidR="001D442E" w:rsidRPr="001D1E92" w:rsidRDefault="001D442E" w:rsidP="001D442E">
            <w:pPr>
              <w:spacing w:before="100" w:beforeAutospacing="1"/>
              <w:jc w:val="center"/>
              <w:rPr>
                <w:rFonts w:cs="Times New Roman"/>
                <w:b/>
              </w:rPr>
            </w:pPr>
          </w:p>
        </w:tc>
      </w:tr>
      <w:tr w:rsidR="001D442E" w:rsidRPr="001D1E92" w14:paraId="65D8EE85" w14:textId="77777777" w:rsidTr="000A154F">
        <w:trPr>
          <w:jc w:val="center"/>
        </w:trPr>
        <w:tc>
          <w:tcPr>
            <w:tcW w:w="1146" w:type="dxa"/>
            <w:tcBorders>
              <w:top w:val="single" w:sz="4" w:space="0" w:color="auto"/>
              <w:left w:val="nil"/>
              <w:bottom w:val="nil"/>
              <w:right w:val="nil"/>
            </w:tcBorders>
          </w:tcPr>
          <w:p w14:paraId="245D42CD" w14:textId="77777777" w:rsidR="001D442E" w:rsidRPr="001D1E92" w:rsidRDefault="001D442E" w:rsidP="001D442E">
            <w:pPr>
              <w:spacing w:before="100" w:beforeAutospacing="1"/>
              <w:jc w:val="center"/>
              <w:rPr>
                <w:rFonts w:cs="Times New Roman"/>
                <w:b/>
              </w:rPr>
            </w:pPr>
          </w:p>
        </w:tc>
        <w:tc>
          <w:tcPr>
            <w:tcW w:w="4084" w:type="dxa"/>
            <w:tcBorders>
              <w:top w:val="single" w:sz="4" w:space="0" w:color="auto"/>
              <w:left w:val="nil"/>
              <w:bottom w:val="nil"/>
              <w:right w:val="nil"/>
            </w:tcBorders>
          </w:tcPr>
          <w:p w14:paraId="28D866B3" w14:textId="77777777" w:rsidR="001D442E" w:rsidRPr="001D1E92" w:rsidRDefault="001D442E" w:rsidP="001D442E">
            <w:pPr>
              <w:spacing w:before="100" w:beforeAutospacing="1"/>
              <w:rPr>
                <w:rFonts w:cs="Times New Roman"/>
                <w:b/>
              </w:rPr>
            </w:pPr>
          </w:p>
        </w:tc>
        <w:tc>
          <w:tcPr>
            <w:tcW w:w="833" w:type="dxa"/>
            <w:tcBorders>
              <w:top w:val="single" w:sz="4" w:space="0" w:color="auto"/>
              <w:left w:val="nil"/>
              <w:bottom w:val="nil"/>
              <w:right w:val="nil"/>
            </w:tcBorders>
          </w:tcPr>
          <w:p w14:paraId="10E8ABA9" w14:textId="77777777" w:rsidR="001D442E" w:rsidRPr="001D1E92" w:rsidRDefault="001D442E" w:rsidP="001D442E">
            <w:pPr>
              <w:spacing w:before="100" w:beforeAutospacing="1"/>
              <w:jc w:val="center"/>
              <w:rPr>
                <w:rFonts w:cs="Times New Roman"/>
                <w:b/>
              </w:rPr>
            </w:pPr>
          </w:p>
        </w:tc>
        <w:tc>
          <w:tcPr>
            <w:tcW w:w="990" w:type="dxa"/>
            <w:tcBorders>
              <w:top w:val="single" w:sz="4" w:space="0" w:color="auto"/>
              <w:left w:val="nil"/>
              <w:bottom w:val="nil"/>
              <w:right w:val="nil"/>
            </w:tcBorders>
          </w:tcPr>
          <w:p w14:paraId="490E2293" w14:textId="77777777" w:rsidR="001D442E" w:rsidRPr="001D1E92" w:rsidRDefault="001D442E" w:rsidP="001D442E">
            <w:pPr>
              <w:spacing w:before="100" w:beforeAutospacing="1"/>
              <w:jc w:val="center"/>
              <w:rPr>
                <w:rFonts w:cs="Times New Roman"/>
                <w:b/>
              </w:rPr>
            </w:pPr>
          </w:p>
        </w:tc>
        <w:tc>
          <w:tcPr>
            <w:tcW w:w="940" w:type="dxa"/>
            <w:tcBorders>
              <w:top w:val="single" w:sz="4" w:space="0" w:color="auto"/>
              <w:left w:val="nil"/>
              <w:bottom w:val="nil"/>
              <w:right w:val="nil"/>
            </w:tcBorders>
          </w:tcPr>
          <w:p w14:paraId="3E513360" w14:textId="77777777" w:rsidR="001D442E" w:rsidRPr="001D1E92" w:rsidRDefault="001D442E" w:rsidP="001D442E">
            <w:pPr>
              <w:spacing w:before="100" w:beforeAutospacing="1"/>
              <w:jc w:val="center"/>
              <w:rPr>
                <w:rFonts w:cs="Times New Roman"/>
                <w:b/>
              </w:rPr>
            </w:pPr>
          </w:p>
        </w:tc>
        <w:tc>
          <w:tcPr>
            <w:tcW w:w="1220" w:type="dxa"/>
            <w:tcBorders>
              <w:top w:val="single" w:sz="4" w:space="0" w:color="auto"/>
              <w:left w:val="nil"/>
              <w:bottom w:val="nil"/>
              <w:right w:val="nil"/>
            </w:tcBorders>
          </w:tcPr>
          <w:p w14:paraId="4C2CB8C6" w14:textId="77777777" w:rsidR="001D442E" w:rsidRPr="001D1E92" w:rsidRDefault="001D442E" w:rsidP="001D442E">
            <w:pPr>
              <w:spacing w:before="100" w:beforeAutospacing="1"/>
              <w:jc w:val="center"/>
              <w:rPr>
                <w:rFonts w:cs="Times New Roman"/>
                <w:b/>
              </w:rPr>
            </w:pPr>
          </w:p>
        </w:tc>
        <w:tc>
          <w:tcPr>
            <w:tcW w:w="687" w:type="dxa"/>
            <w:tcBorders>
              <w:top w:val="single" w:sz="4" w:space="0" w:color="auto"/>
              <w:left w:val="nil"/>
              <w:bottom w:val="nil"/>
              <w:right w:val="nil"/>
            </w:tcBorders>
          </w:tcPr>
          <w:p w14:paraId="6AB96808" w14:textId="77777777" w:rsidR="001D442E" w:rsidRPr="001D1E92" w:rsidRDefault="001D442E" w:rsidP="001D442E">
            <w:pPr>
              <w:spacing w:before="100" w:beforeAutospacing="1"/>
              <w:jc w:val="center"/>
              <w:rPr>
                <w:rFonts w:cs="Times New Roman"/>
                <w:b/>
              </w:rPr>
            </w:pPr>
          </w:p>
        </w:tc>
      </w:tr>
    </w:tbl>
    <w:p w14:paraId="4E434892" w14:textId="77777777" w:rsidR="001D442E" w:rsidRPr="001D1E92" w:rsidRDefault="001D442E" w:rsidP="001D442E">
      <w:pPr>
        <w:spacing w:after="0"/>
        <w:jc w:val="center"/>
        <w:rPr>
          <w:rFonts w:cs="Times New Roman"/>
          <w:b/>
        </w:rPr>
      </w:pPr>
    </w:p>
    <w:p w14:paraId="0643E43B" w14:textId="77777777" w:rsidR="001D442E" w:rsidRPr="001D1E92" w:rsidRDefault="001D442E" w:rsidP="001D442E">
      <w:pPr>
        <w:spacing w:after="0"/>
        <w:jc w:val="center"/>
        <w:rPr>
          <w:rFonts w:cs="Times New Roman"/>
          <w:b/>
        </w:rPr>
      </w:pPr>
      <w:r w:rsidRPr="001D1E92">
        <w:rPr>
          <w:rFonts w:cs="Times New Roman"/>
          <w:b/>
        </w:rPr>
        <w:t>Semester II</w:t>
      </w:r>
    </w:p>
    <w:tbl>
      <w:tblPr>
        <w:tblStyle w:val="TableGrid"/>
        <w:tblpPr w:leftFromText="180" w:rightFromText="180" w:vertAnchor="text" w:horzAnchor="margin" w:tblpXSpec="center" w:tblpY="442"/>
        <w:tblOverlap w:val="never"/>
        <w:tblW w:w="9972" w:type="dxa"/>
        <w:tblLayout w:type="fixed"/>
        <w:tblLook w:val="04A0" w:firstRow="1" w:lastRow="0" w:firstColumn="1" w:lastColumn="0" w:noHBand="0" w:noVBand="1"/>
      </w:tblPr>
      <w:tblGrid>
        <w:gridCol w:w="1101"/>
        <w:gridCol w:w="4209"/>
        <w:gridCol w:w="792"/>
        <w:gridCol w:w="1008"/>
        <w:gridCol w:w="900"/>
        <w:gridCol w:w="1260"/>
        <w:gridCol w:w="702"/>
      </w:tblGrid>
      <w:tr w:rsidR="001D442E" w:rsidRPr="001D1E92" w14:paraId="4671D333" w14:textId="77777777" w:rsidTr="000A154F">
        <w:tc>
          <w:tcPr>
            <w:tcW w:w="1101" w:type="dxa"/>
            <w:vMerge w:val="restart"/>
            <w:vAlign w:val="center"/>
          </w:tcPr>
          <w:p w14:paraId="75976114" w14:textId="77777777" w:rsidR="001D442E" w:rsidRPr="001D1E92" w:rsidRDefault="001D442E" w:rsidP="001D442E">
            <w:pPr>
              <w:jc w:val="center"/>
              <w:rPr>
                <w:rFonts w:cs="Times New Roman"/>
                <w:b/>
              </w:rPr>
            </w:pPr>
            <w:r w:rsidRPr="001D1E92">
              <w:rPr>
                <w:rFonts w:cs="Times New Roman"/>
                <w:b/>
              </w:rPr>
              <w:t>Code</w:t>
            </w:r>
          </w:p>
        </w:tc>
        <w:tc>
          <w:tcPr>
            <w:tcW w:w="4209" w:type="dxa"/>
            <w:vMerge w:val="restart"/>
            <w:vAlign w:val="center"/>
          </w:tcPr>
          <w:p w14:paraId="4B743E91" w14:textId="77777777" w:rsidR="001D442E" w:rsidRPr="001D1E92" w:rsidRDefault="001D442E" w:rsidP="001D442E">
            <w:pPr>
              <w:jc w:val="center"/>
              <w:rPr>
                <w:rFonts w:cs="Times New Roman"/>
                <w:b/>
              </w:rPr>
            </w:pPr>
            <w:r w:rsidRPr="001D1E92">
              <w:rPr>
                <w:rFonts w:cs="Times New Roman"/>
                <w:b/>
              </w:rPr>
              <w:t>Subject</w:t>
            </w:r>
          </w:p>
        </w:tc>
        <w:tc>
          <w:tcPr>
            <w:tcW w:w="2700" w:type="dxa"/>
            <w:gridSpan w:val="3"/>
            <w:vAlign w:val="center"/>
          </w:tcPr>
          <w:p w14:paraId="459115B8" w14:textId="77777777" w:rsidR="001D442E" w:rsidRPr="001D1E92" w:rsidRDefault="001D442E" w:rsidP="001D442E">
            <w:pPr>
              <w:jc w:val="center"/>
              <w:rPr>
                <w:rFonts w:cs="Times New Roman"/>
                <w:b/>
              </w:rPr>
            </w:pPr>
            <w:r w:rsidRPr="001D1E92">
              <w:rPr>
                <w:rFonts w:cs="Times New Roman"/>
                <w:b/>
              </w:rPr>
              <w:t>Contact Hours/week</w:t>
            </w:r>
          </w:p>
        </w:tc>
        <w:tc>
          <w:tcPr>
            <w:tcW w:w="1260" w:type="dxa"/>
            <w:vMerge w:val="restart"/>
            <w:vAlign w:val="center"/>
          </w:tcPr>
          <w:p w14:paraId="69FB13E6" w14:textId="77777777" w:rsidR="001D442E" w:rsidRPr="001D1E92" w:rsidRDefault="001D442E" w:rsidP="001D442E">
            <w:pPr>
              <w:jc w:val="center"/>
              <w:rPr>
                <w:rFonts w:cs="Times New Roman"/>
                <w:b/>
              </w:rPr>
            </w:pPr>
            <w:r w:rsidRPr="001D1E92">
              <w:rPr>
                <w:rFonts w:cs="Times New Roman"/>
                <w:b/>
              </w:rPr>
              <w:t>Total Credits</w:t>
            </w:r>
          </w:p>
        </w:tc>
        <w:tc>
          <w:tcPr>
            <w:tcW w:w="702" w:type="dxa"/>
            <w:vMerge w:val="restart"/>
          </w:tcPr>
          <w:p w14:paraId="60375983" w14:textId="77777777" w:rsidR="001D442E" w:rsidRPr="001D1E92" w:rsidRDefault="00A9632D" w:rsidP="001D442E">
            <w:pPr>
              <w:jc w:val="center"/>
              <w:rPr>
                <w:rFonts w:cs="Times New Roman"/>
                <w:b/>
              </w:rPr>
            </w:pPr>
            <w:r>
              <w:rPr>
                <w:rFonts w:cs="Times New Roman"/>
                <w:b/>
              </w:rPr>
              <w:t>Type</w:t>
            </w:r>
          </w:p>
        </w:tc>
      </w:tr>
      <w:tr w:rsidR="001D442E" w:rsidRPr="001D1E92" w14:paraId="7F6D4A03" w14:textId="77777777" w:rsidTr="000A154F">
        <w:tc>
          <w:tcPr>
            <w:tcW w:w="1101" w:type="dxa"/>
            <w:vMerge/>
          </w:tcPr>
          <w:p w14:paraId="17C038DA" w14:textId="77777777" w:rsidR="001D442E" w:rsidRPr="001D1E92" w:rsidRDefault="001D442E" w:rsidP="001D442E">
            <w:pPr>
              <w:jc w:val="center"/>
              <w:rPr>
                <w:rFonts w:cs="Times New Roman"/>
              </w:rPr>
            </w:pPr>
          </w:p>
        </w:tc>
        <w:tc>
          <w:tcPr>
            <w:tcW w:w="4209" w:type="dxa"/>
            <w:vMerge/>
          </w:tcPr>
          <w:p w14:paraId="4451B732" w14:textId="77777777" w:rsidR="001D442E" w:rsidRPr="001D1E92" w:rsidRDefault="001D442E" w:rsidP="001D442E">
            <w:pPr>
              <w:jc w:val="center"/>
              <w:rPr>
                <w:rFonts w:cs="Times New Roman"/>
              </w:rPr>
            </w:pPr>
          </w:p>
        </w:tc>
        <w:tc>
          <w:tcPr>
            <w:tcW w:w="792" w:type="dxa"/>
          </w:tcPr>
          <w:p w14:paraId="0DEDD541" w14:textId="77777777" w:rsidR="001D442E" w:rsidRPr="001D1E92" w:rsidRDefault="001D442E" w:rsidP="001D442E">
            <w:pPr>
              <w:jc w:val="center"/>
              <w:rPr>
                <w:rFonts w:cs="Times New Roman"/>
                <w:b/>
              </w:rPr>
            </w:pPr>
            <w:r w:rsidRPr="001D1E92">
              <w:rPr>
                <w:rFonts w:cs="Times New Roman"/>
                <w:b/>
              </w:rPr>
              <w:t>L</w:t>
            </w:r>
          </w:p>
        </w:tc>
        <w:tc>
          <w:tcPr>
            <w:tcW w:w="1008" w:type="dxa"/>
          </w:tcPr>
          <w:p w14:paraId="781ADB27" w14:textId="77777777" w:rsidR="001D442E" w:rsidRPr="001D1E92" w:rsidRDefault="001D442E" w:rsidP="001D442E">
            <w:pPr>
              <w:jc w:val="center"/>
              <w:rPr>
                <w:rFonts w:cs="Times New Roman"/>
                <w:b/>
              </w:rPr>
            </w:pPr>
            <w:r w:rsidRPr="001D1E92">
              <w:rPr>
                <w:rFonts w:cs="Times New Roman"/>
                <w:b/>
              </w:rPr>
              <w:t>T</w:t>
            </w:r>
          </w:p>
        </w:tc>
        <w:tc>
          <w:tcPr>
            <w:tcW w:w="900" w:type="dxa"/>
          </w:tcPr>
          <w:p w14:paraId="39565E61" w14:textId="77777777" w:rsidR="001D442E" w:rsidRPr="001D1E92" w:rsidRDefault="001D442E" w:rsidP="001D442E">
            <w:pPr>
              <w:jc w:val="center"/>
              <w:rPr>
                <w:rFonts w:cs="Times New Roman"/>
                <w:b/>
              </w:rPr>
            </w:pPr>
            <w:r w:rsidRPr="001D1E92">
              <w:rPr>
                <w:rFonts w:cs="Times New Roman"/>
                <w:b/>
              </w:rPr>
              <w:t>P</w:t>
            </w:r>
          </w:p>
        </w:tc>
        <w:tc>
          <w:tcPr>
            <w:tcW w:w="1260" w:type="dxa"/>
            <w:vMerge/>
          </w:tcPr>
          <w:p w14:paraId="416F88C7" w14:textId="77777777" w:rsidR="001D442E" w:rsidRPr="001D1E92" w:rsidRDefault="001D442E" w:rsidP="001D442E">
            <w:pPr>
              <w:jc w:val="center"/>
              <w:rPr>
                <w:rFonts w:cs="Times New Roman"/>
              </w:rPr>
            </w:pPr>
          </w:p>
        </w:tc>
        <w:tc>
          <w:tcPr>
            <w:tcW w:w="702" w:type="dxa"/>
            <w:vMerge/>
          </w:tcPr>
          <w:p w14:paraId="6EDF1674" w14:textId="77777777" w:rsidR="001D442E" w:rsidRPr="001D1E92" w:rsidRDefault="001D442E" w:rsidP="001D442E">
            <w:pPr>
              <w:jc w:val="center"/>
              <w:rPr>
                <w:rFonts w:cs="Times New Roman"/>
              </w:rPr>
            </w:pPr>
          </w:p>
        </w:tc>
      </w:tr>
      <w:tr w:rsidR="006676FA" w:rsidRPr="001D1E92" w14:paraId="6BB78917" w14:textId="77777777" w:rsidTr="000A154F">
        <w:tc>
          <w:tcPr>
            <w:tcW w:w="1101" w:type="dxa"/>
          </w:tcPr>
          <w:p w14:paraId="1EBD4842" w14:textId="77777777" w:rsidR="006676FA" w:rsidRPr="001D1E92" w:rsidRDefault="007F1C00" w:rsidP="006676FA">
            <w:pPr>
              <w:rPr>
                <w:rFonts w:cs="Times New Roman"/>
              </w:rPr>
            </w:pPr>
            <w:r>
              <w:rPr>
                <w:rFonts w:cs="Times New Roman"/>
              </w:rPr>
              <w:t>MCI101</w:t>
            </w:r>
            <w:r w:rsidR="006676FA" w:rsidRPr="001D1E92">
              <w:rPr>
                <w:rFonts w:cs="Times New Roman"/>
              </w:rPr>
              <w:t>A</w:t>
            </w:r>
          </w:p>
        </w:tc>
        <w:tc>
          <w:tcPr>
            <w:tcW w:w="4209" w:type="dxa"/>
          </w:tcPr>
          <w:p w14:paraId="5E89C67E" w14:textId="77777777" w:rsidR="006676FA" w:rsidRPr="001D1E92" w:rsidRDefault="006676FA" w:rsidP="006676FA">
            <w:pPr>
              <w:rPr>
                <w:rFonts w:cs="Times New Roman"/>
              </w:rPr>
            </w:pPr>
            <w:r>
              <w:rPr>
                <w:rFonts w:cs="Times New Roman"/>
              </w:rPr>
              <w:t>Construction Economics and Finance</w:t>
            </w:r>
          </w:p>
        </w:tc>
        <w:tc>
          <w:tcPr>
            <w:tcW w:w="792" w:type="dxa"/>
          </w:tcPr>
          <w:p w14:paraId="6690CAA7" w14:textId="77777777" w:rsidR="006676FA" w:rsidRPr="001D1E92" w:rsidRDefault="006676FA" w:rsidP="006676FA">
            <w:pPr>
              <w:jc w:val="center"/>
              <w:rPr>
                <w:rFonts w:cs="Times New Roman"/>
              </w:rPr>
            </w:pPr>
            <w:r w:rsidRPr="001D1E92">
              <w:rPr>
                <w:rFonts w:cs="Times New Roman"/>
              </w:rPr>
              <w:t>4</w:t>
            </w:r>
          </w:p>
        </w:tc>
        <w:tc>
          <w:tcPr>
            <w:tcW w:w="1008" w:type="dxa"/>
          </w:tcPr>
          <w:p w14:paraId="5BBB64AC" w14:textId="77777777" w:rsidR="006676FA" w:rsidRPr="001D1E92" w:rsidRDefault="006676FA" w:rsidP="006676FA">
            <w:pPr>
              <w:jc w:val="center"/>
              <w:rPr>
                <w:rFonts w:cs="Times New Roman"/>
              </w:rPr>
            </w:pPr>
            <w:r w:rsidRPr="001D1E92">
              <w:rPr>
                <w:rFonts w:cs="Times New Roman"/>
              </w:rPr>
              <w:t>0</w:t>
            </w:r>
          </w:p>
        </w:tc>
        <w:tc>
          <w:tcPr>
            <w:tcW w:w="900" w:type="dxa"/>
          </w:tcPr>
          <w:p w14:paraId="3F120BED" w14:textId="77777777" w:rsidR="006676FA" w:rsidRPr="001D1E92" w:rsidRDefault="006676FA" w:rsidP="006676FA">
            <w:pPr>
              <w:jc w:val="center"/>
              <w:rPr>
                <w:rFonts w:cs="Times New Roman"/>
              </w:rPr>
            </w:pPr>
            <w:r w:rsidRPr="001D1E92">
              <w:rPr>
                <w:rFonts w:cs="Times New Roman"/>
              </w:rPr>
              <w:t>0</w:t>
            </w:r>
          </w:p>
        </w:tc>
        <w:tc>
          <w:tcPr>
            <w:tcW w:w="1260" w:type="dxa"/>
          </w:tcPr>
          <w:p w14:paraId="32605D16" w14:textId="77777777" w:rsidR="006676FA" w:rsidRPr="001D1E92" w:rsidRDefault="006676FA" w:rsidP="006676FA">
            <w:pPr>
              <w:jc w:val="center"/>
              <w:rPr>
                <w:rFonts w:cs="Times New Roman"/>
              </w:rPr>
            </w:pPr>
            <w:r w:rsidRPr="001D1E92">
              <w:rPr>
                <w:rFonts w:cs="Times New Roman"/>
              </w:rPr>
              <w:t>4</w:t>
            </w:r>
          </w:p>
        </w:tc>
        <w:tc>
          <w:tcPr>
            <w:tcW w:w="702" w:type="dxa"/>
          </w:tcPr>
          <w:p w14:paraId="35DFF49A" w14:textId="77777777" w:rsidR="006676FA" w:rsidRPr="001D1E92" w:rsidRDefault="006676FA" w:rsidP="006676FA">
            <w:pPr>
              <w:spacing w:before="100" w:beforeAutospacing="1"/>
              <w:jc w:val="center"/>
              <w:rPr>
                <w:rFonts w:cs="Times New Roman"/>
              </w:rPr>
            </w:pPr>
            <w:r w:rsidRPr="001D1E92">
              <w:rPr>
                <w:rFonts w:cs="Times New Roman"/>
              </w:rPr>
              <w:t>F</w:t>
            </w:r>
          </w:p>
        </w:tc>
      </w:tr>
      <w:tr w:rsidR="006676FA" w:rsidRPr="001D1E92" w14:paraId="50704EE8" w14:textId="77777777" w:rsidTr="000A154F">
        <w:tc>
          <w:tcPr>
            <w:tcW w:w="1101" w:type="dxa"/>
          </w:tcPr>
          <w:p w14:paraId="7B132CB1" w14:textId="77777777" w:rsidR="006676FA" w:rsidRPr="001D1E92" w:rsidRDefault="007F1C00" w:rsidP="006676FA">
            <w:pPr>
              <w:rPr>
                <w:rFonts w:cs="Times New Roman"/>
              </w:rPr>
            </w:pPr>
            <w:r>
              <w:rPr>
                <w:rFonts w:cs="Times New Roman"/>
              </w:rPr>
              <w:t>MCI102</w:t>
            </w:r>
            <w:r w:rsidR="006676FA" w:rsidRPr="001D1E92">
              <w:rPr>
                <w:rFonts w:cs="Times New Roman"/>
              </w:rPr>
              <w:t>A</w:t>
            </w:r>
          </w:p>
        </w:tc>
        <w:tc>
          <w:tcPr>
            <w:tcW w:w="4209" w:type="dxa"/>
          </w:tcPr>
          <w:p w14:paraId="29A66D86" w14:textId="77777777" w:rsidR="006676FA" w:rsidRPr="001D1E92" w:rsidRDefault="006676FA" w:rsidP="006676FA">
            <w:pPr>
              <w:rPr>
                <w:rFonts w:cs="Times New Roman"/>
              </w:rPr>
            </w:pPr>
            <w:r>
              <w:rPr>
                <w:rFonts w:cs="Times New Roman"/>
              </w:rPr>
              <w:t>Construction Practices and Equipment</w:t>
            </w:r>
          </w:p>
        </w:tc>
        <w:tc>
          <w:tcPr>
            <w:tcW w:w="792" w:type="dxa"/>
          </w:tcPr>
          <w:p w14:paraId="70C484D2" w14:textId="77777777" w:rsidR="006676FA" w:rsidRPr="001D1E92" w:rsidRDefault="006676FA" w:rsidP="006676FA">
            <w:pPr>
              <w:jc w:val="center"/>
              <w:rPr>
                <w:rFonts w:cs="Times New Roman"/>
              </w:rPr>
            </w:pPr>
            <w:r w:rsidRPr="001D1E92">
              <w:rPr>
                <w:rFonts w:cs="Times New Roman"/>
              </w:rPr>
              <w:t>4</w:t>
            </w:r>
          </w:p>
        </w:tc>
        <w:tc>
          <w:tcPr>
            <w:tcW w:w="1008" w:type="dxa"/>
          </w:tcPr>
          <w:p w14:paraId="3E284FA5" w14:textId="77777777" w:rsidR="006676FA" w:rsidRPr="001D1E92" w:rsidRDefault="006676FA" w:rsidP="006676FA">
            <w:pPr>
              <w:jc w:val="center"/>
              <w:rPr>
                <w:rFonts w:cs="Times New Roman"/>
              </w:rPr>
            </w:pPr>
            <w:r w:rsidRPr="001D1E92">
              <w:rPr>
                <w:rFonts w:cs="Times New Roman"/>
              </w:rPr>
              <w:t>0</w:t>
            </w:r>
          </w:p>
        </w:tc>
        <w:tc>
          <w:tcPr>
            <w:tcW w:w="900" w:type="dxa"/>
          </w:tcPr>
          <w:p w14:paraId="2B844163" w14:textId="77777777" w:rsidR="006676FA" w:rsidRPr="001D1E92" w:rsidRDefault="006676FA" w:rsidP="006676FA">
            <w:pPr>
              <w:jc w:val="center"/>
              <w:rPr>
                <w:rFonts w:cs="Times New Roman"/>
              </w:rPr>
            </w:pPr>
            <w:r w:rsidRPr="001D1E92">
              <w:rPr>
                <w:rFonts w:cs="Times New Roman"/>
              </w:rPr>
              <w:t>0</w:t>
            </w:r>
          </w:p>
        </w:tc>
        <w:tc>
          <w:tcPr>
            <w:tcW w:w="1260" w:type="dxa"/>
          </w:tcPr>
          <w:p w14:paraId="0BCD41A5" w14:textId="77777777" w:rsidR="006676FA" w:rsidRPr="001D1E92" w:rsidRDefault="006676FA" w:rsidP="006676FA">
            <w:pPr>
              <w:jc w:val="center"/>
              <w:rPr>
                <w:rFonts w:cs="Times New Roman"/>
              </w:rPr>
            </w:pPr>
            <w:r w:rsidRPr="001D1E92">
              <w:rPr>
                <w:rFonts w:cs="Times New Roman"/>
              </w:rPr>
              <w:t>4</w:t>
            </w:r>
          </w:p>
        </w:tc>
        <w:tc>
          <w:tcPr>
            <w:tcW w:w="702" w:type="dxa"/>
          </w:tcPr>
          <w:p w14:paraId="5C5BFFC7" w14:textId="77777777" w:rsidR="006676FA" w:rsidRPr="001D1E92" w:rsidRDefault="006676FA" w:rsidP="006676FA">
            <w:pPr>
              <w:jc w:val="center"/>
              <w:rPr>
                <w:rFonts w:cs="Times New Roman"/>
              </w:rPr>
            </w:pPr>
            <w:r w:rsidRPr="001D1E92">
              <w:rPr>
                <w:rFonts w:cs="Times New Roman"/>
              </w:rPr>
              <w:t>C</w:t>
            </w:r>
          </w:p>
        </w:tc>
      </w:tr>
      <w:tr w:rsidR="006676FA" w:rsidRPr="001D1E92" w14:paraId="3691ADA2" w14:textId="77777777" w:rsidTr="000A154F">
        <w:tc>
          <w:tcPr>
            <w:tcW w:w="1101" w:type="dxa"/>
          </w:tcPr>
          <w:p w14:paraId="7F8FFD68" w14:textId="77777777" w:rsidR="006676FA" w:rsidRPr="001D1E92" w:rsidRDefault="007F1C00" w:rsidP="006676FA">
            <w:pPr>
              <w:rPr>
                <w:rFonts w:cs="Times New Roman"/>
              </w:rPr>
            </w:pPr>
            <w:r>
              <w:rPr>
                <w:rFonts w:cs="Times New Roman"/>
              </w:rPr>
              <w:t>MCI103</w:t>
            </w:r>
            <w:r w:rsidR="006676FA" w:rsidRPr="001D1E92">
              <w:rPr>
                <w:rFonts w:cs="Times New Roman"/>
              </w:rPr>
              <w:t>A</w:t>
            </w:r>
          </w:p>
        </w:tc>
        <w:tc>
          <w:tcPr>
            <w:tcW w:w="4209" w:type="dxa"/>
          </w:tcPr>
          <w:p w14:paraId="51F98AE5" w14:textId="19AA4615" w:rsidR="006676FA" w:rsidRPr="001D1E92" w:rsidRDefault="006676FA" w:rsidP="006676FA">
            <w:pPr>
              <w:rPr>
                <w:rFonts w:cs="Times New Roman"/>
              </w:rPr>
            </w:pPr>
            <w:r>
              <w:rPr>
                <w:rFonts w:cs="Times New Roman"/>
              </w:rPr>
              <w:t xml:space="preserve">Construction Contract </w:t>
            </w:r>
            <w:r w:rsidR="00F72083" w:rsidRPr="00F72083">
              <w:rPr>
                <w:rFonts w:asciiTheme="minorHAnsi" w:hAnsiTheme="minorHAnsi" w:cstheme="minorHAnsi"/>
                <w:bCs/>
              </w:rPr>
              <w:t>and Specifications</w:t>
            </w:r>
          </w:p>
        </w:tc>
        <w:tc>
          <w:tcPr>
            <w:tcW w:w="792" w:type="dxa"/>
          </w:tcPr>
          <w:p w14:paraId="6D5266CE" w14:textId="77777777" w:rsidR="006676FA" w:rsidRPr="001D1E92" w:rsidRDefault="006676FA" w:rsidP="006676FA">
            <w:pPr>
              <w:jc w:val="center"/>
              <w:rPr>
                <w:rFonts w:cs="Times New Roman"/>
              </w:rPr>
            </w:pPr>
            <w:r w:rsidRPr="001D1E92">
              <w:rPr>
                <w:rFonts w:cs="Times New Roman"/>
              </w:rPr>
              <w:t>4</w:t>
            </w:r>
          </w:p>
        </w:tc>
        <w:tc>
          <w:tcPr>
            <w:tcW w:w="1008" w:type="dxa"/>
          </w:tcPr>
          <w:p w14:paraId="0D3ED118" w14:textId="77777777" w:rsidR="006676FA" w:rsidRPr="001D1E92" w:rsidRDefault="006676FA" w:rsidP="006676FA">
            <w:pPr>
              <w:jc w:val="center"/>
              <w:rPr>
                <w:rFonts w:cs="Times New Roman"/>
              </w:rPr>
            </w:pPr>
            <w:r w:rsidRPr="001D1E92">
              <w:rPr>
                <w:rFonts w:cs="Times New Roman"/>
              </w:rPr>
              <w:t>0</w:t>
            </w:r>
          </w:p>
        </w:tc>
        <w:tc>
          <w:tcPr>
            <w:tcW w:w="900" w:type="dxa"/>
          </w:tcPr>
          <w:p w14:paraId="3DE83AB2" w14:textId="77777777" w:rsidR="006676FA" w:rsidRPr="001D1E92" w:rsidRDefault="006676FA" w:rsidP="006676FA">
            <w:pPr>
              <w:jc w:val="center"/>
              <w:rPr>
                <w:rFonts w:cs="Times New Roman"/>
              </w:rPr>
            </w:pPr>
            <w:r w:rsidRPr="001D1E92">
              <w:rPr>
                <w:rFonts w:cs="Times New Roman"/>
              </w:rPr>
              <w:t>0</w:t>
            </w:r>
          </w:p>
        </w:tc>
        <w:tc>
          <w:tcPr>
            <w:tcW w:w="1260" w:type="dxa"/>
          </w:tcPr>
          <w:p w14:paraId="11208241" w14:textId="77777777" w:rsidR="006676FA" w:rsidRPr="001D1E92" w:rsidRDefault="006676FA" w:rsidP="006676FA">
            <w:pPr>
              <w:jc w:val="center"/>
              <w:rPr>
                <w:rFonts w:cs="Times New Roman"/>
              </w:rPr>
            </w:pPr>
            <w:r w:rsidRPr="001D1E92">
              <w:rPr>
                <w:rFonts w:cs="Times New Roman"/>
              </w:rPr>
              <w:t>4</w:t>
            </w:r>
          </w:p>
        </w:tc>
        <w:tc>
          <w:tcPr>
            <w:tcW w:w="702" w:type="dxa"/>
          </w:tcPr>
          <w:p w14:paraId="2731A4F2" w14:textId="77777777" w:rsidR="006676FA" w:rsidRPr="001D1E92" w:rsidRDefault="006676FA" w:rsidP="006676FA">
            <w:pPr>
              <w:jc w:val="center"/>
              <w:rPr>
                <w:rFonts w:cs="Times New Roman"/>
              </w:rPr>
            </w:pPr>
            <w:r w:rsidRPr="001D1E92">
              <w:rPr>
                <w:rFonts w:cs="Times New Roman"/>
              </w:rPr>
              <w:t>C</w:t>
            </w:r>
          </w:p>
        </w:tc>
      </w:tr>
      <w:tr w:rsidR="001D442E" w:rsidRPr="001D1E92" w14:paraId="236ADF4C" w14:textId="77777777" w:rsidTr="000A154F">
        <w:tc>
          <w:tcPr>
            <w:tcW w:w="1101" w:type="dxa"/>
          </w:tcPr>
          <w:p w14:paraId="0DBEF1E7" w14:textId="77777777" w:rsidR="001D442E" w:rsidRPr="001D1E92" w:rsidRDefault="007F1C00" w:rsidP="001D442E">
            <w:pPr>
              <w:rPr>
                <w:rFonts w:cs="Times New Roman"/>
              </w:rPr>
            </w:pPr>
            <w:r>
              <w:rPr>
                <w:rFonts w:cs="Times New Roman"/>
              </w:rPr>
              <w:t>MCI104</w:t>
            </w:r>
            <w:r w:rsidR="001D442E" w:rsidRPr="001D1E92">
              <w:rPr>
                <w:rFonts w:cs="Times New Roman"/>
              </w:rPr>
              <w:t>A</w:t>
            </w:r>
          </w:p>
        </w:tc>
        <w:tc>
          <w:tcPr>
            <w:tcW w:w="4209" w:type="dxa"/>
          </w:tcPr>
          <w:p w14:paraId="7152DA6B" w14:textId="77777777" w:rsidR="001D442E" w:rsidRPr="001D1E92" w:rsidRDefault="007F1C00" w:rsidP="001D442E">
            <w:pPr>
              <w:rPr>
                <w:rFonts w:cs="Times New Roman"/>
              </w:rPr>
            </w:pPr>
            <w:r>
              <w:t>Durability and Repair of Concrete Structures</w:t>
            </w:r>
          </w:p>
        </w:tc>
        <w:tc>
          <w:tcPr>
            <w:tcW w:w="792" w:type="dxa"/>
          </w:tcPr>
          <w:p w14:paraId="12924138" w14:textId="77777777" w:rsidR="001D442E" w:rsidRPr="001D1E92" w:rsidRDefault="001D442E" w:rsidP="001D442E">
            <w:pPr>
              <w:jc w:val="center"/>
              <w:rPr>
                <w:rFonts w:cs="Times New Roman"/>
              </w:rPr>
            </w:pPr>
            <w:r w:rsidRPr="001D1E92">
              <w:rPr>
                <w:rFonts w:cs="Times New Roman"/>
              </w:rPr>
              <w:t>4</w:t>
            </w:r>
          </w:p>
        </w:tc>
        <w:tc>
          <w:tcPr>
            <w:tcW w:w="1008" w:type="dxa"/>
          </w:tcPr>
          <w:p w14:paraId="0FDCCF0C" w14:textId="77777777" w:rsidR="001D442E" w:rsidRPr="001D1E92" w:rsidRDefault="001D442E" w:rsidP="001D442E">
            <w:pPr>
              <w:jc w:val="center"/>
              <w:rPr>
                <w:rFonts w:cs="Times New Roman"/>
              </w:rPr>
            </w:pPr>
            <w:r w:rsidRPr="001D1E92">
              <w:rPr>
                <w:rFonts w:cs="Times New Roman"/>
              </w:rPr>
              <w:t>0</w:t>
            </w:r>
          </w:p>
        </w:tc>
        <w:tc>
          <w:tcPr>
            <w:tcW w:w="900" w:type="dxa"/>
          </w:tcPr>
          <w:p w14:paraId="24FFC0B3" w14:textId="77777777" w:rsidR="001D442E" w:rsidRPr="001D1E92" w:rsidRDefault="001D442E" w:rsidP="001D442E">
            <w:pPr>
              <w:jc w:val="center"/>
              <w:rPr>
                <w:rFonts w:cs="Times New Roman"/>
              </w:rPr>
            </w:pPr>
            <w:r w:rsidRPr="001D1E92">
              <w:rPr>
                <w:rFonts w:cs="Times New Roman"/>
              </w:rPr>
              <w:t>0</w:t>
            </w:r>
          </w:p>
        </w:tc>
        <w:tc>
          <w:tcPr>
            <w:tcW w:w="1260" w:type="dxa"/>
          </w:tcPr>
          <w:p w14:paraId="0290557E" w14:textId="77777777" w:rsidR="001D442E" w:rsidRPr="001D1E92" w:rsidRDefault="001D442E" w:rsidP="001D442E">
            <w:pPr>
              <w:jc w:val="center"/>
              <w:rPr>
                <w:rFonts w:cs="Times New Roman"/>
              </w:rPr>
            </w:pPr>
            <w:r w:rsidRPr="001D1E92">
              <w:rPr>
                <w:rFonts w:cs="Times New Roman"/>
              </w:rPr>
              <w:t>4</w:t>
            </w:r>
          </w:p>
        </w:tc>
        <w:tc>
          <w:tcPr>
            <w:tcW w:w="702" w:type="dxa"/>
          </w:tcPr>
          <w:p w14:paraId="762C7AAB" w14:textId="77777777" w:rsidR="001D442E" w:rsidRPr="001D1E92" w:rsidRDefault="001D442E" w:rsidP="001D442E">
            <w:pPr>
              <w:jc w:val="center"/>
              <w:rPr>
                <w:rFonts w:cs="Times New Roman"/>
              </w:rPr>
            </w:pPr>
            <w:r w:rsidRPr="001D1E92">
              <w:rPr>
                <w:rFonts w:cs="Times New Roman"/>
              </w:rPr>
              <w:t>C</w:t>
            </w:r>
          </w:p>
        </w:tc>
      </w:tr>
      <w:tr w:rsidR="006676FA" w:rsidRPr="001D1E92" w14:paraId="143E915F" w14:textId="77777777" w:rsidTr="000A154F">
        <w:tc>
          <w:tcPr>
            <w:tcW w:w="1101" w:type="dxa"/>
          </w:tcPr>
          <w:p w14:paraId="560523AD" w14:textId="77777777" w:rsidR="006676FA" w:rsidRPr="001D1E92" w:rsidRDefault="007F1C00" w:rsidP="006676FA">
            <w:pPr>
              <w:rPr>
                <w:rFonts w:cs="Times New Roman"/>
              </w:rPr>
            </w:pPr>
            <w:r>
              <w:rPr>
                <w:rFonts w:cs="Times New Roman"/>
              </w:rPr>
              <w:t>MCI105</w:t>
            </w:r>
            <w:r w:rsidR="006676FA" w:rsidRPr="001D1E92">
              <w:rPr>
                <w:rFonts w:cs="Times New Roman"/>
              </w:rPr>
              <w:t>A</w:t>
            </w:r>
          </w:p>
        </w:tc>
        <w:tc>
          <w:tcPr>
            <w:tcW w:w="4209" w:type="dxa"/>
          </w:tcPr>
          <w:p w14:paraId="1E367F1D" w14:textId="77777777" w:rsidR="006676FA" w:rsidRPr="001D1E92" w:rsidRDefault="006676FA" w:rsidP="006676FA">
            <w:pPr>
              <w:rPr>
                <w:rFonts w:cs="Times New Roman"/>
              </w:rPr>
            </w:pPr>
            <w:r>
              <w:rPr>
                <w:rFonts w:cs="Times New Roman"/>
              </w:rPr>
              <w:t>Co</w:t>
            </w:r>
            <w:r w:rsidR="001A470B">
              <w:rPr>
                <w:rFonts w:cs="Times New Roman"/>
              </w:rPr>
              <w:t>nstruction Technology Lab</w:t>
            </w:r>
          </w:p>
        </w:tc>
        <w:tc>
          <w:tcPr>
            <w:tcW w:w="792" w:type="dxa"/>
          </w:tcPr>
          <w:p w14:paraId="2BB73827" w14:textId="77777777" w:rsidR="006676FA" w:rsidRPr="001D1E92" w:rsidRDefault="006676FA" w:rsidP="006676FA">
            <w:pPr>
              <w:jc w:val="center"/>
              <w:rPr>
                <w:rFonts w:cs="Times New Roman"/>
              </w:rPr>
            </w:pPr>
            <w:r w:rsidRPr="001D1E92">
              <w:rPr>
                <w:rFonts w:cs="Times New Roman"/>
              </w:rPr>
              <w:t>0</w:t>
            </w:r>
          </w:p>
        </w:tc>
        <w:tc>
          <w:tcPr>
            <w:tcW w:w="1008" w:type="dxa"/>
          </w:tcPr>
          <w:p w14:paraId="2EF207FC" w14:textId="77777777" w:rsidR="006676FA" w:rsidRPr="001D1E92" w:rsidRDefault="006676FA" w:rsidP="006676FA">
            <w:pPr>
              <w:jc w:val="center"/>
              <w:rPr>
                <w:rFonts w:cs="Times New Roman"/>
              </w:rPr>
            </w:pPr>
            <w:r w:rsidRPr="001D1E92">
              <w:rPr>
                <w:rFonts w:cs="Times New Roman"/>
              </w:rPr>
              <w:t>0</w:t>
            </w:r>
          </w:p>
        </w:tc>
        <w:tc>
          <w:tcPr>
            <w:tcW w:w="900" w:type="dxa"/>
          </w:tcPr>
          <w:p w14:paraId="162923E5" w14:textId="77777777" w:rsidR="006676FA" w:rsidRPr="001D1E92" w:rsidRDefault="006676FA" w:rsidP="006676FA">
            <w:pPr>
              <w:jc w:val="center"/>
              <w:rPr>
                <w:rFonts w:cs="Times New Roman"/>
              </w:rPr>
            </w:pPr>
            <w:r w:rsidRPr="001D1E92">
              <w:rPr>
                <w:rFonts w:cs="Times New Roman"/>
              </w:rPr>
              <w:t>4</w:t>
            </w:r>
          </w:p>
        </w:tc>
        <w:tc>
          <w:tcPr>
            <w:tcW w:w="1260" w:type="dxa"/>
          </w:tcPr>
          <w:p w14:paraId="4352B765" w14:textId="77777777" w:rsidR="006676FA" w:rsidRPr="001D1E92" w:rsidRDefault="006676FA" w:rsidP="006676FA">
            <w:pPr>
              <w:jc w:val="center"/>
              <w:rPr>
                <w:rFonts w:cs="Times New Roman"/>
              </w:rPr>
            </w:pPr>
            <w:r w:rsidRPr="001D1E92">
              <w:rPr>
                <w:rFonts w:cs="Times New Roman"/>
              </w:rPr>
              <w:t>4</w:t>
            </w:r>
          </w:p>
        </w:tc>
        <w:tc>
          <w:tcPr>
            <w:tcW w:w="702" w:type="dxa"/>
          </w:tcPr>
          <w:p w14:paraId="5752882A" w14:textId="77777777" w:rsidR="006676FA" w:rsidRPr="001D1E92" w:rsidRDefault="006676FA" w:rsidP="006676FA">
            <w:pPr>
              <w:jc w:val="center"/>
              <w:rPr>
                <w:rFonts w:cs="Times New Roman"/>
              </w:rPr>
            </w:pPr>
            <w:r w:rsidRPr="001D1E92">
              <w:rPr>
                <w:rFonts w:cs="Times New Roman"/>
              </w:rPr>
              <w:t>C</w:t>
            </w:r>
          </w:p>
        </w:tc>
      </w:tr>
      <w:tr w:rsidR="001D442E" w:rsidRPr="001D1E92" w14:paraId="71CEC39F" w14:textId="77777777" w:rsidTr="000A154F">
        <w:tc>
          <w:tcPr>
            <w:tcW w:w="1101" w:type="dxa"/>
          </w:tcPr>
          <w:p w14:paraId="3F5BA262" w14:textId="77777777" w:rsidR="001D442E" w:rsidRPr="001D1E92" w:rsidRDefault="001D442E" w:rsidP="001D442E">
            <w:pPr>
              <w:rPr>
                <w:rFonts w:cs="Times New Roman"/>
              </w:rPr>
            </w:pPr>
            <w:r w:rsidRPr="001D1E92">
              <w:rPr>
                <w:rFonts w:cs="Times New Roman"/>
              </w:rPr>
              <w:t>MCI013A</w:t>
            </w:r>
          </w:p>
        </w:tc>
        <w:tc>
          <w:tcPr>
            <w:tcW w:w="4209" w:type="dxa"/>
          </w:tcPr>
          <w:p w14:paraId="39715E45" w14:textId="77777777" w:rsidR="001D442E" w:rsidRPr="001D1E92" w:rsidRDefault="001D442E" w:rsidP="001D442E">
            <w:pPr>
              <w:rPr>
                <w:rFonts w:cs="Times New Roman"/>
              </w:rPr>
            </w:pPr>
            <w:r w:rsidRPr="001D1E92">
              <w:rPr>
                <w:rFonts w:cs="Times New Roman"/>
              </w:rPr>
              <w:t>Seminar</w:t>
            </w:r>
          </w:p>
        </w:tc>
        <w:tc>
          <w:tcPr>
            <w:tcW w:w="792" w:type="dxa"/>
          </w:tcPr>
          <w:p w14:paraId="4D3A60A5" w14:textId="77777777" w:rsidR="001D442E" w:rsidRPr="001D1E92" w:rsidRDefault="001D442E" w:rsidP="001D442E">
            <w:pPr>
              <w:jc w:val="center"/>
              <w:rPr>
                <w:rFonts w:cs="Times New Roman"/>
              </w:rPr>
            </w:pPr>
            <w:r w:rsidRPr="001D1E92">
              <w:rPr>
                <w:rFonts w:cs="Times New Roman"/>
              </w:rPr>
              <w:t>0</w:t>
            </w:r>
          </w:p>
        </w:tc>
        <w:tc>
          <w:tcPr>
            <w:tcW w:w="1008" w:type="dxa"/>
          </w:tcPr>
          <w:p w14:paraId="539A8324" w14:textId="77777777" w:rsidR="001D442E" w:rsidRPr="001D1E92" w:rsidRDefault="001D442E" w:rsidP="001D442E">
            <w:pPr>
              <w:jc w:val="center"/>
              <w:rPr>
                <w:rFonts w:cs="Times New Roman"/>
              </w:rPr>
            </w:pPr>
            <w:r w:rsidRPr="001D1E92">
              <w:rPr>
                <w:rFonts w:cs="Times New Roman"/>
              </w:rPr>
              <w:t>0</w:t>
            </w:r>
          </w:p>
        </w:tc>
        <w:tc>
          <w:tcPr>
            <w:tcW w:w="900" w:type="dxa"/>
          </w:tcPr>
          <w:p w14:paraId="69A5D6D0" w14:textId="77777777" w:rsidR="001D442E" w:rsidRPr="001D1E92" w:rsidRDefault="001D442E" w:rsidP="001D442E">
            <w:pPr>
              <w:jc w:val="center"/>
              <w:rPr>
                <w:rFonts w:cs="Times New Roman"/>
              </w:rPr>
            </w:pPr>
            <w:r w:rsidRPr="001D1E92">
              <w:rPr>
                <w:rFonts w:cs="Times New Roman"/>
              </w:rPr>
              <w:t>2</w:t>
            </w:r>
          </w:p>
        </w:tc>
        <w:tc>
          <w:tcPr>
            <w:tcW w:w="1260" w:type="dxa"/>
          </w:tcPr>
          <w:p w14:paraId="1A2EE87E" w14:textId="77777777" w:rsidR="001D442E" w:rsidRPr="001D1E92" w:rsidRDefault="001D442E" w:rsidP="001D442E">
            <w:pPr>
              <w:jc w:val="center"/>
              <w:rPr>
                <w:rFonts w:cs="Times New Roman"/>
              </w:rPr>
            </w:pPr>
            <w:r w:rsidRPr="001D1E92">
              <w:rPr>
                <w:rFonts w:cs="Times New Roman"/>
              </w:rPr>
              <w:t>2</w:t>
            </w:r>
          </w:p>
        </w:tc>
        <w:tc>
          <w:tcPr>
            <w:tcW w:w="702" w:type="dxa"/>
          </w:tcPr>
          <w:p w14:paraId="1499F814" w14:textId="77777777"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14:paraId="6AD20F46" w14:textId="77777777" w:rsidTr="000A154F">
        <w:tc>
          <w:tcPr>
            <w:tcW w:w="1101" w:type="dxa"/>
          </w:tcPr>
          <w:p w14:paraId="243398FC" w14:textId="77777777" w:rsidR="001D442E" w:rsidRPr="001D1E92" w:rsidRDefault="001D442E" w:rsidP="001D442E">
            <w:pPr>
              <w:jc w:val="center"/>
              <w:rPr>
                <w:rFonts w:cs="Times New Roman"/>
                <w:b/>
              </w:rPr>
            </w:pPr>
          </w:p>
        </w:tc>
        <w:tc>
          <w:tcPr>
            <w:tcW w:w="4209" w:type="dxa"/>
          </w:tcPr>
          <w:p w14:paraId="6A80B683" w14:textId="77777777" w:rsidR="001D442E" w:rsidRPr="001D1E92" w:rsidRDefault="001D442E" w:rsidP="001D442E">
            <w:pPr>
              <w:jc w:val="center"/>
              <w:rPr>
                <w:rFonts w:cs="Times New Roman"/>
                <w:b/>
              </w:rPr>
            </w:pPr>
            <w:r w:rsidRPr="001D1E92">
              <w:rPr>
                <w:rFonts w:cs="Times New Roman"/>
                <w:b/>
              </w:rPr>
              <w:t>Total</w:t>
            </w:r>
          </w:p>
        </w:tc>
        <w:tc>
          <w:tcPr>
            <w:tcW w:w="792" w:type="dxa"/>
          </w:tcPr>
          <w:p w14:paraId="66E6BDEB" w14:textId="77777777" w:rsidR="001D442E" w:rsidRPr="001D1E92" w:rsidRDefault="001D442E" w:rsidP="001D442E">
            <w:pPr>
              <w:jc w:val="center"/>
              <w:rPr>
                <w:rFonts w:cs="Times New Roman"/>
                <w:b/>
              </w:rPr>
            </w:pPr>
            <w:r w:rsidRPr="001D1E92">
              <w:rPr>
                <w:rFonts w:cs="Times New Roman"/>
                <w:b/>
              </w:rPr>
              <w:t>15</w:t>
            </w:r>
          </w:p>
        </w:tc>
        <w:tc>
          <w:tcPr>
            <w:tcW w:w="1008" w:type="dxa"/>
          </w:tcPr>
          <w:p w14:paraId="3D10C3A7" w14:textId="77777777" w:rsidR="001D442E" w:rsidRPr="001D1E92" w:rsidRDefault="001D442E" w:rsidP="001D442E">
            <w:pPr>
              <w:jc w:val="center"/>
              <w:rPr>
                <w:rFonts w:cs="Times New Roman"/>
                <w:b/>
              </w:rPr>
            </w:pPr>
            <w:r w:rsidRPr="001D1E92">
              <w:rPr>
                <w:rFonts w:cs="Times New Roman"/>
                <w:b/>
              </w:rPr>
              <w:t>0</w:t>
            </w:r>
          </w:p>
        </w:tc>
        <w:tc>
          <w:tcPr>
            <w:tcW w:w="900" w:type="dxa"/>
          </w:tcPr>
          <w:p w14:paraId="472EAAFE" w14:textId="77777777" w:rsidR="001D442E" w:rsidRPr="001D1E92" w:rsidRDefault="001D442E" w:rsidP="001D442E">
            <w:pPr>
              <w:jc w:val="center"/>
              <w:rPr>
                <w:rFonts w:cs="Times New Roman"/>
                <w:b/>
              </w:rPr>
            </w:pPr>
            <w:r w:rsidRPr="001D1E92">
              <w:rPr>
                <w:rFonts w:cs="Times New Roman"/>
                <w:b/>
              </w:rPr>
              <w:t>7</w:t>
            </w:r>
          </w:p>
        </w:tc>
        <w:tc>
          <w:tcPr>
            <w:tcW w:w="1260" w:type="dxa"/>
          </w:tcPr>
          <w:p w14:paraId="6462BD7E" w14:textId="77777777" w:rsidR="001D442E" w:rsidRPr="001D1E92" w:rsidRDefault="001D442E" w:rsidP="001D442E">
            <w:pPr>
              <w:jc w:val="center"/>
              <w:rPr>
                <w:rFonts w:cs="Times New Roman"/>
                <w:b/>
              </w:rPr>
            </w:pPr>
            <w:r w:rsidRPr="001D1E92">
              <w:rPr>
                <w:rFonts w:cs="Times New Roman"/>
                <w:b/>
              </w:rPr>
              <w:t>22</w:t>
            </w:r>
          </w:p>
        </w:tc>
        <w:tc>
          <w:tcPr>
            <w:tcW w:w="702" w:type="dxa"/>
          </w:tcPr>
          <w:p w14:paraId="3B0C8834" w14:textId="77777777" w:rsidR="001D442E" w:rsidRPr="001D1E92" w:rsidRDefault="001D442E" w:rsidP="001D442E">
            <w:pPr>
              <w:jc w:val="center"/>
              <w:rPr>
                <w:rFonts w:cs="Times New Roman"/>
                <w:b/>
              </w:rPr>
            </w:pPr>
          </w:p>
        </w:tc>
      </w:tr>
    </w:tbl>
    <w:p w14:paraId="17A0EF36" w14:textId="77777777" w:rsidR="001D442E" w:rsidRPr="001D1E92" w:rsidRDefault="001D442E" w:rsidP="001D442E">
      <w:pPr>
        <w:spacing w:after="0"/>
        <w:jc w:val="center"/>
        <w:rPr>
          <w:rFonts w:cs="Times New Roman"/>
          <w:b/>
        </w:rPr>
      </w:pPr>
    </w:p>
    <w:p w14:paraId="1405AAFC" w14:textId="77777777" w:rsidR="001D442E" w:rsidRPr="001D1E92" w:rsidRDefault="001D442E" w:rsidP="001D442E">
      <w:pPr>
        <w:spacing w:after="0"/>
        <w:jc w:val="center"/>
        <w:rPr>
          <w:rFonts w:cs="Times New Roman"/>
          <w:b/>
        </w:rPr>
      </w:pPr>
    </w:p>
    <w:p w14:paraId="387D3A26" w14:textId="77777777" w:rsidR="001D442E" w:rsidRPr="001D1E92" w:rsidRDefault="001D442E" w:rsidP="001D442E">
      <w:pPr>
        <w:spacing w:after="0"/>
        <w:jc w:val="center"/>
        <w:rPr>
          <w:rFonts w:cs="Times New Roman"/>
          <w:b/>
        </w:rPr>
      </w:pPr>
    </w:p>
    <w:p w14:paraId="372C8AEA" w14:textId="77777777" w:rsidR="001D442E" w:rsidRPr="001D1E92" w:rsidRDefault="001D442E" w:rsidP="001D442E">
      <w:pPr>
        <w:spacing w:after="0"/>
        <w:jc w:val="center"/>
        <w:rPr>
          <w:rFonts w:cs="Times New Roman"/>
          <w:b/>
        </w:rPr>
      </w:pPr>
      <w:r w:rsidRPr="001D1E92">
        <w:rPr>
          <w:rFonts w:cs="Times New Roman"/>
          <w:b/>
        </w:rPr>
        <w:t>Semester III</w:t>
      </w:r>
    </w:p>
    <w:p w14:paraId="42D9F4F2" w14:textId="77777777" w:rsidR="001D442E" w:rsidRPr="001D1E92" w:rsidRDefault="001D442E" w:rsidP="001D442E">
      <w:pPr>
        <w:spacing w:after="0"/>
        <w:jc w:val="center"/>
        <w:rPr>
          <w:rFonts w:cs="Times New Roman"/>
        </w:rPr>
      </w:pPr>
    </w:p>
    <w:tbl>
      <w:tblPr>
        <w:tblStyle w:val="TableGrid"/>
        <w:tblW w:w="9990" w:type="dxa"/>
        <w:tblInd w:w="-342" w:type="dxa"/>
        <w:tblLayout w:type="fixed"/>
        <w:tblLook w:val="04A0" w:firstRow="1" w:lastRow="0" w:firstColumn="1" w:lastColumn="0" w:noHBand="0" w:noVBand="1"/>
      </w:tblPr>
      <w:tblGrid>
        <w:gridCol w:w="1159"/>
        <w:gridCol w:w="4151"/>
        <w:gridCol w:w="720"/>
        <w:gridCol w:w="1080"/>
        <w:gridCol w:w="900"/>
        <w:gridCol w:w="1260"/>
        <w:gridCol w:w="720"/>
      </w:tblGrid>
      <w:tr w:rsidR="001D442E" w:rsidRPr="001D1E92" w14:paraId="1770282B" w14:textId="77777777" w:rsidTr="000A154F">
        <w:tc>
          <w:tcPr>
            <w:tcW w:w="1159" w:type="dxa"/>
            <w:vMerge w:val="restart"/>
            <w:vAlign w:val="center"/>
          </w:tcPr>
          <w:p w14:paraId="3E96BBC2" w14:textId="77777777" w:rsidR="001D442E" w:rsidRPr="001D1E92" w:rsidRDefault="001D442E" w:rsidP="001D442E">
            <w:pPr>
              <w:jc w:val="center"/>
              <w:rPr>
                <w:rFonts w:cs="Times New Roman"/>
                <w:b/>
              </w:rPr>
            </w:pPr>
            <w:r w:rsidRPr="001D1E92">
              <w:rPr>
                <w:rFonts w:cs="Times New Roman"/>
                <w:b/>
              </w:rPr>
              <w:t>Code</w:t>
            </w:r>
          </w:p>
        </w:tc>
        <w:tc>
          <w:tcPr>
            <w:tcW w:w="4151" w:type="dxa"/>
            <w:vMerge w:val="restart"/>
            <w:vAlign w:val="center"/>
          </w:tcPr>
          <w:p w14:paraId="37ADE522" w14:textId="77777777" w:rsidR="001D442E" w:rsidRPr="001D1E92" w:rsidRDefault="001D442E" w:rsidP="001D442E">
            <w:pPr>
              <w:jc w:val="center"/>
              <w:rPr>
                <w:rFonts w:cs="Times New Roman"/>
                <w:b/>
              </w:rPr>
            </w:pPr>
            <w:r w:rsidRPr="001D1E92">
              <w:rPr>
                <w:rFonts w:cs="Times New Roman"/>
                <w:b/>
              </w:rPr>
              <w:t>Subject</w:t>
            </w:r>
          </w:p>
        </w:tc>
        <w:tc>
          <w:tcPr>
            <w:tcW w:w="2700" w:type="dxa"/>
            <w:gridSpan w:val="3"/>
            <w:vAlign w:val="center"/>
          </w:tcPr>
          <w:p w14:paraId="253C1328" w14:textId="77777777" w:rsidR="001D442E" w:rsidRPr="001D1E92" w:rsidRDefault="001D442E" w:rsidP="001D442E">
            <w:pPr>
              <w:jc w:val="center"/>
              <w:rPr>
                <w:rFonts w:cs="Times New Roman"/>
                <w:b/>
              </w:rPr>
            </w:pPr>
            <w:r w:rsidRPr="001D1E92">
              <w:rPr>
                <w:rFonts w:cs="Times New Roman"/>
                <w:b/>
              </w:rPr>
              <w:t>Contact Hours/week</w:t>
            </w:r>
          </w:p>
        </w:tc>
        <w:tc>
          <w:tcPr>
            <w:tcW w:w="1260" w:type="dxa"/>
            <w:vMerge w:val="restart"/>
            <w:vAlign w:val="center"/>
          </w:tcPr>
          <w:p w14:paraId="0CB7BC27" w14:textId="77777777" w:rsidR="001D442E" w:rsidRPr="001D1E92" w:rsidRDefault="001D442E" w:rsidP="001D442E">
            <w:pPr>
              <w:jc w:val="center"/>
              <w:rPr>
                <w:rFonts w:cs="Times New Roman"/>
                <w:b/>
              </w:rPr>
            </w:pPr>
            <w:r w:rsidRPr="001D1E92">
              <w:rPr>
                <w:rFonts w:cs="Times New Roman"/>
                <w:b/>
              </w:rPr>
              <w:t>Total Credits</w:t>
            </w:r>
          </w:p>
        </w:tc>
        <w:tc>
          <w:tcPr>
            <w:tcW w:w="720" w:type="dxa"/>
            <w:vMerge w:val="restart"/>
          </w:tcPr>
          <w:p w14:paraId="7FB9D6BE" w14:textId="77777777" w:rsidR="001D442E" w:rsidRPr="001D1E92" w:rsidRDefault="00A9632D" w:rsidP="001D442E">
            <w:pPr>
              <w:jc w:val="center"/>
              <w:rPr>
                <w:rFonts w:cs="Times New Roman"/>
                <w:b/>
              </w:rPr>
            </w:pPr>
            <w:r>
              <w:rPr>
                <w:rFonts w:cs="Times New Roman"/>
                <w:b/>
              </w:rPr>
              <w:t>Type</w:t>
            </w:r>
          </w:p>
        </w:tc>
      </w:tr>
      <w:tr w:rsidR="001D442E" w:rsidRPr="001D1E92" w14:paraId="08951C34" w14:textId="77777777" w:rsidTr="000A154F">
        <w:tc>
          <w:tcPr>
            <w:tcW w:w="1159" w:type="dxa"/>
            <w:vMerge/>
          </w:tcPr>
          <w:p w14:paraId="44C1B7E3" w14:textId="77777777" w:rsidR="001D442E" w:rsidRPr="001D1E92" w:rsidRDefault="001D442E" w:rsidP="001D442E">
            <w:pPr>
              <w:jc w:val="center"/>
              <w:rPr>
                <w:rFonts w:cs="Times New Roman"/>
              </w:rPr>
            </w:pPr>
          </w:p>
        </w:tc>
        <w:tc>
          <w:tcPr>
            <w:tcW w:w="4151" w:type="dxa"/>
            <w:vMerge/>
          </w:tcPr>
          <w:p w14:paraId="56B85721" w14:textId="77777777" w:rsidR="001D442E" w:rsidRPr="001D1E92" w:rsidRDefault="001D442E" w:rsidP="001D442E">
            <w:pPr>
              <w:jc w:val="center"/>
              <w:rPr>
                <w:rFonts w:cs="Times New Roman"/>
              </w:rPr>
            </w:pPr>
          </w:p>
        </w:tc>
        <w:tc>
          <w:tcPr>
            <w:tcW w:w="720" w:type="dxa"/>
          </w:tcPr>
          <w:p w14:paraId="78F37AC1" w14:textId="77777777" w:rsidR="001D442E" w:rsidRPr="001D1E92" w:rsidRDefault="001D442E" w:rsidP="001D442E">
            <w:pPr>
              <w:jc w:val="center"/>
              <w:rPr>
                <w:rFonts w:cs="Times New Roman"/>
                <w:b/>
              </w:rPr>
            </w:pPr>
            <w:r w:rsidRPr="001D1E92">
              <w:rPr>
                <w:rFonts w:cs="Times New Roman"/>
                <w:b/>
              </w:rPr>
              <w:t>L</w:t>
            </w:r>
          </w:p>
        </w:tc>
        <w:tc>
          <w:tcPr>
            <w:tcW w:w="1080" w:type="dxa"/>
          </w:tcPr>
          <w:p w14:paraId="2FB9424A" w14:textId="77777777" w:rsidR="001D442E" w:rsidRPr="001D1E92" w:rsidRDefault="001D442E" w:rsidP="001D442E">
            <w:pPr>
              <w:jc w:val="center"/>
              <w:rPr>
                <w:rFonts w:cs="Times New Roman"/>
                <w:b/>
              </w:rPr>
            </w:pPr>
            <w:r w:rsidRPr="001D1E92">
              <w:rPr>
                <w:rFonts w:cs="Times New Roman"/>
                <w:b/>
              </w:rPr>
              <w:t>T</w:t>
            </w:r>
          </w:p>
        </w:tc>
        <w:tc>
          <w:tcPr>
            <w:tcW w:w="900" w:type="dxa"/>
          </w:tcPr>
          <w:p w14:paraId="7130D43E" w14:textId="77777777" w:rsidR="001D442E" w:rsidRPr="001D1E92" w:rsidRDefault="001D442E" w:rsidP="001D442E">
            <w:pPr>
              <w:jc w:val="center"/>
              <w:rPr>
                <w:rFonts w:cs="Times New Roman"/>
                <w:b/>
              </w:rPr>
            </w:pPr>
            <w:r w:rsidRPr="001D1E92">
              <w:rPr>
                <w:rFonts w:cs="Times New Roman"/>
                <w:b/>
              </w:rPr>
              <w:t>P</w:t>
            </w:r>
          </w:p>
        </w:tc>
        <w:tc>
          <w:tcPr>
            <w:tcW w:w="1260" w:type="dxa"/>
            <w:vMerge/>
          </w:tcPr>
          <w:p w14:paraId="794B33AC" w14:textId="77777777" w:rsidR="001D442E" w:rsidRPr="001D1E92" w:rsidRDefault="001D442E" w:rsidP="001D442E">
            <w:pPr>
              <w:jc w:val="center"/>
              <w:rPr>
                <w:rFonts w:cs="Times New Roman"/>
              </w:rPr>
            </w:pPr>
          </w:p>
        </w:tc>
        <w:tc>
          <w:tcPr>
            <w:tcW w:w="720" w:type="dxa"/>
            <w:vMerge/>
          </w:tcPr>
          <w:p w14:paraId="550A5614" w14:textId="77777777" w:rsidR="001D442E" w:rsidRPr="001D1E92" w:rsidRDefault="001D442E" w:rsidP="001D442E">
            <w:pPr>
              <w:jc w:val="center"/>
              <w:rPr>
                <w:rFonts w:cs="Times New Roman"/>
              </w:rPr>
            </w:pPr>
          </w:p>
        </w:tc>
      </w:tr>
      <w:tr w:rsidR="006676FA" w:rsidRPr="001D1E92" w14:paraId="655D1EA8" w14:textId="77777777" w:rsidTr="000A154F">
        <w:trPr>
          <w:trHeight w:val="341"/>
        </w:trPr>
        <w:tc>
          <w:tcPr>
            <w:tcW w:w="1159" w:type="dxa"/>
          </w:tcPr>
          <w:p w14:paraId="5B67AFAF" w14:textId="77777777" w:rsidR="006676FA" w:rsidRPr="001D1E92" w:rsidRDefault="007F1C00" w:rsidP="006676FA">
            <w:pPr>
              <w:rPr>
                <w:rFonts w:cs="Times New Roman"/>
              </w:rPr>
            </w:pPr>
            <w:r>
              <w:rPr>
                <w:rFonts w:cs="Times New Roman"/>
              </w:rPr>
              <w:t>MCI106</w:t>
            </w:r>
            <w:r w:rsidR="006676FA" w:rsidRPr="001D1E92">
              <w:rPr>
                <w:rFonts w:cs="Times New Roman"/>
              </w:rPr>
              <w:t>A</w:t>
            </w:r>
          </w:p>
        </w:tc>
        <w:tc>
          <w:tcPr>
            <w:tcW w:w="4151" w:type="dxa"/>
          </w:tcPr>
          <w:p w14:paraId="33CBC0A4" w14:textId="77777777" w:rsidR="006676FA" w:rsidRPr="007B5197" w:rsidRDefault="007F1C00" w:rsidP="006676FA">
            <w:pPr>
              <w:rPr>
                <w:rFonts w:cstheme="minorHAnsi"/>
              </w:rPr>
            </w:pPr>
            <w:r w:rsidRPr="001271AA">
              <w:rPr>
                <w:rFonts w:eastAsia="Arial" w:cstheme="minorHAnsi"/>
              </w:rPr>
              <w:t>Infrastructure Development and Management</w:t>
            </w:r>
          </w:p>
        </w:tc>
        <w:tc>
          <w:tcPr>
            <w:tcW w:w="720" w:type="dxa"/>
          </w:tcPr>
          <w:p w14:paraId="2AAA14EB" w14:textId="77777777" w:rsidR="006676FA" w:rsidRPr="001D1E92" w:rsidRDefault="006676FA" w:rsidP="006676FA">
            <w:pPr>
              <w:jc w:val="center"/>
              <w:rPr>
                <w:rFonts w:cs="Times New Roman"/>
              </w:rPr>
            </w:pPr>
            <w:r w:rsidRPr="001D1E92">
              <w:rPr>
                <w:rFonts w:cs="Times New Roman"/>
              </w:rPr>
              <w:t>4</w:t>
            </w:r>
          </w:p>
        </w:tc>
        <w:tc>
          <w:tcPr>
            <w:tcW w:w="1080" w:type="dxa"/>
          </w:tcPr>
          <w:p w14:paraId="59F13DD5" w14:textId="77777777" w:rsidR="006676FA" w:rsidRPr="001D1E92" w:rsidRDefault="006676FA" w:rsidP="006676FA">
            <w:pPr>
              <w:jc w:val="center"/>
              <w:rPr>
                <w:rFonts w:cs="Times New Roman"/>
              </w:rPr>
            </w:pPr>
            <w:r w:rsidRPr="001D1E92">
              <w:rPr>
                <w:rFonts w:cs="Times New Roman"/>
              </w:rPr>
              <w:t>0</w:t>
            </w:r>
          </w:p>
        </w:tc>
        <w:tc>
          <w:tcPr>
            <w:tcW w:w="900" w:type="dxa"/>
          </w:tcPr>
          <w:p w14:paraId="16DDF2A4" w14:textId="77777777" w:rsidR="006676FA" w:rsidRPr="001D1E92" w:rsidRDefault="006676FA" w:rsidP="006676FA">
            <w:pPr>
              <w:jc w:val="center"/>
              <w:rPr>
                <w:rFonts w:cs="Times New Roman"/>
              </w:rPr>
            </w:pPr>
            <w:r w:rsidRPr="001D1E92">
              <w:rPr>
                <w:rFonts w:cs="Times New Roman"/>
              </w:rPr>
              <w:t>0</w:t>
            </w:r>
          </w:p>
        </w:tc>
        <w:tc>
          <w:tcPr>
            <w:tcW w:w="1260" w:type="dxa"/>
          </w:tcPr>
          <w:p w14:paraId="5BB24462" w14:textId="77777777" w:rsidR="006676FA" w:rsidRPr="001D1E92" w:rsidRDefault="006676FA" w:rsidP="006676FA">
            <w:pPr>
              <w:jc w:val="center"/>
              <w:rPr>
                <w:rFonts w:cs="Times New Roman"/>
              </w:rPr>
            </w:pPr>
            <w:r w:rsidRPr="001D1E92">
              <w:rPr>
                <w:rFonts w:cs="Times New Roman"/>
              </w:rPr>
              <w:t>4</w:t>
            </w:r>
          </w:p>
        </w:tc>
        <w:tc>
          <w:tcPr>
            <w:tcW w:w="720" w:type="dxa"/>
          </w:tcPr>
          <w:p w14:paraId="60F65664" w14:textId="77777777" w:rsidR="006676FA" w:rsidRPr="001D1E92" w:rsidRDefault="006676FA" w:rsidP="006676FA">
            <w:pPr>
              <w:jc w:val="center"/>
              <w:rPr>
                <w:rFonts w:cs="Times New Roman"/>
              </w:rPr>
            </w:pPr>
            <w:r w:rsidRPr="001D1E92">
              <w:rPr>
                <w:rFonts w:cs="Times New Roman"/>
              </w:rPr>
              <w:t>C</w:t>
            </w:r>
          </w:p>
        </w:tc>
      </w:tr>
      <w:tr w:rsidR="006676FA" w:rsidRPr="001D1E92" w14:paraId="44A5B75E" w14:textId="77777777" w:rsidTr="000A154F">
        <w:trPr>
          <w:trHeight w:val="341"/>
        </w:trPr>
        <w:tc>
          <w:tcPr>
            <w:tcW w:w="1159" w:type="dxa"/>
          </w:tcPr>
          <w:p w14:paraId="406DF530" w14:textId="77777777" w:rsidR="006676FA" w:rsidRPr="001D1E92" w:rsidRDefault="007F1C00" w:rsidP="006676FA">
            <w:pPr>
              <w:rPr>
                <w:rFonts w:cs="Times New Roman"/>
              </w:rPr>
            </w:pPr>
            <w:r>
              <w:rPr>
                <w:rFonts w:cs="Times New Roman"/>
              </w:rPr>
              <w:t>MCI107</w:t>
            </w:r>
            <w:r w:rsidR="006676FA" w:rsidRPr="001D1E92">
              <w:rPr>
                <w:rFonts w:cs="Times New Roman"/>
              </w:rPr>
              <w:t>A</w:t>
            </w:r>
          </w:p>
        </w:tc>
        <w:tc>
          <w:tcPr>
            <w:tcW w:w="4151" w:type="dxa"/>
          </w:tcPr>
          <w:p w14:paraId="55640A54" w14:textId="77777777" w:rsidR="006676FA" w:rsidRPr="007B5197" w:rsidRDefault="006676FA" w:rsidP="006676FA">
            <w:pPr>
              <w:rPr>
                <w:rFonts w:cstheme="minorHAnsi"/>
              </w:rPr>
            </w:pPr>
            <w:r w:rsidRPr="007B5197">
              <w:rPr>
                <w:rFonts w:eastAsia="Arial" w:cstheme="minorHAnsi"/>
              </w:rPr>
              <w:t>Sustainable Materials and Green Buildings</w:t>
            </w:r>
          </w:p>
        </w:tc>
        <w:tc>
          <w:tcPr>
            <w:tcW w:w="720" w:type="dxa"/>
          </w:tcPr>
          <w:p w14:paraId="79ED14D3" w14:textId="77777777" w:rsidR="006676FA" w:rsidRPr="001D1E92" w:rsidRDefault="006676FA" w:rsidP="006676FA">
            <w:pPr>
              <w:jc w:val="center"/>
              <w:rPr>
                <w:rFonts w:cs="Times New Roman"/>
              </w:rPr>
            </w:pPr>
            <w:r w:rsidRPr="001D1E92">
              <w:rPr>
                <w:rFonts w:cs="Times New Roman"/>
              </w:rPr>
              <w:t>4</w:t>
            </w:r>
          </w:p>
        </w:tc>
        <w:tc>
          <w:tcPr>
            <w:tcW w:w="1080" w:type="dxa"/>
          </w:tcPr>
          <w:p w14:paraId="1744DA77" w14:textId="77777777" w:rsidR="006676FA" w:rsidRPr="001D1E92" w:rsidRDefault="006676FA" w:rsidP="006676FA">
            <w:pPr>
              <w:jc w:val="center"/>
              <w:rPr>
                <w:rFonts w:cs="Times New Roman"/>
              </w:rPr>
            </w:pPr>
            <w:r w:rsidRPr="001D1E92">
              <w:rPr>
                <w:rFonts w:cs="Times New Roman"/>
              </w:rPr>
              <w:t>0</w:t>
            </w:r>
          </w:p>
        </w:tc>
        <w:tc>
          <w:tcPr>
            <w:tcW w:w="900" w:type="dxa"/>
          </w:tcPr>
          <w:p w14:paraId="477DCBCA" w14:textId="77777777" w:rsidR="006676FA" w:rsidRPr="001D1E92" w:rsidRDefault="006676FA" w:rsidP="006676FA">
            <w:pPr>
              <w:jc w:val="center"/>
              <w:rPr>
                <w:rFonts w:cs="Times New Roman"/>
              </w:rPr>
            </w:pPr>
            <w:r w:rsidRPr="001D1E92">
              <w:rPr>
                <w:rFonts w:cs="Times New Roman"/>
              </w:rPr>
              <w:t>0</w:t>
            </w:r>
          </w:p>
        </w:tc>
        <w:tc>
          <w:tcPr>
            <w:tcW w:w="1260" w:type="dxa"/>
          </w:tcPr>
          <w:p w14:paraId="3FFFE5F1" w14:textId="77777777" w:rsidR="006676FA" w:rsidRPr="001D1E92" w:rsidRDefault="006676FA" w:rsidP="006676FA">
            <w:pPr>
              <w:jc w:val="center"/>
              <w:rPr>
                <w:rFonts w:cs="Times New Roman"/>
              </w:rPr>
            </w:pPr>
            <w:r w:rsidRPr="001D1E92">
              <w:rPr>
                <w:rFonts w:cs="Times New Roman"/>
              </w:rPr>
              <w:t>4</w:t>
            </w:r>
          </w:p>
        </w:tc>
        <w:tc>
          <w:tcPr>
            <w:tcW w:w="720" w:type="dxa"/>
          </w:tcPr>
          <w:p w14:paraId="5725150F" w14:textId="77777777" w:rsidR="006676FA" w:rsidRPr="001D1E92" w:rsidRDefault="006676FA" w:rsidP="006676FA">
            <w:pPr>
              <w:jc w:val="center"/>
              <w:rPr>
                <w:rFonts w:cs="Times New Roman"/>
              </w:rPr>
            </w:pPr>
            <w:r w:rsidRPr="001D1E92">
              <w:rPr>
                <w:rFonts w:cs="Times New Roman"/>
              </w:rPr>
              <w:t>C</w:t>
            </w:r>
          </w:p>
        </w:tc>
      </w:tr>
      <w:tr w:rsidR="001D442E" w:rsidRPr="001D1E92" w14:paraId="73066939" w14:textId="77777777" w:rsidTr="000A154F">
        <w:trPr>
          <w:trHeight w:val="341"/>
        </w:trPr>
        <w:tc>
          <w:tcPr>
            <w:tcW w:w="1159" w:type="dxa"/>
          </w:tcPr>
          <w:p w14:paraId="24785F9A" w14:textId="77777777" w:rsidR="001D442E" w:rsidRPr="001D1E92" w:rsidRDefault="001D442E" w:rsidP="001D442E">
            <w:pPr>
              <w:rPr>
                <w:rFonts w:cs="Times New Roman"/>
              </w:rPr>
            </w:pPr>
          </w:p>
        </w:tc>
        <w:tc>
          <w:tcPr>
            <w:tcW w:w="4151" w:type="dxa"/>
          </w:tcPr>
          <w:p w14:paraId="38F8513E" w14:textId="77777777" w:rsidR="001D442E" w:rsidRPr="001D1E92" w:rsidRDefault="001D442E" w:rsidP="001D442E">
            <w:pPr>
              <w:autoSpaceDE w:val="0"/>
              <w:autoSpaceDN w:val="0"/>
              <w:adjustRightInd w:val="0"/>
              <w:rPr>
                <w:rFonts w:eastAsia="BatangChe" w:cs="Times New Roman"/>
                <w:shd w:val="clear" w:color="auto" w:fill="FFFFFF"/>
              </w:rPr>
            </w:pPr>
            <w:r w:rsidRPr="001D1E92">
              <w:rPr>
                <w:rFonts w:eastAsia="BatangChe" w:cs="Times New Roman"/>
              </w:rPr>
              <w:t>Elective-I</w:t>
            </w:r>
          </w:p>
        </w:tc>
        <w:tc>
          <w:tcPr>
            <w:tcW w:w="720" w:type="dxa"/>
          </w:tcPr>
          <w:p w14:paraId="29517724" w14:textId="77777777" w:rsidR="001D442E" w:rsidRPr="001D1E92" w:rsidRDefault="001D442E" w:rsidP="001D442E">
            <w:pPr>
              <w:jc w:val="center"/>
              <w:rPr>
                <w:rFonts w:cs="Times New Roman"/>
              </w:rPr>
            </w:pPr>
            <w:r w:rsidRPr="001D1E92">
              <w:rPr>
                <w:rFonts w:cs="Times New Roman"/>
              </w:rPr>
              <w:t>4</w:t>
            </w:r>
          </w:p>
        </w:tc>
        <w:tc>
          <w:tcPr>
            <w:tcW w:w="1080" w:type="dxa"/>
          </w:tcPr>
          <w:p w14:paraId="35545BB9" w14:textId="77777777" w:rsidR="001D442E" w:rsidRPr="001D1E92" w:rsidRDefault="001D442E" w:rsidP="001D442E">
            <w:pPr>
              <w:jc w:val="center"/>
              <w:rPr>
                <w:rFonts w:cs="Times New Roman"/>
              </w:rPr>
            </w:pPr>
            <w:r w:rsidRPr="001D1E92">
              <w:rPr>
                <w:rFonts w:cs="Times New Roman"/>
              </w:rPr>
              <w:t>0</w:t>
            </w:r>
          </w:p>
        </w:tc>
        <w:tc>
          <w:tcPr>
            <w:tcW w:w="900" w:type="dxa"/>
          </w:tcPr>
          <w:p w14:paraId="004F922A" w14:textId="77777777" w:rsidR="001D442E" w:rsidRPr="001D1E92" w:rsidRDefault="001D442E" w:rsidP="001D442E">
            <w:pPr>
              <w:jc w:val="center"/>
              <w:rPr>
                <w:rFonts w:cs="Times New Roman"/>
              </w:rPr>
            </w:pPr>
            <w:r w:rsidRPr="001D1E92">
              <w:rPr>
                <w:rFonts w:cs="Times New Roman"/>
              </w:rPr>
              <w:t>0</w:t>
            </w:r>
          </w:p>
        </w:tc>
        <w:tc>
          <w:tcPr>
            <w:tcW w:w="1260" w:type="dxa"/>
          </w:tcPr>
          <w:p w14:paraId="07A71374" w14:textId="77777777" w:rsidR="001D442E" w:rsidRPr="001D1E92" w:rsidRDefault="001D442E" w:rsidP="001D442E">
            <w:pPr>
              <w:jc w:val="center"/>
              <w:rPr>
                <w:rFonts w:cs="Times New Roman"/>
              </w:rPr>
            </w:pPr>
            <w:r w:rsidRPr="001D1E92">
              <w:rPr>
                <w:rFonts w:cs="Times New Roman"/>
              </w:rPr>
              <w:t>4</w:t>
            </w:r>
          </w:p>
        </w:tc>
        <w:tc>
          <w:tcPr>
            <w:tcW w:w="720" w:type="dxa"/>
          </w:tcPr>
          <w:p w14:paraId="2FA1F37A" w14:textId="77777777" w:rsidR="001D442E" w:rsidRPr="001D1E92" w:rsidRDefault="001D442E" w:rsidP="001D442E">
            <w:pPr>
              <w:jc w:val="center"/>
              <w:rPr>
                <w:rFonts w:cs="Times New Roman"/>
              </w:rPr>
            </w:pPr>
            <w:r w:rsidRPr="001D1E92">
              <w:rPr>
                <w:rFonts w:cs="Times New Roman"/>
              </w:rPr>
              <w:t>S</w:t>
            </w:r>
          </w:p>
        </w:tc>
      </w:tr>
      <w:tr w:rsidR="001D442E" w:rsidRPr="001D1E92" w14:paraId="63986E2D" w14:textId="77777777" w:rsidTr="000A154F">
        <w:tc>
          <w:tcPr>
            <w:tcW w:w="1159" w:type="dxa"/>
          </w:tcPr>
          <w:p w14:paraId="57FF9F76" w14:textId="77777777" w:rsidR="001D442E" w:rsidRPr="001D1E92" w:rsidRDefault="001D442E" w:rsidP="001D442E">
            <w:pPr>
              <w:rPr>
                <w:rFonts w:cs="Times New Roman"/>
              </w:rPr>
            </w:pPr>
          </w:p>
        </w:tc>
        <w:tc>
          <w:tcPr>
            <w:tcW w:w="4151" w:type="dxa"/>
          </w:tcPr>
          <w:p w14:paraId="04955BBF" w14:textId="77777777" w:rsidR="001D442E" w:rsidRPr="001D1E92" w:rsidRDefault="001D442E" w:rsidP="004C3DE3">
            <w:pPr>
              <w:autoSpaceDE w:val="0"/>
              <w:autoSpaceDN w:val="0"/>
              <w:adjustRightInd w:val="0"/>
              <w:rPr>
                <w:rFonts w:eastAsia="BatangChe" w:cs="Times New Roman"/>
              </w:rPr>
            </w:pPr>
            <w:r w:rsidRPr="001D1E92">
              <w:rPr>
                <w:rFonts w:eastAsia="BatangChe" w:cs="Times New Roman"/>
              </w:rPr>
              <w:t>Elective-I</w:t>
            </w:r>
            <w:r w:rsidR="007F1C00">
              <w:rPr>
                <w:rFonts w:eastAsia="BatangChe" w:cs="Times New Roman"/>
              </w:rPr>
              <w:t>I</w:t>
            </w:r>
          </w:p>
        </w:tc>
        <w:tc>
          <w:tcPr>
            <w:tcW w:w="720" w:type="dxa"/>
          </w:tcPr>
          <w:p w14:paraId="70ED54BF" w14:textId="77777777" w:rsidR="001D442E" w:rsidRPr="001D1E92" w:rsidRDefault="001D442E" w:rsidP="001D442E">
            <w:pPr>
              <w:jc w:val="center"/>
              <w:rPr>
                <w:rFonts w:cs="Times New Roman"/>
              </w:rPr>
            </w:pPr>
            <w:r w:rsidRPr="001D1E92">
              <w:rPr>
                <w:rFonts w:cs="Times New Roman"/>
              </w:rPr>
              <w:t>4</w:t>
            </w:r>
          </w:p>
        </w:tc>
        <w:tc>
          <w:tcPr>
            <w:tcW w:w="1080" w:type="dxa"/>
          </w:tcPr>
          <w:p w14:paraId="5BD92396" w14:textId="77777777" w:rsidR="001D442E" w:rsidRPr="001D1E92" w:rsidRDefault="001D442E" w:rsidP="001D442E">
            <w:pPr>
              <w:jc w:val="center"/>
              <w:rPr>
                <w:rFonts w:cs="Times New Roman"/>
              </w:rPr>
            </w:pPr>
            <w:r w:rsidRPr="001D1E92">
              <w:rPr>
                <w:rFonts w:cs="Times New Roman"/>
              </w:rPr>
              <w:t>0</w:t>
            </w:r>
          </w:p>
        </w:tc>
        <w:tc>
          <w:tcPr>
            <w:tcW w:w="900" w:type="dxa"/>
          </w:tcPr>
          <w:p w14:paraId="3437299A" w14:textId="77777777" w:rsidR="001D442E" w:rsidRPr="001D1E92" w:rsidRDefault="001D442E" w:rsidP="001D442E">
            <w:pPr>
              <w:jc w:val="center"/>
              <w:rPr>
                <w:rFonts w:cs="Times New Roman"/>
              </w:rPr>
            </w:pPr>
            <w:r w:rsidRPr="001D1E92">
              <w:rPr>
                <w:rFonts w:cs="Times New Roman"/>
              </w:rPr>
              <w:t>0</w:t>
            </w:r>
          </w:p>
        </w:tc>
        <w:tc>
          <w:tcPr>
            <w:tcW w:w="1260" w:type="dxa"/>
          </w:tcPr>
          <w:p w14:paraId="4343D94E" w14:textId="77777777" w:rsidR="001D442E" w:rsidRPr="001D1E92" w:rsidRDefault="001D442E" w:rsidP="001D442E">
            <w:pPr>
              <w:jc w:val="center"/>
              <w:rPr>
                <w:rFonts w:cs="Times New Roman"/>
              </w:rPr>
            </w:pPr>
            <w:r w:rsidRPr="001D1E92">
              <w:rPr>
                <w:rFonts w:cs="Times New Roman"/>
              </w:rPr>
              <w:t>4</w:t>
            </w:r>
          </w:p>
        </w:tc>
        <w:tc>
          <w:tcPr>
            <w:tcW w:w="720" w:type="dxa"/>
          </w:tcPr>
          <w:p w14:paraId="1CF44F71" w14:textId="77777777" w:rsidR="001D442E" w:rsidRPr="001D1E92" w:rsidRDefault="001D442E" w:rsidP="001D442E">
            <w:pPr>
              <w:jc w:val="center"/>
              <w:rPr>
                <w:rFonts w:cs="Times New Roman"/>
              </w:rPr>
            </w:pPr>
            <w:r w:rsidRPr="001D1E92">
              <w:rPr>
                <w:rFonts w:cs="Times New Roman"/>
              </w:rPr>
              <w:t>S</w:t>
            </w:r>
          </w:p>
        </w:tc>
      </w:tr>
      <w:tr w:rsidR="001D442E" w:rsidRPr="001D1E92" w14:paraId="7D54C9CF" w14:textId="77777777" w:rsidTr="000A154F">
        <w:tc>
          <w:tcPr>
            <w:tcW w:w="1159" w:type="dxa"/>
          </w:tcPr>
          <w:p w14:paraId="69C7A32A" w14:textId="77777777" w:rsidR="001D442E" w:rsidRPr="001D1E92" w:rsidRDefault="001D442E" w:rsidP="001D442E">
            <w:pPr>
              <w:jc w:val="both"/>
              <w:rPr>
                <w:rFonts w:cs="Times New Roman"/>
              </w:rPr>
            </w:pPr>
            <w:r w:rsidRPr="001D1E92">
              <w:rPr>
                <w:rFonts w:cs="Times New Roman"/>
              </w:rPr>
              <w:t>MCI016A</w:t>
            </w:r>
          </w:p>
        </w:tc>
        <w:tc>
          <w:tcPr>
            <w:tcW w:w="4151" w:type="dxa"/>
          </w:tcPr>
          <w:p w14:paraId="2ACB74E6" w14:textId="77777777" w:rsidR="001D442E" w:rsidRPr="001D1E92" w:rsidRDefault="001D442E" w:rsidP="001D442E">
            <w:pPr>
              <w:spacing w:before="100" w:beforeAutospacing="1"/>
              <w:rPr>
                <w:rFonts w:cs="Times New Roman"/>
              </w:rPr>
            </w:pPr>
            <w:r w:rsidRPr="001D1E92">
              <w:rPr>
                <w:rFonts w:cs="Times New Roman"/>
              </w:rPr>
              <w:t>Dissertation Part – I</w:t>
            </w:r>
          </w:p>
        </w:tc>
        <w:tc>
          <w:tcPr>
            <w:tcW w:w="720" w:type="dxa"/>
          </w:tcPr>
          <w:p w14:paraId="5A5071F2"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1080" w:type="dxa"/>
          </w:tcPr>
          <w:p w14:paraId="5B303B50" w14:textId="77777777" w:rsidR="001D442E" w:rsidRPr="001D1E92" w:rsidRDefault="001D442E" w:rsidP="001D442E">
            <w:pPr>
              <w:spacing w:before="100" w:beforeAutospacing="1"/>
              <w:jc w:val="center"/>
              <w:rPr>
                <w:rFonts w:cs="Times New Roman"/>
              </w:rPr>
            </w:pPr>
            <w:r w:rsidRPr="001D1E92">
              <w:rPr>
                <w:rFonts w:cs="Times New Roman"/>
              </w:rPr>
              <w:t>0</w:t>
            </w:r>
          </w:p>
        </w:tc>
        <w:tc>
          <w:tcPr>
            <w:tcW w:w="900" w:type="dxa"/>
          </w:tcPr>
          <w:p w14:paraId="64604334" w14:textId="77777777" w:rsidR="001D442E" w:rsidRPr="001D1E92" w:rsidRDefault="001D442E" w:rsidP="001D442E">
            <w:pPr>
              <w:spacing w:before="100" w:beforeAutospacing="1"/>
              <w:jc w:val="center"/>
              <w:rPr>
                <w:rFonts w:cs="Times New Roman"/>
              </w:rPr>
            </w:pPr>
            <w:r w:rsidRPr="001D1E92">
              <w:rPr>
                <w:rFonts w:cs="Times New Roman"/>
              </w:rPr>
              <w:t>12</w:t>
            </w:r>
          </w:p>
        </w:tc>
        <w:tc>
          <w:tcPr>
            <w:tcW w:w="1260" w:type="dxa"/>
          </w:tcPr>
          <w:p w14:paraId="5BFF053F" w14:textId="77777777" w:rsidR="001D442E" w:rsidRPr="001D1E92" w:rsidRDefault="001D442E" w:rsidP="001D442E">
            <w:pPr>
              <w:spacing w:before="100" w:beforeAutospacing="1"/>
              <w:jc w:val="center"/>
              <w:rPr>
                <w:rFonts w:cs="Times New Roman"/>
              </w:rPr>
            </w:pPr>
            <w:r w:rsidRPr="001D1E92">
              <w:rPr>
                <w:rFonts w:cs="Times New Roman"/>
              </w:rPr>
              <w:t>12</w:t>
            </w:r>
          </w:p>
        </w:tc>
        <w:tc>
          <w:tcPr>
            <w:tcW w:w="720" w:type="dxa"/>
          </w:tcPr>
          <w:p w14:paraId="6179162E" w14:textId="77777777" w:rsidR="001D442E" w:rsidRPr="001D1E92" w:rsidRDefault="001D442E" w:rsidP="001D442E">
            <w:pPr>
              <w:spacing w:before="100" w:beforeAutospacing="1"/>
              <w:jc w:val="center"/>
              <w:rPr>
                <w:rFonts w:cs="Times New Roman"/>
              </w:rPr>
            </w:pPr>
            <w:r w:rsidRPr="001D1E92">
              <w:rPr>
                <w:rFonts w:cs="Times New Roman"/>
              </w:rPr>
              <w:t>C</w:t>
            </w:r>
          </w:p>
        </w:tc>
      </w:tr>
      <w:tr w:rsidR="001D442E" w:rsidRPr="001D1E92" w14:paraId="4002A235" w14:textId="77777777" w:rsidTr="000A154F">
        <w:tc>
          <w:tcPr>
            <w:tcW w:w="1159" w:type="dxa"/>
          </w:tcPr>
          <w:p w14:paraId="38CF0801" w14:textId="77777777" w:rsidR="001D442E" w:rsidRPr="001D1E92" w:rsidRDefault="001D442E" w:rsidP="001D442E">
            <w:pPr>
              <w:jc w:val="center"/>
              <w:rPr>
                <w:rFonts w:cs="Times New Roman"/>
                <w:b/>
              </w:rPr>
            </w:pPr>
          </w:p>
        </w:tc>
        <w:tc>
          <w:tcPr>
            <w:tcW w:w="4151" w:type="dxa"/>
          </w:tcPr>
          <w:p w14:paraId="7972E74D" w14:textId="77777777" w:rsidR="001D442E" w:rsidRPr="001D1E92" w:rsidRDefault="001D442E" w:rsidP="001D442E">
            <w:pPr>
              <w:jc w:val="center"/>
              <w:rPr>
                <w:rFonts w:cs="Times New Roman"/>
                <w:b/>
              </w:rPr>
            </w:pPr>
            <w:r w:rsidRPr="001D1E92">
              <w:rPr>
                <w:rFonts w:cs="Times New Roman"/>
                <w:b/>
              </w:rPr>
              <w:t>Total</w:t>
            </w:r>
          </w:p>
        </w:tc>
        <w:tc>
          <w:tcPr>
            <w:tcW w:w="720" w:type="dxa"/>
          </w:tcPr>
          <w:p w14:paraId="4820661D" w14:textId="77777777" w:rsidR="001D442E" w:rsidRPr="001D1E92" w:rsidRDefault="001D442E" w:rsidP="001D442E">
            <w:pPr>
              <w:jc w:val="center"/>
              <w:rPr>
                <w:rFonts w:cs="Times New Roman"/>
                <w:b/>
              </w:rPr>
            </w:pPr>
            <w:r w:rsidRPr="001D1E92">
              <w:rPr>
                <w:rFonts w:cs="Times New Roman"/>
                <w:b/>
              </w:rPr>
              <w:t>16</w:t>
            </w:r>
          </w:p>
        </w:tc>
        <w:tc>
          <w:tcPr>
            <w:tcW w:w="1080" w:type="dxa"/>
          </w:tcPr>
          <w:p w14:paraId="1DFA4B2B" w14:textId="77777777" w:rsidR="001D442E" w:rsidRPr="001D1E92" w:rsidRDefault="001D442E" w:rsidP="001D442E">
            <w:pPr>
              <w:jc w:val="center"/>
              <w:rPr>
                <w:rFonts w:cs="Times New Roman"/>
                <w:b/>
              </w:rPr>
            </w:pPr>
            <w:r w:rsidRPr="001D1E92">
              <w:rPr>
                <w:rFonts w:cs="Times New Roman"/>
                <w:b/>
              </w:rPr>
              <w:t>0</w:t>
            </w:r>
          </w:p>
        </w:tc>
        <w:tc>
          <w:tcPr>
            <w:tcW w:w="900" w:type="dxa"/>
          </w:tcPr>
          <w:p w14:paraId="262261ED" w14:textId="77777777" w:rsidR="001D442E" w:rsidRPr="001D1E92" w:rsidRDefault="001D442E" w:rsidP="001D442E">
            <w:pPr>
              <w:jc w:val="center"/>
              <w:rPr>
                <w:rFonts w:cs="Times New Roman"/>
                <w:b/>
              </w:rPr>
            </w:pPr>
            <w:r w:rsidRPr="001D1E92">
              <w:rPr>
                <w:rFonts w:cs="Times New Roman"/>
                <w:b/>
              </w:rPr>
              <w:t>12</w:t>
            </w:r>
          </w:p>
        </w:tc>
        <w:tc>
          <w:tcPr>
            <w:tcW w:w="1260" w:type="dxa"/>
          </w:tcPr>
          <w:p w14:paraId="10138882" w14:textId="77777777" w:rsidR="001D442E" w:rsidRPr="001D1E92" w:rsidRDefault="001D442E" w:rsidP="001D442E">
            <w:pPr>
              <w:jc w:val="center"/>
              <w:rPr>
                <w:rFonts w:cs="Times New Roman"/>
                <w:b/>
              </w:rPr>
            </w:pPr>
            <w:r w:rsidRPr="001D1E92">
              <w:rPr>
                <w:rFonts w:cs="Times New Roman"/>
                <w:b/>
              </w:rPr>
              <w:t>28</w:t>
            </w:r>
          </w:p>
        </w:tc>
        <w:tc>
          <w:tcPr>
            <w:tcW w:w="720" w:type="dxa"/>
          </w:tcPr>
          <w:p w14:paraId="58689AAC" w14:textId="77777777" w:rsidR="001D442E" w:rsidRPr="001D1E92" w:rsidRDefault="001D442E" w:rsidP="001D442E">
            <w:pPr>
              <w:jc w:val="center"/>
              <w:rPr>
                <w:rFonts w:cs="Times New Roman"/>
                <w:b/>
              </w:rPr>
            </w:pPr>
          </w:p>
        </w:tc>
      </w:tr>
    </w:tbl>
    <w:p w14:paraId="4015B068" w14:textId="77777777" w:rsidR="001D442E" w:rsidRPr="001D1E92" w:rsidRDefault="001D442E" w:rsidP="001D442E">
      <w:pPr>
        <w:autoSpaceDE w:val="0"/>
        <w:autoSpaceDN w:val="0"/>
        <w:adjustRightInd w:val="0"/>
        <w:spacing w:after="0"/>
        <w:jc w:val="center"/>
        <w:rPr>
          <w:rFonts w:cs="Times New Roman"/>
          <w:b/>
          <w:bCs/>
          <w:u w:val="single"/>
        </w:rPr>
      </w:pPr>
    </w:p>
    <w:p w14:paraId="1B1D67DD" w14:textId="77777777" w:rsidR="001D442E" w:rsidRDefault="001D442E" w:rsidP="001D442E">
      <w:pPr>
        <w:autoSpaceDE w:val="0"/>
        <w:autoSpaceDN w:val="0"/>
        <w:adjustRightInd w:val="0"/>
        <w:spacing w:after="0"/>
        <w:jc w:val="center"/>
        <w:rPr>
          <w:rFonts w:cs="Times New Roman"/>
          <w:b/>
          <w:bCs/>
          <w:u w:val="single"/>
        </w:rPr>
      </w:pPr>
    </w:p>
    <w:p w14:paraId="52265A35" w14:textId="77777777" w:rsidR="00041A48" w:rsidRPr="001D1E92" w:rsidRDefault="00041A48" w:rsidP="001D442E">
      <w:pPr>
        <w:autoSpaceDE w:val="0"/>
        <w:autoSpaceDN w:val="0"/>
        <w:adjustRightInd w:val="0"/>
        <w:spacing w:after="0"/>
        <w:jc w:val="center"/>
        <w:rPr>
          <w:rFonts w:cs="Times New Roman"/>
          <w:b/>
          <w:bCs/>
          <w:u w:val="single"/>
        </w:rPr>
      </w:pPr>
    </w:p>
    <w:tbl>
      <w:tblPr>
        <w:tblStyle w:val="TableGrid"/>
        <w:tblW w:w="9939" w:type="dxa"/>
        <w:jc w:val="center"/>
        <w:tblLayout w:type="fixed"/>
        <w:tblLook w:val="04A0" w:firstRow="1" w:lastRow="0" w:firstColumn="1" w:lastColumn="0" w:noHBand="0" w:noVBand="1"/>
      </w:tblPr>
      <w:tblGrid>
        <w:gridCol w:w="1165"/>
        <w:gridCol w:w="3702"/>
        <w:gridCol w:w="1118"/>
        <w:gridCol w:w="3954"/>
      </w:tblGrid>
      <w:tr w:rsidR="001D442E" w:rsidRPr="001D1E92" w14:paraId="7F4BC802" w14:textId="77777777" w:rsidTr="001D442E">
        <w:trPr>
          <w:trHeight w:val="298"/>
          <w:jc w:val="center"/>
        </w:trPr>
        <w:tc>
          <w:tcPr>
            <w:tcW w:w="9939" w:type="dxa"/>
            <w:gridSpan w:val="4"/>
            <w:vAlign w:val="center"/>
          </w:tcPr>
          <w:p w14:paraId="245F83B0" w14:textId="77777777" w:rsidR="001D442E" w:rsidRPr="001D1E92" w:rsidRDefault="001D442E" w:rsidP="00502DFA">
            <w:pPr>
              <w:widowControl w:val="0"/>
              <w:autoSpaceDE w:val="0"/>
              <w:autoSpaceDN w:val="0"/>
              <w:adjustRightInd w:val="0"/>
              <w:ind w:left="-198" w:firstLine="198"/>
              <w:jc w:val="center"/>
              <w:rPr>
                <w:rFonts w:cs="Times New Roman"/>
                <w:b/>
              </w:rPr>
            </w:pPr>
            <w:r w:rsidRPr="001D1E92">
              <w:rPr>
                <w:rFonts w:cs="Times New Roman"/>
                <w:b/>
              </w:rPr>
              <w:t xml:space="preserve">Elective Subjects </w:t>
            </w:r>
          </w:p>
        </w:tc>
      </w:tr>
      <w:tr w:rsidR="001D442E" w:rsidRPr="001D1E92" w14:paraId="3EB03463" w14:textId="77777777" w:rsidTr="000A154F">
        <w:trPr>
          <w:trHeight w:val="782"/>
          <w:jc w:val="center"/>
        </w:trPr>
        <w:tc>
          <w:tcPr>
            <w:tcW w:w="1165" w:type="dxa"/>
          </w:tcPr>
          <w:p w14:paraId="1944E319" w14:textId="77777777" w:rsidR="001D442E" w:rsidRPr="001D1E92" w:rsidRDefault="00502DFA" w:rsidP="001D442E">
            <w:pPr>
              <w:rPr>
                <w:rFonts w:cs="Times New Roman"/>
              </w:rPr>
            </w:pPr>
            <w:r>
              <w:rPr>
                <w:rFonts w:cs="Times New Roman"/>
              </w:rPr>
              <w:t>MCI108</w:t>
            </w:r>
            <w:r w:rsidR="001D442E" w:rsidRPr="001D1E92">
              <w:rPr>
                <w:rFonts w:cs="Times New Roman"/>
              </w:rPr>
              <w:t>A</w:t>
            </w:r>
          </w:p>
        </w:tc>
        <w:tc>
          <w:tcPr>
            <w:tcW w:w="3702" w:type="dxa"/>
            <w:vAlign w:val="center"/>
          </w:tcPr>
          <w:p w14:paraId="02C8FEFE" w14:textId="77777777" w:rsidR="001D442E" w:rsidRPr="001D1E92" w:rsidRDefault="004E2275" w:rsidP="001D442E">
            <w:pPr>
              <w:rPr>
                <w:rFonts w:cs="Times New Roman"/>
              </w:rPr>
            </w:pPr>
            <w:r w:rsidRPr="007B5197">
              <w:rPr>
                <w:rFonts w:eastAsia="Arial" w:cstheme="minorHAnsi"/>
              </w:rPr>
              <w:t>Building Services and Maintenance Management</w:t>
            </w:r>
          </w:p>
        </w:tc>
        <w:tc>
          <w:tcPr>
            <w:tcW w:w="1118" w:type="dxa"/>
          </w:tcPr>
          <w:p w14:paraId="73EAFFA2" w14:textId="77777777" w:rsidR="001D442E" w:rsidRPr="001D1E92" w:rsidRDefault="00502DFA" w:rsidP="001D442E">
            <w:pPr>
              <w:rPr>
                <w:rFonts w:cs="Times New Roman"/>
              </w:rPr>
            </w:pPr>
            <w:r>
              <w:rPr>
                <w:rFonts w:cs="Times New Roman"/>
              </w:rPr>
              <w:t>MCI112</w:t>
            </w:r>
            <w:r w:rsidR="001D442E" w:rsidRPr="001D1E92">
              <w:rPr>
                <w:rFonts w:cs="Times New Roman"/>
              </w:rPr>
              <w:t>A</w:t>
            </w:r>
          </w:p>
        </w:tc>
        <w:tc>
          <w:tcPr>
            <w:tcW w:w="3954" w:type="dxa"/>
            <w:vAlign w:val="center"/>
          </w:tcPr>
          <w:p w14:paraId="195DCDE3" w14:textId="77777777" w:rsidR="001D442E" w:rsidRPr="001D1E92" w:rsidRDefault="004E2275" w:rsidP="001D442E">
            <w:pPr>
              <w:widowControl w:val="0"/>
              <w:autoSpaceDE w:val="0"/>
              <w:autoSpaceDN w:val="0"/>
              <w:adjustRightInd w:val="0"/>
              <w:rPr>
                <w:rFonts w:cs="Times New Roman"/>
              </w:rPr>
            </w:pPr>
            <w:r w:rsidRPr="001271AA">
              <w:rPr>
                <w:rFonts w:eastAsia="Arial" w:cstheme="minorHAnsi"/>
              </w:rPr>
              <w:t>Formwork for Concrete Structures</w:t>
            </w:r>
          </w:p>
        </w:tc>
      </w:tr>
      <w:tr w:rsidR="004E2275" w:rsidRPr="001D1E92" w14:paraId="419845E4" w14:textId="77777777" w:rsidTr="000A154F">
        <w:trPr>
          <w:trHeight w:val="305"/>
          <w:jc w:val="center"/>
        </w:trPr>
        <w:tc>
          <w:tcPr>
            <w:tcW w:w="1165" w:type="dxa"/>
          </w:tcPr>
          <w:p w14:paraId="08D69947" w14:textId="77777777" w:rsidR="004E2275" w:rsidRPr="001D1E92" w:rsidRDefault="00502DFA" w:rsidP="001D442E">
            <w:pPr>
              <w:rPr>
                <w:rFonts w:cs="Times New Roman"/>
              </w:rPr>
            </w:pPr>
            <w:r>
              <w:rPr>
                <w:rFonts w:cs="Times New Roman"/>
              </w:rPr>
              <w:t>MCI109</w:t>
            </w:r>
            <w:r w:rsidR="004E2275" w:rsidRPr="001D1E92">
              <w:rPr>
                <w:rFonts w:cs="Times New Roman"/>
              </w:rPr>
              <w:t>A</w:t>
            </w:r>
          </w:p>
        </w:tc>
        <w:tc>
          <w:tcPr>
            <w:tcW w:w="3702" w:type="dxa"/>
            <w:vAlign w:val="center"/>
          </w:tcPr>
          <w:p w14:paraId="2BC2EE12" w14:textId="77777777" w:rsidR="004E2275" w:rsidRPr="001271AA" w:rsidRDefault="004E2275" w:rsidP="003C21AC">
            <w:pPr>
              <w:rPr>
                <w:rFonts w:eastAsia="Arial" w:cstheme="minorHAnsi"/>
              </w:rPr>
            </w:pPr>
            <w:r>
              <w:rPr>
                <w:rFonts w:eastAsia="Arial" w:cstheme="minorHAnsi"/>
              </w:rPr>
              <w:t>Construction Data Modelling</w:t>
            </w:r>
          </w:p>
        </w:tc>
        <w:tc>
          <w:tcPr>
            <w:tcW w:w="1118" w:type="dxa"/>
          </w:tcPr>
          <w:p w14:paraId="7033E1A2" w14:textId="77777777" w:rsidR="004E2275" w:rsidRPr="001D1E92" w:rsidRDefault="00502DFA" w:rsidP="001D442E">
            <w:pPr>
              <w:rPr>
                <w:rFonts w:cs="Times New Roman"/>
              </w:rPr>
            </w:pPr>
            <w:r>
              <w:rPr>
                <w:rFonts w:cs="Times New Roman"/>
              </w:rPr>
              <w:t>MCI113</w:t>
            </w:r>
            <w:r w:rsidR="004E2275" w:rsidRPr="001D1E92">
              <w:rPr>
                <w:rFonts w:cs="Times New Roman"/>
              </w:rPr>
              <w:t>A</w:t>
            </w:r>
          </w:p>
        </w:tc>
        <w:tc>
          <w:tcPr>
            <w:tcW w:w="3954" w:type="dxa"/>
            <w:vAlign w:val="center"/>
          </w:tcPr>
          <w:p w14:paraId="1163ED6E" w14:textId="77777777" w:rsidR="004E2275" w:rsidRPr="001D1E92" w:rsidRDefault="004E2275" w:rsidP="001D442E">
            <w:pPr>
              <w:widowControl w:val="0"/>
              <w:autoSpaceDE w:val="0"/>
              <w:autoSpaceDN w:val="0"/>
              <w:adjustRightInd w:val="0"/>
              <w:rPr>
                <w:rFonts w:cs="Times New Roman"/>
              </w:rPr>
            </w:pPr>
            <w:r w:rsidRPr="001271AA">
              <w:rPr>
                <w:rFonts w:eastAsia="Arial" w:cstheme="minorHAnsi"/>
              </w:rPr>
              <w:t>Fire Engineering and Design</w:t>
            </w:r>
          </w:p>
        </w:tc>
      </w:tr>
      <w:tr w:rsidR="004E2275" w:rsidRPr="001D1E92" w14:paraId="7B1461DF" w14:textId="77777777" w:rsidTr="000A154F">
        <w:trPr>
          <w:trHeight w:val="305"/>
          <w:jc w:val="center"/>
        </w:trPr>
        <w:tc>
          <w:tcPr>
            <w:tcW w:w="1165" w:type="dxa"/>
          </w:tcPr>
          <w:p w14:paraId="09BE06C3" w14:textId="77777777" w:rsidR="004E2275" w:rsidRPr="001D1E92" w:rsidRDefault="00502DFA" w:rsidP="001D442E">
            <w:pPr>
              <w:rPr>
                <w:rFonts w:cs="Times New Roman"/>
              </w:rPr>
            </w:pPr>
            <w:r>
              <w:rPr>
                <w:rFonts w:cs="Times New Roman"/>
              </w:rPr>
              <w:t>MCI110</w:t>
            </w:r>
            <w:r w:rsidR="004E2275" w:rsidRPr="001D1E92">
              <w:rPr>
                <w:rFonts w:cs="Times New Roman"/>
              </w:rPr>
              <w:t>A</w:t>
            </w:r>
          </w:p>
        </w:tc>
        <w:tc>
          <w:tcPr>
            <w:tcW w:w="3702" w:type="dxa"/>
            <w:vAlign w:val="center"/>
          </w:tcPr>
          <w:p w14:paraId="5A160C87" w14:textId="77777777" w:rsidR="004E2275" w:rsidRPr="000A154F" w:rsidRDefault="004E2275" w:rsidP="000A154F">
            <w:pPr>
              <w:autoSpaceDE w:val="0"/>
              <w:autoSpaceDN w:val="0"/>
              <w:adjustRightInd w:val="0"/>
              <w:spacing w:line="240" w:lineRule="auto"/>
              <w:rPr>
                <w:rFonts w:asciiTheme="minorHAnsi" w:eastAsiaTheme="minorHAnsi" w:hAnsiTheme="minorHAnsi" w:cstheme="minorHAnsi"/>
                <w:szCs w:val="24"/>
              </w:rPr>
            </w:pPr>
            <w:r w:rsidRPr="00502DFA">
              <w:rPr>
                <w:rFonts w:asciiTheme="minorHAnsi" w:eastAsiaTheme="minorHAnsi" w:hAnsiTheme="minorHAnsi" w:cstheme="minorHAnsi"/>
                <w:szCs w:val="24"/>
              </w:rPr>
              <w:t>Heating, Ventilation, Air Conditioning (HVAC) Systems andtheir Applications</w:t>
            </w:r>
          </w:p>
        </w:tc>
        <w:tc>
          <w:tcPr>
            <w:tcW w:w="1118" w:type="dxa"/>
          </w:tcPr>
          <w:p w14:paraId="1AEB7EE5" w14:textId="77777777" w:rsidR="004E2275" w:rsidRPr="001D1E92" w:rsidRDefault="00502DFA" w:rsidP="001D442E">
            <w:pPr>
              <w:rPr>
                <w:rFonts w:cs="Times New Roman"/>
              </w:rPr>
            </w:pPr>
            <w:r>
              <w:rPr>
                <w:rFonts w:cs="Times New Roman"/>
              </w:rPr>
              <w:t>MCI114</w:t>
            </w:r>
            <w:r w:rsidR="004E2275" w:rsidRPr="001D1E92">
              <w:rPr>
                <w:rFonts w:cs="Times New Roman"/>
              </w:rPr>
              <w:t>A</w:t>
            </w:r>
          </w:p>
        </w:tc>
        <w:tc>
          <w:tcPr>
            <w:tcW w:w="3954" w:type="dxa"/>
            <w:vAlign w:val="center"/>
          </w:tcPr>
          <w:p w14:paraId="576FE797" w14:textId="77777777" w:rsidR="004E2275" w:rsidRPr="001D1E92" w:rsidRDefault="004E2275" w:rsidP="001D442E">
            <w:pPr>
              <w:widowControl w:val="0"/>
              <w:autoSpaceDE w:val="0"/>
              <w:autoSpaceDN w:val="0"/>
              <w:adjustRightInd w:val="0"/>
              <w:rPr>
                <w:rFonts w:cs="Times New Roman"/>
              </w:rPr>
            </w:pPr>
            <w:r>
              <w:rPr>
                <w:rFonts w:eastAsiaTheme="minorHAnsi" w:cs="Times New Roman"/>
                <w:bCs/>
                <w:lang w:val="en-US" w:eastAsia="en-US"/>
              </w:rPr>
              <w:t>Construction Planning</w:t>
            </w:r>
          </w:p>
        </w:tc>
      </w:tr>
      <w:tr w:rsidR="004E2275" w:rsidRPr="001D1E92" w14:paraId="31D5CEC5" w14:textId="77777777" w:rsidTr="000A154F">
        <w:trPr>
          <w:trHeight w:val="305"/>
          <w:jc w:val="center"/>
        </w:trPr>
        <w:tc>
          <w:tcPr>
            <w:tcW w:w="1165" w:type="dxa"/>
          </w:tcPr>
          <w:p w14:paraId="57FB95EE" w14:textId="77777777" w:rsidR="004E2275" w:rsidRPr="001D1E92" w:rsidRDefault="00502DFA" w:rsidP="001D442E">
            <w:pPr>
              <w:rPr>
                <w:rFonts w:cs="Times New Roman"/>
              </w:rPr>
            </w:pPr>
            <w:r>
              <w:rPr>
                <w:rFonts w:cs="Times New Roman"/>
              </w:rPr>
              <w:t>MCI111</w:t>
            </w:r>
            <w:r w:rsidRPr="001D1E92">
              <w:rPr>
                <w:rFonts w:cs="Times New Roman"/>
              </w:rPr>
              <w:t>A</w:t>
            </w:r>
          </w:p>
        </w:tc>
        <w:tc>
          <w:tcPr>
            <w:tcW w:w="3702" w:type="dxa"/>
            <w:vAlign w:val="center"/>
          </w:tcPr>
          <w:p w14:paraId="69B3B748" w14:textId="77777777" w:rsidR="004E2275" w:rsidRPr="00502DFA" w:rsidRDefault="004E2275" w:rsidP="001D442E">
            <w:pPr>
              <w:rPr>
                <w:rFonts w:asciiTheme="minorHAnsi" w:eastAsia="Arial" w:hAnsiTheme="minorHAnsi" w:cstheme="minorHAnsi"/>
              </w:rPr>
            </w:pPr>
            <w:r w:rsidRPr="00502DFA">
              <w:rPr>
                <w:rFonts w:asciiTheme="minorHAnsi" w:eastAsiaTheme="minorHAnsi" w:hAnsiTheme="minorHAnsi" w:cstheme="minorHAnsi"/>
                <w:szCs w:val="24"/>
              </w:rPr>
              <w:t>Functional Efficiency of Buildings</w:t>
            </w:r>
          </w:p>
        </w:tc>
        <w:tc>
          <w:tcPr>
            <w:tcW w:w="1118" w:type="dxa"/>
          </w:tcPr>
          <w:p w14:paraId="2E8B2D9C" w14:textId="77777777" w:rsidR="004E2275" w:rsidRPr="001D1E92" w:rsidRDefault="00502DFA" w:rsidP="001D442E">
            <w:pPr>
              <w:rPr>
                <w:rFonts w:cs="Times New Roman"/>
              </w:rPr>
            </w:pPr>
            <w:r>
              <w:rPr>
                <w:rFonts w:cs="Times New Roman"/>
              </w:rPr>
              <w:t>MCI115</w:t>
            </w:r>
            <w:r w:rsidRPr="001D1E92">
              <w:rPr>
                <w:rFonts w:cs="Times New Roman"/>
              </w:rPr>
              <w:t>A</w:t>
            </w:r>
          </w:p>
        </w:tc>
        <w:tc>
          <w:tcPr>
            <w:tcW w:w="3954" w:type="dxa"/>
            <w:vAlign w:val="center"/>
          </w:tcPr>
          <w:p w14:paraId="2C617517" w14:textId="77777777" w:rsidR="004E2275" w:rsidRDefault="004E2275" w:rsidP="001D442E">
            <w:pPr>
              <w:widowControl w:val="0"/>
              <w:autoSpaceDE w:val="0"/>
              <w:autoSpaceDN w:val="0"/>
              <w:adjustRightInd w:val="0"/>
              <w:rPr>
                <w:rFonts w:eastAsiaTheme="minorHAnsi" w:cs="Times New Roman"/>
                <w:bCs/>
              </w:rPr>
            </w:pPr>
            <w:r>
              <w:rPr>
                <w:rFonts w:eastAsiaTheme="minorHAnsi" w:cs="Times New Roman"/>
                <w:bCs/>
              </w:rPr>
              <w:t>Procurement Management</w:t>
            </w:r>
          </w:p>
        </w:tc>
      </w:tr>
    </w:tbl>
    <w:p w14:paraId="726A261E" w14:textId="77777777" w:rsidR="001D442E" w:rsidRPr="001D1E92" w:rsidRDefault="001D442E" w:rsidP="001D442E">
      <w:pPr>
        <w:spacing w:after="0"/>
        <w:jc w:val="center"/>
        <w:rPr>
          <w:rFonts w:cs="Times New Roman"/>
          <w:b/>
        </w:rPr>
      </w:pPr>
    </w:p>
    <w:p w14:paraId="6D4542D5" w14:textId="77777777" w:rsidR="001D442E" w:rsidRPr="001D1E92" w:rsidRDefault="001D442E" w:rsidP="001D442E">
      <w:pPr>
        <w:spacing w:after="0"/>
        <w:jc w:val="center"/>
        <w:rPr>
          <w:rFonts w:cs="Times New Roman"/>
          <w:b/>
        </w:rPr>
      </w:pPr>
    </w:p>
    <w:p w14:paraId="1521E1FD" w14:textId="77777777" w:rsidR="001D442E" w:rsidRPr="001D1E92" w:rsidRDefault="001D442E" w:rsidP="001D442E">
      <w:pPr>
        <w:spacing w:after="0"/>
        <w:jc w:val="center"/>
        <w:rPr>
          <w:rFonts w:cs="Times New Roman"/>
          <w:b/>
        </w:rPr>
      </w:pPr>
      <w:r w:rsidRPr="001D1E92">
        <w:rPr>
          <w:rFonts w:cs="Times New Roman"/>
          <w:b/>
        </w:rPr>
        <w:t>Semester IV</w:t>
      </w:r>
    </w:p>
    <w:tbl>
      <w:tblPr>
        <w:tblStyle w:val="TableGrid"/>
        <w:tblW w:w="9926" w:type="dxa"/>
        <w:tblInd w:w="-310" w:type="dxa"/>
        <w:tblLayout w:type="fixed"/>
        <w:tblLook w:val="04A0" w:firstRow="1" w:lastRow="0" w:firstColumn="1" w:lastColumn="0" w:noHBand="0" w:noVBand="1"/>
      </w:tblPr>
      <w:tblGrid>
        <w:gridCol w:w="1241"/>
        <w:gridCol w:w="3626"/>
        <w:gridCol w:w="764"/>
        <w:gridCol w:w="859"/>
        <w:gridCol w:w="1241"/>
        <w:gridCol w:w="1145"/>
        <w:gridCol w:w="1050"/>
      </w:tblGrid>
      <w:tr w:rsidR="001D442E" w:rsidRPr="001D1E92" w14:paraId="6BDD292D" w14:textId="77777777" w:rsidTr="00502DFA">
        <w:trPr>
          <w:trHeight w:val="319"/>
        </w:trPr>
        <w:tc>
          <w:tcPr>
            <w:tcW w:w="1241" w:type="dxa"/>
            <w:vMerge w:val="restart"/>
            <w:vAlign w:val="center"/>
          </w:tcPr>
          <w:p w14:paraId="4FE75D15" w14:textId="77777777" w:rsidR="001D442E" w:rsidRPr="001D1E92" w:rsidRDefault="001D442E" w:rsidP="001D442E">
            <w:pPr>
              <w:jc w:val="center"/>
              <w:rPr>
                <w:rFonts w:cs="Times New Roman"/>
                <w:b/>
              </w:rPr>
            </w:pPr>
            <w:r w:rsidRPr="001D1E92">
              <w:rPr>
                <w:rFonts w:cs="Times New Roman"/>
                <w:b/>
              </w:rPr>
              <w:t>Code</w:t>
            </w:r>
          </w:p>
        </w:tc>
        <w:tc>
          <w:tcPr>
            <w:tcW w:w="3626" w:type="dxa"/>
            <w:vMerge w:val="restart"/>
            <w:vAlign w:val="center"/>
          </w:tcPr>
          <w:p w14:paraId="79EAD4FA" w14:textId="77777777" w:rsidR="001D442E" w:rsidRPr="001D1E92" w:rsidRDefault="001D442E" w:rsidP="001D442E">
            <w:pPr>
              <w:jc w:val="center"/>
              <w:rPr>
                <w:rFonts w:cs="Times New Roman"/>
                <w:b/>
              </w:rPr>
            </w:pPr>
            <w:r w:rsidRPr="001D1E92">
              <w:rPr>
                <w:rFonts w:cs="Times New Roman"/>
                <w:b/>
              </w:rPr>
              <w:t>Subject</w:t>
            </w:r>
          </w:p>
        </w:tc>
        <w:tc>
          <w:tcPr>
            <w:tcW w:w="2864" w:type="dxa"/>
            <w:gridSpan w:val="3"/>
            <w:vAlign w:val="center"/>
          </w:tcPr>
          <w:p w14:paraId="40F97FAB" w14:textId="77777777" w:rsidR="001D442E" w:rsidRPr="001D1E92" w:rsidRDefault="001D442E" w:rsidP="001D442E">
            <w:pPr>
              <w:jc w:val="center"/>
              <w:rPr>
                <w:rFonts w:cs="Times New Roman"/>
                <w:b/>
              </w:rPr>
            </w:pPr>
            <w:r w:rsidRPr="001D1E92">
              <w:rPr>
                <w:rFonts w:cs="Times New Roman"/>
                <w:b/>
              </w:rPr>
              <w:t>Contact Hours/week</w:t>
            </w:r>
          </w:p>
        </w:tc>
        <w:tc>
          <w:tcPr>
            <w:tcW w:w="1145" w:type="dxa"/>
            <w:vMerge w:val="restart"/>
            <w:vAlign w:val="center"/>
          </w:tcPr>
          <w:p w14:paraId="3EA39EE9" w14:textId="77777777" w:rsidR="001D442E" w:rsidRPr="001D1E92" w:rsidRDefault="001D442E" w:rsidP="001D442E">
            <w:pPr>
              <w:jc w:val="center"/>
              <w:rPr>
                <w:rFonts w:cs="Times New Roman"/>
                <w:b/>
              </w:rPr>
            </w:pPr>
            <w:r w:rsidRPr="001D1E92">
              <w:rPr>
                <w:rFonts w:cs="Times New Roman"/>
                <w:b/>
              </w:rPr>
              <w:t>Total Credits</w:t>
            </w:r>
          </w:p>
        </w:tc>
        <w:tc>
          <w:tcPr>
            <w:tcW w:w="1050" w:type="dxa"/>
            <w:vMerge w:val="restart"/>
          </w:tcPr>
          <w:p w14:paraId="261417AE" w14:textId="77777777" w:rsidR="001D442E" w:rsidRPr="001D1E92" w:rsidRDefault="00A9632D" w:rsidP="001D442E">
            <w:pPr>
              <w:jc w:val="center"/>
              <w:rPr>
                <w:rFonts w:cs="Times New Roman"/>
                <w:b/>
              </w:rPr>
            </w:pPr>
            <w:r>
              <w:rPr>
                <w:rFonts w:cs="Times New Roman"/>
                <w:b/>
              </w:rPr>
              <w:t>Type</w:t>
            </w:r>
          </w:p>
        </w:tc>
      </w:tr>
      <w:tr w:rsidR="001D442E" w:rsidRPr="001D1E92" w14:paraId="24DF7A61" w14:textId="77777777" w:rsidTr="00502DFA">
        <w:trPr>
          <w:trHeight w:val="149"/>
        </w:trPr>
        <w:tc>
          <w:tcPr>
            <w:tcW w:w="1241" w:type="dxa"/>
            <w:vMerge/>
          </w:tcPr>
          <w:p w14:paraId="1E81A1AE" w14:textId="77777777" w:rsidR="001D442E" w:rsidRPr="001D1E92" w:rsidRDefault="001D442E" w:rsidP="001D442E">
            <w:pPr>
              <w:jc w:val="center"/>
              <w:rPr>
                <w:rFonts w:cs="Times New Roman"/>
              </w:rPr>
            </w:pPr>
          </w:p>
        </w:tc>
        <w:tc>
          <w:tcPr>
            <w:tcW w:w="3626" w:type="dxa"/>
            <w:vMerge/>
          </w:tcPr>
          <w:p w14:paraId="6E244D46" w14:textId="77777777" w:rsidR="001D442E" w:rsidRPr="001D1E92" w:rsidRDefault="001D442E" w:rsidP="001D442E">
            <w:pPr>
              <w:jc w:val="center"/>
              <w:rPr>
                <w:rFonts w:cs="Times New Roman"/>
              </w:rPr>
            </w:pPr>
          </w:p>
        </w:tc>
        <w:tc>
          <w:tcPr>
            <w:tcW w:w="764" w:type="dxa"/>
          </w:tcPr>
          <w:p w14:paraId="01B5780F" w14:textId="77777777" w:rsidR="001D442E" w:rsidRPr="001D1E92" w:rsidRDefault="001D442E" w:rsidP="001D442E">
            <w:pPr>
              <w:jc w:val="center"/>
              <w:rPr>
                <w:rFonts w:cs="Times New Roman"/>
                <w:b/>
              </w:rPr>
            </w:pPr>
            <w:r w:rsidRPr="001D1E92">
              <w:rPr>
                <w:rFonts w:cs="Times New Roman"/>
                <w:b/>
              </w:rPr>
              <w:t>L</w:t>
            </w:r>
          </w:p>
        </w:tc>
        <w:tc>
          <w:tcPr>
            <w:tcW w:w="859" w:type="dxa"/>
          </w:tcPr>
          <w:p w14:paraId="29CB9438" w14:textId="77777777" w:rsidR="001D442E" w:rsidRPr="001D1E92" w:rsidRDefault="001D442E" w:rsidP="001D442E">
            <w:pPr>
              <w:jc w:val="center"/>
              <w:rPr>
                <w:rFonts w:cs="Times New Roman"/>
                <w:b/>
              </w:rPr>
            </w:pPr>
            <w:r w:rsidRPr="001D1E92">
              <w:rPr>
                <w:rFonts w:cs="Times New Roman"/>
                <w:b/>
              </w:rPr>
              <w:t>T</w:t>
            </w:r>
          </w:p>
        </w:tc>
        <w:tc>
          <w:tcPr>
            <w:tcW w:w="1241" w:type="dxa"/>
          </w:tcPr>
          <w:p w14:paraId="0201E7BD" w14:textId="77777777" w:rsidR="001D442E" w:rsidRPr="001D1E92" w:rsidRDefault="001D442E" w:rsidP="001D442E">
            <w:pPr>
              <w:jc w:val="center"/>
              <w:rPr>
                <w:rFonts w:cs="Times New Roman"/>
                <w:b/>
              </w:rPr>
            </w:pPr>
            <w:r w:rsidRPr="001D1E92">
              <w:rPr>
                <w:rFonts w:cs="Times New Roman"/>
                <w:b/>
              </w:rPr>
              <w:t>P</w:t>
            </w:r>
          </w:p>
        </w:tc>
        <w:tc>
          <w:tcPr>
            <w:tcW w:w="1145" w:type="dxa"/>
            <w:vMerge/>
          </w:tcPr>
          <w:p w14:paraId="1E23FB67" w14:textId="77777777" w:rsidR="001D442E" w:rsidRPr="001D1E92" w:rsidRDefault="001D442E" w:rsidP="001D442E">
            <w:pPr>
              <w:jc w:val="center"/>
              <w:rPr>
                <w:rFonts w:cs="Times New Roman"/>
              </w:rPr>
            </w:pPr>
          </w:p>
        </w:tc>
        <w:tc>
          <w:tcPr>
            <w:tcW w:w="1050" w:type="dxa"/>
            <w:vMerge/>
          </w:tcPr>
          <w:p w14:paraId="65706BAB" w14:textId="77777777" w:rsidR="001D442E" w:rsidRPr="001D1E92" w:rsidRDefault="001D442E" w:rsidP="001D442E">
            <w:pPr>
              <w:jc w:val="center"/>
              <w:rPr>
                <w:rFonts w:cs="Times New Roman"/>
              </w:rPr>
            </w:pPr>
          </w:p>
        </w:tc>
      </w:tr>
      <w:tr w:rsidR="001D442E" w:rsidRPr="001D1E92" w14:paraId="48314FB4" w14:textId="77777777" w:rsidTr="00502DFA">
        <w:trPr>
          <w:trHeight w:val="319"/>
        </w:trPr>
        <w:tc>
          <w:tcPr>
            <w:tcW w:w="1241" w:type="dxa"/>
          </w:tcPr>
          <w:p w14:paraId="2C66AD5C" w14:textId="77777777" w:rsidR="001D442E" w:rsidRPr="001D1E92" w:rsidRDefault="001D442E" w:rsidP="001D442E">
            <w:pPr>
              <w:jc w:val="both"/>
              <w:rPr>
                <w:rFonts w:cs="Times New Roman"/>
              </w:rPr>
            </w:pPr>
            <w:r w:rsidRPr="001D1E92">
              <w:rPr>
                <w:rFonts w:cs="Times New Roman"/>
              </w:rPr>
              <w:t>MCI023A</w:t>
            </w:r>
          </w:p>
        </w:tc>
        <w:tc>
          <w:tcPr>
            <w:tcW w:w="3626" w:type="dxa"/>
          </w:tcPr>
          <w:p w14:paraId="7A157F41" w14:textId="77777777" w:rsidR="001D442E" w:rsidRPr="001D1E92" w:rsidRDefault="001D442E" w:rsidP="001D442E">
            <w:pPr>
              <w:rPr>
                <w:rFonts w:cs="Times New Roman"/>
              </w:rPr>
            </w:pPr>
            <w:r w:rsidRPr="001D1E92">
              <w:rPr>
                <w:rFonts w:cs="Times New Roman"/>
              </w:rPr>
              <w:t>Dissertation Part – II</w:t>
            </w:r>
          </w:p>
        </w:tc>
        <w:tc>
          <w:tcPr>
            <w:tcW w:w="764" w:type="dxa"/>
          </w:tcPr>
          <w:p w14:paraId="25BFE2D7" w14:textId="77777777" w:rsidR="001D442E" w:rsidRPr="001D1E92" w:rsidRDefault="001D442E" w:rsidP="001D442E">
            <w:pPr>
              <w:jc w:val="center"/>
              <w:rPr>
                <w:rFonts w:cs="Times New Roman"/>
              </w:rPr>
            </w:pPr>
            <w:r w:rsidRPr="001D1E92">
              <w:rPr>
                <w:rFonts w:cs="Times New Roman"/>
              </w:rPr>
              <w:t>0</w:t>
            </w:r>
          </w:p>
        </w:tc>
        <w:tc>
          <w:tcPr>
            <w:tcW w:w="859" w:type="dxa"/>
          </w:tcPr>
          <w:p w14:paraId="4D6E2041" w14:textId="77777777" w:rsidR="001D442E" w:rsidRPr="001D1E92" w:rsidRDefault="001D442E" w:rsidP="001D442E">
            <w:pPr>
              <w:jc w:val="center"/>
              <w:rPr>
                <w:rFonts w:cs="Times New Roman"/>
              </w:rPr>
            </w:pPr>
            <w:r w:rsidRPr="001D1E92">
              <w:rPr>
                <w:rFonts w:cs="Times New Roman"/>
              </w:rPr>
              <w:t>0</w:t>
            </w:r>
          </w:p>
        </w:tc>
        <w:tc>
          <w:tcPr>
            <w:tcW w:w="1241" w:type="dxa"/>
          </w:tcPr>
          <w:p w14:paraId="14D848C4" w14:textId="77777777" w:rsidR="001D442E" w:rsidRPr="001D1E92" w:rsidRDefault="001D442E" w:rsidP="001D442E">
            <w:pPr>
              <w:jc w:val="center"/>
              <w:rPr>
                <w:rFonts w:cs="Times New Roman"/>
              </w:rPr>
            </w:pPr>
            <w:r w:rsidRPr="001D1E92">
              <w:rPr>
                <w:rFonts w:cs="Times New Roman"/>
              </w:rPr>
              <w:t>28</w:t>
            </w:r>
          </w:p>
        </w:tc>
        <w:tc>
          <w:tcPr>
            <w:tcW w:w="1145" w:type="dxa"/>
          </w:tcPr>
          <w:p w14:paraId="486C30F0" w14:textId="77777777" w:rsidR="001D442E" w:rsidRPr="001D1E92" w:rsidRDefault="001D442E" w:rsidP="001D442E">
            <w:pPr>
              <w:jc w:val="center"/>
              <w:rPr>
                <w:rFonts w:cs="Times New Roman"/>
              </w:rPr>
            </w:pPr>
            <w:r w:rsidRPr="001D1E92">
              <w:rPr>
                <w:rFonts w:cs="Times New Roman"/>
              </w:rPr>
              <w:t>28</w:t>
            </w:r>
          </w:p>
        </w:tc>
        <w:tc>
          <w:tcPr>
            <w:tcW w:w="1050" w:type="dxa"/>
          </w:tcPr>
          <w:p w14:paraId="799E47B1" w14:textId="77777777" w:rsidR="001D442E" w:rsidRPr="001D1E92" w:rsidRDefault="001D442E" w:rsidP="001D442E">
            <w:pPr>
              <w:jc w:val="center"/>
              <w:rPr>
                <w:rFonts w:cs="Times New Roman"/>
              </w:rPr>
            </w:pPr>
            <w:r w:rsidRPr="001D1E92">
              <w:rPr>
                <w:rFonts w:cs="Times New Roman"/>
              </w:rPr>
              <w:t>C</w:t>
            </w:r>
          </w:p>
        </w:tc>
      </w:tr>
      <w:tr w:rsidR="001D442E" w:rsidRPr="001D1E92" w14:paraId="6FA7D7B2" w14:textId="77777777" w:rsidTr="00502DFA">
        <w:trPr>
          <w:trHeight w:val="326"/>
        </w:trPr>
        <w:tc>
          <w:tcPr>
            <w:tcW w:w="1241" w:type="dxa"/>
          </w:tcPr>
          <w:p w14:paraId="26CB96B7" w14:textId="77777777" w:rsidR="001D442E" w:rsidRPr="001D1E92" w:rsidRDefault="001D442E" w:rsidP="001D442E">
            <w:pPr>
              <w:jc w:val="center"/>
              <w:rPr>
                <w:rFonts w:cs="Times New Roman"/>
                <w:b/>
              </w:rPr>
            </w:pPr>
          </w:p>
        </w:tc>
        <w:tc>
          <w:tcPr>
            <w:tcW w:w="3626" w:type="dxa"/>
          </w:tcPr>
          <w:p w14:paraId="6B61BAA7" w14:textId="77777777" w:rsidR="001D442E" w:rsidRPr="001D1E92" w:rsidRDefault="001D442E" w:rsidP="001D442E">
            <w:pPr>
              <w:jc w:val="center"/>
              <w:rPr>
                <w:rFonts w:cs="Times New Roman"/>
                <w:b/>
              </w:rPr>
            </w:pPr>
            <w:r w:rsidRPr="001D1E92">
              <w:rPr>
                <w:rFonts w:cs="Times New Roman"/>
                <w:b/>
              </w:rPr>
              <w:t>Total</w:t>
            </w:r>
          </w:p>
        </w:tc>
        <w:tc>
          <w:tcPr>
            <w:tcW w:w="764" w:type="dxa"/>
          </w:tcPr>
          <w:p w14:paraId="1F428025" w14:textId="77777777" w:rsidR="001D442E" w:rsidRPr="001D1E92" w:rsidRDefault="001D442E" w:rsidP="001D442E">
            <w:pPr>
              <w:jc w:val="center"/>
              <w:rPr>
                <w:rFonts w:cs="Times New Roman"/>
                <w:b/>
              </w:rPr>
            </w:pPr>
            <w:r w:rsidRPr="001D1E92">
              <w:rPr>
                <w:rFonts w:cs="Times New Roman"/>
                <w:b/>
              </w:rPr>
              <w:t>0</w:t>
            </w:r>
          </w:p>
        </w:tc>
        <w:tc>
          <w:tcPr>
            <w:tcW w:w="859" w:type="dxa"/>
          </w:tcPr>
          <w:p w14:paraId="553ADF6F" w14:textId="77777777" w:rsidR="001D442E" w:rsidRPr="001D1E92" w:rsidRDefault="001D442E" w:rsidP="001D442E">
            <w:pPr>
              <w:jc w:val="center"/>
              <w:rPr>
                <w:rFonts w:cs="Times New Roman"/>
                <w:b/>
              </w:rPr>
            </w:pPr>
            <w:r w:rsidRPr="001D1E92">
              <w:rPr>
                <w:rFonts w:cs="Times New Roman"/>
                <w:b/>
              </w:rPr>
              <w:t>0</w:t>
            </w:r>
          </w:p>
        </w:tc>
        <w:tc>
          <w:tcPr>
            <w:tcW w:w="1241" w:type="dxa"/>
          </w:tcPr>
          <w:p w14:paraId="4E9A96EA" w14:textId="77777777" w:rsidR="001D442E" w:rsidRPr="001D1E92" w:rsidRDefault="001D442E" w:rsidP="001D442E">
            <w:pPr>
              <w:jc w:val="center"/>
              <w:rPr>
                <w:rFonts w:cs="Times New Roman"/>
                <w:b/>
              </w:rPr>
            </w:pPr>
            <w:r w:rsidRPr="001D1E92">
              <w:rPr>
                <w:rFonts w:cs="Times New Roman"/>
                <w:b/>
              </w:rPr>
              <w:t>28</w:t>
            </w:r>
          </w:p>
        </w:tc>
        <w:tc>
          <w:tcPr>
            <w:tcW w:w="1145" w:type="dxa"/>
          </w:tcPr>
          <w:p w14:paraId="1B9C76F0" w14:textId="77777777" w:rsidR="001D442E" w:rsidRPr="001D1E92" w:rsidRDefault="001D442E" w:rsidP="001D442E">
            <w:pPr>
              <w:jc w:val="center"/>
              <w:rPr>
                <w:rFonts w:cs="Times New Roman"/>
                <w:b/>
              </w:rPr>
            </w:pPr>
            <w:r w:rsidRPr="001D1E92">
              <w:rPr>
                <w:rFonts w:cs="Times New Roman"/>
                <w:b/>
              </w:rPr>
              <w:t>28</w:t>
            </w:r>
          </w:p>
        </w:tc>
        <w:tc>
          <w:tcPr>
            <w:tcW w:w="1050" w:type="dxa"/>
          </w:tcPr>
          <w:p w14:paraId="5C8B8630" w14:textId="77777777" w:rsidR="001D442E" w:rsidRPr="001D1E92" w:rsidRDefault="001D442E" w:rsidP="001D442E">
            <w:pPr>
              <w:jc w:val="center"/>
              <w:rPr>
                <w:rFonts w:cs="Times New Roman"/>
                <w:b/>
              </w:rPr>
            </w:pPr>
          </w:p>
        </w:tc>
      </w:tr>
    </w:tbl>
    <w:p w14:paraId="150AB5F6" w14:textId="77777777" w:rsidR="001D442E" w:rsidRPr="001D1E92" w:rsidRDefault="001D442E" w:rsidP="001D442E">
      <w:pPr>
        <w:autoSpaceDE w:val="0"/>
        <w:autoSpaceDN w:val="0"/>
        <w:adjustRightInd w:val="0"/>
        <w:spacing w:after="0"/>
        <w:jc w:val="center"/>
        <w:rPr>
          <w:rFonts w:cs="Times New Roman"/>
        </w:rPr>
      </w:pPr>
    </w:p>
    <w:p w14:paraId="56F3603A" w14:textId="77777777" w:rsidR="001D442E" w:rsidRPr="001D1E92" w:rsidRDefault="001D442E" w:rsidP="001D442E">
      <w:pPr>
        <w:autoSpaceDE w:val="0"/>
        <w:autoSpaceDN w:val="0"/>
        <w:adjustRightInd w:val="0"/>
        <w:spacing w:after="0"/>
        <w:jc w:val="center"/>
        <w:rPr>
          <w:rFonts w:cs="Times New Roman"/>
        </w:rPr>
      </w:pPr>
    </w:p>
    <w:p w14:paraId="51BF844F" w14:textId="77777777" w:rsidR="001D442E" w:rsidRPr="001D1E92" w:rsidRDefault="001D442E" w:rsidP="001D442E">
      <w:pPr>
        <w:spacing w:after="0"/>
        <w:jc w:val="center"/>
        <w:rPr>
          <w:rFonts w:cs="Times New Roman"/>
          <w:b/>
        </w:rPr>
      </w:pPr>
    </w:p>
    <w:p w14:paraId="3B43B27A" w14:textId="77777777" w:rsidR="001D442E" w:rsidRPr="00BB3771" w:rsidRDefault="001D442E" w:rsidP="001D442E">
      <w:pPr>
        <w:spacing w:after="0"/>
        <w:jc w:val="center"/>
        <w:rPr>
          <w:rFonts w:cs="Times New Roman"/>
          <w:b/>
        </w:rPr>
      </w:pPr>
    </w:p>
    <w:p w14:paraId="2F22BBC0" w14:textId="77777777" w:rsidR="001D442E" w:rsidRPr="00BB3771" w:rsidRDefault="001D442E" w:rsidP="001D442E">
      <w:pPr>
        <w:spacing w:after="0"/>
        <w:jc w:val="center"/>
        <w:rPr>
          <w:rFonts w:cs="Times New Roman"/>
          <w:b/>
        </w:rPr>
      </w:pPr>
    </w:p>
    <w:p w14:paraId="62898EE3" w14:textId="77777777" w:rsidR="001D442E" w:rsidRPr="00BB3771" w:rsidRDefault="001D442E" w:rsidP="001D442E">
      <w:pPr>
        <w:spacing w:after="0"/>
        <w:jc w:val="center"/>
        <w:rPr>
          <w:rFonts w:cs="Times New Roman"/>
          <w:b/>
        </w:rPr>
      </w:pPr>
    </w:p>
    <w:p w14:paraId="523B8802" w14:textId="77777777" w:rsidR="001D442E" w:rsidRPr="00BB3771" w:rsidRDefault="001D442E" w:rsidP="001D442E">
      <w:pPr>
        <w:spacing w:after="0"/>
        <w:jc w:val="center"/>
        <w:rPr>
          <w:rFonts w:cs="Times New Roman"/>
          <w:b/>
        </w:rPr>
      </w:pPr>
    </w:p>
    <w:p w14:paraId="50DDA3FF" w14:textId="77777777" w:rsidR="001D442E" w:rsidRPr="00BB3771" w:rsidRDefault="001D442E" w:rsidP="001D442E">
      <w:pPr>
        <w:spacing w:after="0"/>
        <w:jc w:val="center"/>
        <w:rPr>
          <w:rFonts w:cs="Times New Roman"/>
          <w:b/>
        </w:rPr>
      </w:pPr>
    </w:p>
    <w:p w14:paraId="61E93D5C" w14:textId="77777777" w:rsidR="001D442E" w:rsidRPr="00BB3771" w:rsidRDefault="001D442E" w:rsidP="001D442E">
      <w:pPr>
        <w:spacing w:after="0"/>
        <w:jc w:val="center"/>
        <w:rPr>
          <w:rFonts w:cs="Times New Roman"/>
          <w:b/>
        </w:rPr>
      </w:pPr>
    </w:p>
    <w:p w14:paraId="4BE3D673" w14:textId="77777777" w:rsidR="001D442E" w:rsidRPr="00BB3771" w:rsidRDefault="001D442E" w:rsidP="001D442E">
      <w:pPr>
        <w:spacing w:after="0"/>
        <w:jc w:val="center"/>
        <w:rPr>
          <w:rFonts w:cs="Times New Roman"/>
          <w:b/>
        </w:rPr>
      </w:pPr>
    </w:p>
    <w:p w14:paraId="7EA6E66B" w14:textId="77777777" w:rsidR="001D442E" w:rsidRPr="00BB3771" w:rsidRDefault="001D442E" w:rsidP="001D442E">
      <w:pPr>
        <w:spacing w:after="0"/>
        <w:jc w:val="center"/>
        <w:rPr>
          <w:rFonts w:cs="Times New Roman"/>
          <w:b/>
        </w:rPr>
      </w:pPr>
    </w:p>
    <w:p w14:paraId="63E2A59C" w14:textId="77777777" w:rsidR="001D442E" w:rsidRPr="00BB3771" w:rsidRDefault="001D442E" w:rsidP="001D442E">
      <w:pPr>
        <w:spacing w:after="0"/>
        <w:jc w:val="center"/>
        <w:rPr>
          <w:rFonts w:cs="Times New Roman"/>
          <w:b/>
        </w:rPr>
      </w:pPr>
    </w:p>
    <w:p w14:paraId="08F82C90" w14:textId="77777777" w:rsidR="001D442E" w:rsidRPr="00BB3771" w:rsidRDefault="001D442E" w:rsidP="001D442E">
      <w:pPr>
        <w:spacing w:after="0"/>
        <w:jc w:val="center"/>
        <w:rPr>
          <w:rFonts w:cs="Times New Roman"/>
          <w:b/>
        </w:rPr>
      </w:pPr>
      <w:r w:rsidRPr="00BB3771">
        <w:rPr>
          <w:rFonts w:cs="Times New Roman"/>
          <w:b/>
        </w:rPr>
        <w:br w:type="page"/>
      </w:r>
    </w:p>
    <w:p w14:paraId="33D25074" w14:textId="77777777" w:rsidR="001D442E" w:rsidRPr="00BB3771" w:rsidRDefault="001D442E" w:rsidP="001D442E">
      <w:pPr>
        <w:pStyle w:val="ListParagraph"/>
        <w:tabs>
          <w:tab w:val="left" w:pos="0"/>
        </w:tabs>
        <w:spacing w:after="0"/>
        <w:ind w:left="0"/>
        <w:jc w:val="center"/>
        <w:rPr>
          <w:rFonts w:ascii="Times New Roman" w:hAnsi="Times New Roman"/>
          <w:b/>
        </w:rPr>
      </w:pPr>
      <w:r w:rsidRPr="00BB3771">
        <w:rPr>
          <w:rFonts w:ascii="Times New Roman" w:hAnsi="Times New Roman"/>
          <w:b/>
        </w:rPr>
        <w:lastRenderedPageBreak/>
        <w:t>SEMESTER-I</w:t>
      </w:r>
    </w:p>
    <w:tbl>
      <w:tblPr>
        <w:tblStyle w:val="TableGrid"/>
        <w:tblW w:w="0" w:type="auto"/>
        <w:tblLook w:val="04A0" w:firstRow="1" w:lastRow="0" w:firstColumn="1" w:lastColumn="0" w:noHBand="0" w:noVBand="1"/>
      </w:tblPr>
      <w:tblGrid>
        <w:gridCol w:w="1237"/>
        <w:gridCol w:w="6310"/>
        <w:gridCol w:w="1695"/>
      </w:tblGrid>
      <w:tr w:rsidR="001D442E" w:rsidRPr="00BB3771" w14:paraId="36B219F9" w14:textId="77777777" w:rsidTr="001D442E">
        <w:tc>
          <w:tcPr>
            <w:tcW w:w="1237" w:type="dxa"/>
            <w:vAlign w:val="center"/>
          </w:tcPr>
          <w:p w14:paraId="26653833" w14:textId="77777777" w:rsidR="001D442E" w:rsidRPr="00BB3771" w:rsidRDefault="001D442E" w:rsidP="001D442E">
            <w:pPr>
              <w:jc w:val="center"/>
              <w:rPr>
                <w:rFonts w:cs="Times New Roman"/>
                <w:b/>
                <w:i/>
              </w:rPr>
            </w:pPr>
            <w:r w:rsidRPr="00BB3771">
              <w:rPr>
                <w:rFonts w:cs="Times New Roman"/>
                <w:b/>
              </w:rPr>
              <w:t>L-T-P</w:t>
            </w:r>
          </w:p>
        </w:tc>
        <w:tc>
          <w:tcPr>
            <w:tcW w:w="6310" w:type="dxa"/>
            <w:vMerge w:val="restart"/>
            <w:vAlign w:val="center"/>
          </w:tcPr>
          <w:p w14:paraId="1429D000" w14:textId="77777777" w:rsidR="001D442E" w:rsidRPr="00BB3771" w:rsidRDefault="00E774AB" w:rsidP="00E774AB">
            <w:pPr>
              <w:spacing w:before="100" w:beforeAutospacing="1"/>
              <w:jc w:val="center"/>
              <w:rPr>
                <w:rFonts w:cs="Times New Roman"/>
                <w:b/>
                <w:bCs/>
              </w:rPr>
            </w:pPr>
            <w:r>
              <w:rPr>
                <w:rFonts w:cs="Times New Roman"/>
                <w:b/>
              </w:rPr>
              <w:t>MCI096</w:t>
            </w:r>
            <w:r w:rsidR="001D442E" w:rsidRPr="00996432">
              <w:rPr>
                <w:rFonts w:cs="Times New Roman"/>
                <w:b/>
              </w:rPr>
              <w:t>A</w:t>
            </w:r>
            <w:r w:rsidR="001D442E">
              <w:rPr>
                <w:rFonts w:cs="Times New Roman"/>
                <w:b/>
              </w:rPr>
              <w:t>-</w:t>
            </w:r>
            <w:r w:rsidRPr="00E774AB">
              <w:rPr>
                <w:rFonts w:eastAsia="Tahoma" w:cstheme="minorHAnsi"/>
                <w:b/>
              </w:rPr>
              <w:t>Construction Project Management</w:t>
            </w:r>
          </w:p>
        </w:tc>
        <w:tc>
          <w:tcPr>
            <w:tcW w:w="1695" w:type="dxa"/>
            <w:vMerge w:val="restart"/>
            <w:vAlign w:val="center"/>
          </w:tcPr>
          <w:p w14:paraId="231D50D1"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0B078A4D" w14:textId="77777777" w:rsidTr="001D442E">
        <w:tc>
          <w:tcPr>
            <w:tcW w:w="1237" w:type="dxa"/>
            <w:vAlign w:val="center"/>
          </w:tcPr>
          <w:p w14:paraId="699B3A33" w14:textId="77777777" w:rsidR="001D442E" w:rsidRPr="00BB3771" w:rsidRDefault="001D442E" w:rsidP="001D442E">
            <w:pPr>
              <w:jc w:val="center"/>
              <w:rPr>
                <w:rFonts w:cs="Times New Roman"/>
                <w:b/>
                <w:i/>
              </w:rPr>
            </w:pPr>
            <w:r w:rsidRPr="00BB3771">
              <w:rPr>
                <w:rFonts w:cs="Times New Roman"/>
                <w:b/>
              </w:rPr>
              <w:t>4-0-0</w:t>
            </w:r>
          </w:p>
        </w:tc>
        <w:tc>
          <w:tcPr>
            <w:tcW w:w="6310" w:type="dxa"/>
            <w:vMerge/>
            <w:vAlign w:val="center"/>
          </w:tcPr>
          <w:p w14:paraId="0314A114" w14:textId="77777777" w:rsidR="001D442E" w:rsidRPr="00BB3771" w:rsidRDefault="001D442E" w:rsidP="001D442E">
            <w:pPr>
              <w:jc w:val="center"/>
              <w:rPr>
                <w:rFonts w:cs="Times New Roman"/>
                <w:b/>
                <w:i/>
                <w:u w:val="single"/>
              </w:rPr>
            </w:pPr>
          </w:p>
        </w:tc>
        <w:tc>
          <w:tcPr>
            <w:tcW w:w="1695" w:type="dxa"/>
            <w:vMerge/>
            <w:vAlign w:val="center"/>
          </w:tcPr>
          <w:p w14:paraId="49743AFB" w14:textId="77777777" w:rsidR="001D442E" w:rsidRPr="00BB3771" w:rsidRDefault="001D442E" w:rsidP="001D442E">
            <w:pPr>
              <w:jc w:val="center"/>
              <w:rPr>
                <w:rFonts w:cs="Times New Roman"/>
                <w:b/>
                <w:i/>
              </w:rPr>
            </w:pPr>
          </w:p>
        </w:tc>
      </w:tr>
    </w:tbl>
    <w:p w14:paraId="3B5171A8" w14:textId="77777777" w:rsidR="001D442E" w:rsidRPr="00BB3771" w:rsidRDefault="001D442E" w:rsidP="001D442E">
      <w:pPr>
        <w:pStyle w:val="ListParagraph"/>
        <w:tabs>
          <w:tab w:val="left" w:pos="0"/>
        </w:tabs>
        <w:spacing w:after="0"/>
        <w:ind w:left="0"/>
        <w:jc w:val="center"/>
        <w:rPr>
          <w:rFonts w:ascii="Times New Roman" w:eastAsia="BatangChe" w:hAnsi="Times New Roman"/>
          <w:b/>
          <w:shd w:val="clear" w:color="auto" w:fill="FFFFFF"/>
        </w:rPr>
      </w:pPr>
    </w:p>
    <w:p w14:paraId="3E821106" w14:textId="77777777" w:rsidR="001D442E" w:rsidRDefault="001D442E" w:rsidP="001D442E">
      <w:pPr>
        <w:pStyle w:val="ListParagraph"/>
        <w:tabs>
          <w:tab w:val="left" w:pos="0"/>
        </w:tabs>
        <w:ind w:left="0"/>
        <w:jc w:val="both"/>
        <w:rPr>
          <w:rFonts w:ascii="Times New Roman" w:eastAsia="BatangChe" w:hAnsi="Times New Roman"/>
          <w:b/>
          <w:shd w:val="clear" w:color="auto" w:fill="FFFFFF"/>
        </w:rPr>
      </w:pPr>
      <w:r w:rsidRPr="00BB3771">
        <w:rPr>
          <w:rFonts w:ascii="Times New Roman" w:eastAsia="BatangChe" w:hAnsi="Times New Roman"/>
          <w:b/>
          <w:shd w:val="clear" w:color="auto" w:fill="FFFFFF"/>
        </w:rPr>
        <w:t>Objective:</w:t>
      </w:r>
    </w:p>
    <w:p w14:paraId="1ED3E89A" w14:textId="77777777" w:rsidR="003C21AC" w:rsidRPr="003C21AC" w:rsidRDefault="003C21AC" w:rsidP="003C21AC">
      <w:pPr>
        <w:numPr>
          <w:ilvl w:val="0"/>
          <w:numId w:val="63"/>
        </w:numPr>
        <w:spacing w:after="0" w:line="240" w:lineRule="auto"/>
        <w:ind w:left="360"/>
        <w:contextualSpacing/>
        <w:jc w:val="both"/>
        <w:rPr>
          <w:rFonts w:asciiTheme="minorHAnsi" w:eastAsiaTheme="minorHAnsi" w:hAnsiTheme="minorHAnsi" w:cstheme="minorHAnsi"/>
          <w:szCs w:val="16"/>
        </w:rPr>
      </w:pPr>
      <w:r w:rsidRPr="003C21AC">
        <w:rPr>
          <w:rFonts w:asciiTheme="minorHAnsi" w:eastAsiaTheme="minorHAnsi" w:hAnsiTheme="minorHAnsi" w:cstheme="minorHAnsi"/>
          <w:szCs w:val="16"/>
        </w:rPr>
        <w:t xml:space="preserve">Students should be able to understand basics of </w:t>
      </w:r>
      <w:r w:rsidRPr="00C93843">
        <w:rPr>
          <w:rFonts w:asciiTheme="minorHAnsi" w:eastAsiaTheme="minorHAnsi" w:hAnsiTheme="minorHAnsi" w:cstheme="minorHAnsi"/>
          <w:szCs w:val="16"/>
        </w:rPr>
        <w:t>construction project management</w:t>
      </w:r>
      <w:r w:rsidRPr="003C21AC">
        <w:rPr>
          <w:rFonts w:asciiTheme="minorHAnsi" w:eastAsiaTheme="minorHAnsi" w:hAnsiTheme="minorHAnsi" w:cstheme="minorHAnsi"/>
          <w:szCs w:val="16"/>
        </w:rPr>
        <w:t>. </w:t>
      </w:r>
    </w:p>
    <w:p w14:paraId="428F121E" w14:textId="77777777" w:rsidR="003C21AC" w:rsidRPr="003C21AC" w:rsidRDefault="003C21AC" w:rsidP="003C21AC">
      <w:pPr>
        <w:numPr>
          <w:ilvl w:val="0"/>
          <w:numId w:val="63"/>
        </w:numPr>
        <w:spacing w:after="0" w:line="240" w:lineRule="auto"/>
        <w:ind w:left="360"/>
        <w:contextualSpacing/>
        <w:jc w:val="both"/>
        <w:rPr>
          <w:rFonts w:asciiTheme="minorHAnsi" w:eastAsiaTheme="minorHAnsi" w:hAnsiTheme="minorHAnsi" w:cstheme="minorHAnsi"/>
          <w:szCs w:val="16"/>
        </w:rPr>
      </w:pPr>
      <w:r w:rsidRPr="003C21AC">
        <w:rPr>
          <w:rFonts w:asciiTheme="minorHAnsi" w:eastAsiaTheme="minorHAnsi" w:hAnsiTheme="minorHAnsi" w:cstheme="minorHAnsi"/>
          <w:szCs w:val="16"/>
        </w:rPr>
        <w:t>To understand the management regarding time, cost and materials.</w:t>
      </w:r>
    </w:p>
    <w:p w14:paraId="05B6EF41" w14:textId="77777777" w:rsidR="003C21AC" w:rsidRPr="003C21AC" w:rsidRDefault="003C21AC" w:rsidP="003C21AC">
      <w:pPr>
        <w:numPr>
          <w:ilvl w:val="0"/>
          <w:numId w:val="63"/>
        </w:numPr>
        <w:spacing w:after="0" w:line="240" w:lineRule="auto"/>
        <w:ind w:left="360"/>
        <w:contextualSpacing/>
        <w:jc w:val="both"/>
        <w:rPr>
          <w:rFonts w:asciiTheme="minorHAnsi" w:eastAsiaTheme="minorHAnsi" w:hAnsiTheme="minorHAnsi" w:cstheme="minorHAnsi"/>
          <w:szCs w:val="16"/>
        </w:rPr>
      </w:pPr>
      <w:r w:rsidRPr="003C21AC">
        <w:rPr>
          <w:rFonts w:asciiTheme="minorHAnsi" w:eastAsiaTheme="minorHAnsi" w:hAnsiTheme="minorHAnsi" w:cstheme="minorHAnsi"/>
          <w:szCs w:val="16"/>
        </w:rPr>
        <w:t>To understand the productivity in CPM &amp;</w:t>
      </w:r>
      <w:r w:rsidR="00F809BF">
        <w:rPr>
          <w:rFonts w:asciiTheme="minorHAnsi" w:eastAsiaTheme="minorHAnsi" w:hAnsiTheme="minorHAnsi" w:cstheme="minorHAnsi"/>
          <w:szCs w:val="16"/>
        </w:rPr>
        <w:t xml:space="preserve"> </w:t>
      </w:r>
      <w:r w:rsidRPr="00C93843">
        <w:rPr>
          <w:rFonts w:asciiTheme="minorHAnsi" w:eastAsiaTheme="minorHAnsi" w:hAnsiTheme="minorHAnsi" w:cstheme="minorHAnsi"/>
          <w:szCs w:val="16"/>
        </w:rPr>
        <w:t>Measuring project progress &amp; performance</w:t>
      </w:r>
      <w:r>
        <w:rPr>
          <w:rFonts w:asciiTheme="minorHAnsi" w:eastAsiaTheme="minorHAnsi" w:hAnsiTheme="minorHAnsi" w:cstheme="minorHAnsi"/>
          <w:szCs w:val="16"/>
        </w:rPr>
        <w:t xml:space="preserve"> and </w:t>
      </w:r>
      <w:r w:rsidRPr="00C93843">
        <w:rPr>
          <w:rFonts w:asciiTheme="minorHAnsi" w:eastAsiaTheme="minorHAnsi" w:hAnsiTheme="minorHAnsi" w:cstheme="minorHAnsi"/>
          <w:szCs w:val="16"/>
        </w:rPr>
        <w:t>Identification of risks and impact</w:t>
      </w:r>
      <w:r w:rsidRPr="003C21AC">
        <w:rPr>
          <w:rFonts w:asciiTheme="minorHAnsi" w:eastAsiaTheme="minorHAnsi" w:hAnsiTheme="minorHAnsi" w:cstheme="minorHAnsi"/>
          <w:szCs w:val="16"/>
        </w:rPr>
        <w:t>.</w:t>
      </w:r>
    </w:p>
    <w:p w14:paraId="560548BC" w14:textId="77777777" w:rsidR="00C93843" w:rsidRDefault="00C93843" w:rsidP="001D442E">
      <w:pPr>
        <w:pStyle w:val="ListParagraph"/>
        <w:tabs>
          <w:tab w:val="left" w:pos="0"/>
        </w:tabs>
        <w:spacing w:after="0"/>
        <w:ind w:left="0"/>
        <w:jc w:val="both"/>
        <w:rPr>
          <w:rFonts w:ascii="Times New Roman" w:eastAsia="BatangChe" w:hAnsi="Times New Roman"/>
          <w:b/>
          <w:shd w:val="clear" w:color="auto" w:fill="FFFFFF"/>
        </w:rPr>
      </w:pPr>
    </w:p>
    <w:p w14:paraId="23C43003"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3872A328" w14:textId="77777777" w:rsidR="001D442E" w:rsidRPr="00C93843" w:rsidRDefault="00C93843" w:rsidP="00C93843">
      <w:pPr>
        <w:tabs>
          <w:tab w:val="left" w:pos="0"/>
        </w:tabs>
        <w:jc w:val="both"/>
        <w:rPr>
          <w:rFonts w:asciiTheme="minorHAnsi" w:hAnsiTheme="minorHAnsi" w:cstheme="minorHAnsi"/>
          <w:color w:val="000000"/>
          <w:shd w:val="clear" w:color="auto" w:fill="FFFFFF"/>
        </w:rPr>
      </w:pPr>
      <w:r w:rsidRPr="00C93843">
        <w:rPr>
          <w:rFonts w:asciiTheme="minorHAnsi" w:eastAsiaTheme="minorHAnsi" w:hAnsiTheme="minorHAnsi" w:cstheme="minorHAnsi"/>
          <w:szCs w:val="16"/>
        </w:rPr>
        <w:t xml:space="preserve">Introduction to construction project management - CPM, PERT, PDM, LOB. Scope management, WBS, PDRI. </w:t>
      </w:r>
    </w:p>
    <w:p w14:paraId="20E9F4A0"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4A5A4F5A" w14:textId="77777777" w:rsidR="001D442E" w:rsidRDefault="00C93843" w:rsidP="001D442E">
      <w:pPr>
        <w:tabs>
          <w:tab w:val="left" w:pos="0"/>
        </w:tabs>
        <w:jc w:val="both"/>
        <w:rPr>
          <w:rFonts w:cs="Times New Roman"/>
          <w:color w:val="000000"/>
          <w:shd w:val="clear" w:color="auto" w:fill="FFFFFF"/>
        </w:rPr>
      </w:pPr>
      <w:r w:rsidRPr="00C93843">
        <w:rPr>
          <w:rFonts w:asciiTheme="minorHAnsi" w:eastAsiaTheme="minorHAnsi" w:hAnsiTheme="minorHAnsi" w:cstheme="minorHAnsi"/>
          <w:szCs w:val="16"/>
        </w:rPr>
        <w:t>Time and cost management, material related management - purchase &amp; inventory control, time-cost-resource optimization, quality, safety - planning &amp; control.</w:t>
      </w:r>
    </w:p>
    <w:p w14:paraId="05A31680"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5CA2E811" w14:textId="77777777" w:rsidR="001D442E" w:rsidRDefault="00C93843" w:rsidP="001D442E">
      <w:pPr>
        <w:tabs>
          <w:tab w:val="left" w:pos="0"/>
        </w:tabs>
        <w:jc w:val="both"/>
        <w:rPr>
          <w:rFonts w:cs="Times New Roman"/>
          <w:color w:val="000000"/>
          <w:shd w:val="clear" w:color="auto" w:fill="FFFFFF"/>
        </w:rPr>
      </w:pPr>
      <w:r w:rsidRPr="00C93843">
        <w:rPr>
          <w:rFonts w:asciiTheme="minorHAnsi" w:eastAsiaTheme="minorHAnsi" w:hAnsiTheme="minorHAnsi" w:cstheme="minorHAnsi"/>
          <w:szCs w:val="16"/>
        </w:rPr>
        <w:t>Labor productivity variations, productivity improvement - work study.</w:t>
      </w:r>
    </w:p>
    <w:p w14:paraId="70ADBD86" w14:textId="77777777" w:rsidR="001D442E"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544CA65B" w14:textId="77777777" w:rsidR="00C93843" w:rsidRPr="00BB3771" w:rsidRDefault="00C93843" w:rsidP="001D442E">
      <w:pPr>
        <w:pStyle w:val="ListParagraph"/>
        <w:tabs>
          <w:tab w:val="left" w:pos="0"/>
        </w:tabs>
        <w:spacing w:after="0"/>
        <w:ind w:left="0"/>
        <w:jc w:val="both"/>
        <w:rPr>
          <w:rFonts w:ascii="Times New Roman" w:eastAsia="BatangChe" w:hAnsi="Times New Roman"/>
          <w:b/>
          <w:shd w:val="clear" w:color="auto" w:fill="FFFFFF"/>
        </w:rPr>
      </w:pPr>
      <w:r w:rsidRPr="00C93843">
        <w:rPr>
          <w:rFonts w:asciiTheme="minorHAnsi" w:eastAsiaTheme="minorHAnsi" w:hAnsiTheme="minorHAnsi" w:cstheme="minorHAnsi"/>
          <w:szCs w:val="16"/>
        </w:rPr>
        <w:t>Measuring project progress &amp; performance - EVA &amp; ES.</w:t>
      </w:r>
    </w:p>
    <w:p w14:paraId="1B96C176" w14:textId="77777777" w:rsidR="00C93843" w:rsidRDefault="00C93843" w:rsidP="001D442E">
      <w:pPr>
        <w:pStyle w:val="ListParagraph"/>
        <w:tabs>
          <w:tab w:val="left" w:pos="0"/>
        </w:tabs>
        <w:spacing w:after="0"/>
        <w:ind w:left="0"/>
        <w:jc w:val="both"/>
        <w:rPr>
          <w:rFonts w:ascii="Times New Roman" w:eastAsia="BatangChe" w:hAnsi="Times New Roman"/>
          <w:b/>
          <w:shd w:val="clear" w:color="auto" w:fill="FFFFFF"/>
        </w:rPr>
      </w:pPr>
    </w:p>
    <w:p w14:paraId="01887B87" w14:textId="77777777" w:rsidR="001D442E"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6BF78B3C" w14:textId="77777777" w:rsidR="00C93843" w:rsidRPr="00BB3771" w:rsidRDefault="00C93843" w:rsidP="001D442E">
      <w:pPr>
        <w:pStyle w:val="ListParagraph"/>
        <w:tabs>
          <w:tab w:val="left" w:pos="0"/>
        </w:tabs>
        <w:spacing w:after="0"/>
        <w:ind w:left="0"/>
        <w:jc w:val="both"/>
        <w:rPr>
          <w:rFonts w:ascii="Times New Roman" w:eastAsia="BatangChe" w:hAnsi="Times New Roman"/>
          <w:b/>
          <w:shd w:val="clear" w:color="auto" w:fill="FFFFFF"/>
        </w:rPr>
      </w:pPr>
      <w:r w:rsidRPr="00C93843">
        <w:rPr>
          <w:rFonts w:asciiTheme="minorHAnsi" w:eastAsiaTheme="minorHAnsi" w:hAnsiTheme="minorHAnsi" w:cstheme="minorHAnsi"/>
          <w:szCs w:val="16"/>
        </w:rPr>
        <w:t>Identification of risks and impact. Management Information systems.</w:t>
      </w:r>
    </w:p>
    <w:p w14:paraId="12A5688C" w14:textId="77777777" w:rsidR="00445D2E" w:rsidRDefault="00445D2E" w:rsidP="001D442E">
      <w:pPr>
        <w:spacing w:before="240"/>
        <w:jc w:val="both"/>
        <w:rPr>
          <w:rFonts w:eastAsia="BatangChe" w:cs="Times New Roman"/>
          <w:b/>
          <w:shd w:val="clear" w:color="auto" w:fill="FFFFFF"/>
        </w:rPr>
      </w:pPr>
    </w:p>
    <w:p w14:paraId="6EA88984" w14:textId="77777777" w:rsidR="001D442E" w:rsidRPr="00BB3771" w:rsidRDefault="001D442E" w:rsidP="001D442E">
      <w:pPr>
        <w:pStyle w:val="ListParagraph"/>
        <w:tabs>
          <w:tab w:val="left" w:pos="0"/>
        </w:tabs>
        <w:spacing w:before="240"/>
        <w:ind w:left="0"/>
        <w:jc w:val="both"/>
        <w:rPr>
          <w:rFonts w:ascii="Times New Roman" w:hAnsi="Times New Roman"/>
          <w:b/>
        </w:rPr>
      </w:pPr>
    </w:p>
    <w:p w14:paraId="52B071CE" w14:textId="77777777" w:rsidR="001D442E" w:rsidRPr="006260FA" w:rsidRDefault="001D442E" w:rsidP="001D442E">
      <w:pPr>
        <w:pStyle w:val="ListParagraph"/>
        <w:tabs>
          <w:tab w:val="left" w:pos="0"/>
        </w:tabs>
        <w:spacing w:before="240"/>
        <w:ind w:left="0"/>
        <w:jc w:val="both"/>
        <w:rPr>
          <w:rFonts w:ascii="Times New Roman" w:hAnsi="Times New Roman"/>
          <w:b/>
          <w:i/>
        </w:rPr>
      </w:pPr>
      <w:r w:rsidRPr="006260FA">
        <w:rPr>
          <w:rFonts w:ascii="Times New Roman" w:hAnsi="Times New Roman"/>
          <w:b/>
          <w:i/>
        </w:rPr>
        <w:t>Text Book:</w:t>
      </w:r>
    </w:p>
    <w:p w14:paraId="560AD88E" w14:textId="77777777" w:rsidR="001D442E" w:rsidRPr="00667F93" w:rsidRDefault="001D442E" w:rsidP="001D442E">
      <w:pPr>
        <w:tabs>
          <w:tab w:val="left" w:pos="270"/>
        </w:tabs>
        <w:spacing w:after="0"/>
        <w:ind w:left="270" w:hanging="270"/>
        <w:jc w:val="both"/>
        <w:rPr>
          <w:rFonts w:cs="Times New Roman"/>
          <w:color w:val="000000"/>
          <w:shd w:val="clear" w:color="auto" w:fill="FFFFFF"/>
        </w:rPr>
      </w:pPr>
      <w:r w:rsidRPr="00667F93">
        <w:rPr>
          <w:rFonts w:cs="Times New Roman"/>
          <w:color w:val="000000"/>
          <w:shd w:val="clear" w:color="auto" w:fill="FFFFFF"/>
        </w:rPr>
        <w:t xml:space="preserve">1. </w:t>
      </w:r>
      <w:r w:rsidR="006C55C7" w:rsidRPr="006C2D49">
        <w:rPr>
          <w:rFonts w:ascii="Times New Roman" w:hAnsi="Times New Roman" w:cs="Times New Roman"/>
          <w:shd w:val="clear" w:color="auto" w:fill="FFFFFF"/>
        </w:rPr>
        <w:t>Prasanna Chandra,</w:t>
      </w:r>
      <w:r w:rsidR="006C55C7" w:rsidRPr="006C2D49">
        <w:rPr>
          <w:rStyle w:val="Strong"/>
          <w:rFonts w:ascii="Times New Roman" w:hAnsi="Times New Roman" w:cs="Times New Roman"/>
          <w:b w:val="0"/>
          <w:bCs w:val="0"/>
          <w:bdr w:val="none" w:sz="0" w:space="0" w:color="auto" w:frame="1"/>
          <w:shd w:val="clear" w:color="auto" w:fill="FFFFFF"/>
        </w:rPr>
        <w:t xml:space="preserve"> </w:t>
      </w:r>
      <w:r w:rsidR="00DC32CA" w:rsidRPr="006C2D49">
        <w:rPr>
          <w:rStyle w:val="Strong"/>
          <w:rFonts w:ascii="Times New Roman" w:hAnsi="Times New Roman" w:cs="Times New Roman"/>
          <w:b w:val="0"/>
          <w:i/>
          <w:bdr w:val="none" w:sz="0" w:space="0" w:color="auto" w:frame="1"/>
        </w:rPr>
        <w:t>Projects Planning, Analysis, Selection, Implementation, and Review</w:t>
      </w:r>
      <w:r w:rsidR="006C55C7" w:rsidRPr="006C2D49">
        <w:rPr>
          <w:rStyle w:val="Strong"/>
          <w:rFonts w:ascii="Times New Roman" w:hAnsi="Times New Roman" w:cs="Times New Roman"/>
          <w:b w:val="0"/>
          <w:i/>
          <w:bdr w:val="none" w:sz="0" w:space="0" w:color="auto" w:frame="1"/>
        </w:rPr>
        <w:t>.</w:t>
      </w:r>
      <w:r w:rsidR="006C55C7" w:rsidRPr="006C2D49">
        <w:rPr>
          <w:rStyle w:val="Strong"/>
          <w:rFonts w:ascii="Times New Roman" w:hAnsi="Times New Roman" w:cs="Times New Roman"/>
          <w:b w:val="0"/>
          <w:bdr w:val="none" w:sz="0" w:space="0" w:color="auto" w:frame="1"/>
        </w:rPr>
        <w:t xml:space="preserve"> </w:t>
      </w:r>
      <w:r w:rsidR="004926CF" w:rsidRPr="006C2D49">
        <w:rPr>
          <w:rStyle w:val="Strong"/>
          <w:rFonts w:ascii="Times New Roman" w:hAnsi="Times New Roman" w:cs="Times New Roman"/>
          <w:b w:val="0"/>
          <w:bdr w:val="none" w:sz="0" w:space="0" w:color="auto" w:frame="1"/>
        </w:rPr>
        <w:t xml:space="preserve">Bangalore: </w:t>
      </w:r>
      <w:r w:rsidR="00DC32CA" w:rsidRPr="006C2D49">
        <w:rPr>
          <w:rStyle w:val="Strong"/>
          <w:rFonts w:ascii="Times New Roman" w:hAnsi="Times New Roman" w:cs="Times New Roman"/>
          <w:b w:val="0"/>
          <w:bdr w:val="none" w:sz="0" w:space="0" w:color="auto" w:frame="1"/>
        </w:rPr>
        <w:t>Tata McGraw Hill Publications</w:t>
      </w:r>
      <w:r w:rsidR="006C55C7" w:rsidRPr="006C2D49">
        <w:rPr>
          <w:rStyle w:val="Strong"/>
          <w:rFonts w:ascii="Times New Roman" w:hAnsi="Times New Roman" w:cs="Times New Roman"/>
          <w:b w:val="0"/>
          <w:bdr w:val="none" w:sz="0" w:space="0" w:color="auto" w:frame="1"/>
        </w:rPr>
        <w:t>,</w:t>
      </w:r>
      <w:r w:rsidR="006C55C7" w:rsidRPr="006C2D49">
        <w:rPr>
          <w:rFonts w:ascii="Times New Roman" w:hAnsi="Times New Roman" w:cs="Times New Roman"/>
          <w:b/>
          <w:shd w:val="clear" w:color="auto" w:fill="FFFFFF"/>
        </w:rPr>
        <w:t xml:space="preserve"> </w:t>
      </w:r>
      <w:r w:rsidR="006C55C7" w:rsidRPr="006C2D49">
        <w:rPr>
          <w:rFonts w:ascii="Times New Roman" w:hAnsi="Times New Roman" w:cs="Times New Roman"/>
          <w:shd w:val="clear" w:color="auto" w:fill="FFFFFF"/>
        </w:rPr>
        <w:t>2019</w:t>
      </w:r>
      <w:r w:rsidRPr="006C2D49">
        <w:rPr>
          <w:rFonts w:ascii="Times New Roman" w:hAnsi="Times New Roman" w:cs="Times New Roman"/>
          <w:shd w:val="clear" w:color="auto" w:fill="FFFFFF"/>
        </w:rPr>
        <w:t>.</w:t>
      </w:r>
    </w:p>
    <w:p w14:paraId="7922AEED" w14:textId="77777777" w:rsidR="001D442E" w:rsidRPr="00667F93" w:rsidRDefault="001D442E" w:rsidP="001D442E">
      <w:pPr>
        <w:tabs>
          <w:tab w:val="left" w:pos="0"/>
        </w:tabs>
        <w:spacing w:after="0"/>
        <w:jc w:val="both"/>
        <w:rPr>
          <w:rFonts w:cs="Times New Roman"/>
          <w:color w:val="000000"/>
          <w:shd w:val="clear" w:color="auto" w:fill="FFFFFF"/>
        </w:rPr>
      </w:pPr>
      <w:r w:rsidRPr="00667F93">
        <w:rPr>
          <w:rFonts w:cs="Times New Roman"/>
          <w:color w:val="000000"/>
          <w:shd w:val="clear" w:color="auto" w:fill="FFFFFF"/>
        </w:rPr>
        <w:t xml:space="preserve">2. </w:t>
      </w:r>
      <w:r w:rsidR="00C57B75">
        <w:rPr>
          <w:rFonts w:cs="Times New Roman"/>
          <w:color w:val="000000"/>
          <w:shd w:val="clear" w:color="auto" w:fill="FFFFFF"/>
        </w:rPr>
        <w:t xml:space="preserve">Sengupta B., </w:t>
      </w:r>
      <w:r w:rsidR="00C57B75" w:rsidRPr="00C57B75">
        <w:rPr>
          <w:rFonts w:cs="Times New Roman"/>
          <w:color w:val="000000"/>
          <w:shd w:val="clear" w:color="auto" w:fill="FFFFFF"/>
        </w:rPr>
        <w:t>Guha</w:t>
      </w:r>
      <w:r w:rsidR="00C57B75">
        <w:rPr>
          <w:rFonts w:cs="Times New Roman"/>
          <w:color w:val="000000"/>
          <w:shd w:val="clear" w:color="auto" w:fill="FFFFFF"/>
        </w:rPr>
        <w:t xml:space="preserve"> H.</w:t>
      </w:r>
      <w:r w:rsidR="00C57B75" w:rsidRPr="00C57B75">
        <w:t xml:space="preserve"> </w:t>
      </w:r>
      <w:r w:rsidR="00C57B75" w:rsidRPr="00C57B75">
        <w:rPr>
          <w:rFonts w:cs="Times New Roman"/>
          <w:i/>
          <w:color w:val="000000"/>
          <w:shd w:val="clear" w:color="auto" w:fill="FFFFFF"/>
        </w:rPr>
        <w:t>Construction Management and Planning</w:t>
      </w:r>
      <w:r w:rsidRPr="00667F93">
        <w:rPr>
          <w:rFonts w:cs="Times New Roman"/>
          <w:color w:val="000000"/>
          <w:shd w:val="clear" w:color="auto" w:fill="FFFFFF"/>
        </w:rPr>
        <w:t>.</w:t>
      </w:r>
      <w:r w:rsidR="00C57B75">
        <w:rPr>
          <w:rFonts w:cs="Times New Roman"/>
          <w:color w:val="000000"/>
          <w:shd w:val="clear" w:color="auto" w:fill="FFFFFF"/>
        </w:rPr>
        <w:t xml:space="preserve"> </w:t>
      </w:r>
      <w:r w:rsidRPr="00667F93">
        <w:rPr>
          <w:rFonts w:cs="Times New Roman"/>
          <w:color w:val="000000"/>
          <w:shd w:val="clear" w:color="auto" w:fill="FFFFFF"/>
        </w:rPr>
        <w:t xml:space="preserve">New Delhi: </w:t>
      </w:r>
      <w:r w:rsidR="00C57B75">
        <w:rPr>
          <w:rFonts w:cs="Times New Roman"/>
          <w:color w:val="000000"/>
          <w:shd w:val="clear" w:color="auto" w:fill="FFFFFF"/>
        </w:rPr>
        <w:t>Tata McGraw Hill Publication</w:t>
      </w:r>
      <w:r w:rsidRPr="00667F93">
        <w:rPr>
          <w:rFonts w:cs="Times New Roman"/>
          <w:color w:val="000000"/>
          <w:shd w:val="clear" w:color="auto" w:fill="FFFFFF"/>
        </w:rPr>
        <w:t>.</w:t>
      </w:r>
    </w:p>
    <w:p w14:paraId="429DB727" w14:textId="77777777" w:rsidR="001D442E" w:rsidRPr="00667F93" w:rsidRDefault="001D442E" w:rsidP="001D442E">
      <w:pPr>
        <w:pStyle w:val="ListParagraph"/>
        <w:tabs>
          <w:tab w:val="left" w:pos="0"/>
        </w:tabs>
        <w:ind w:left="0"/>
        <w:jc w:val="both"/>
        <w:rPr>
          <w:rFonts w:ascii="Times New Roman" w:hAnsi="Times New Roman"/>
        </w:rPr>
      </w:pPr>
    </w:p>
    <w:p w14:paraId="37883327" w14:textId="77777777" w:rsidR="001D442E" w:rsidRPr="00667F93" w:rsidRDefault="001D442E" w:rsidP="001D442E">
      <w:pPr>
        <w:pStyle w:val="ListParagraph"/>
        <w:tabs>
          <w:tab w:val="left" w:pos="0"/>
        </w:tabs>
        <w:ind w:left="0"/>
        <w:jc w:val="both"/>
        <w:rPr>
          <w:rFonts w:ascii="Times New Roman" w:hAnsi="Times New Roman"/>
          <w:b/>
          <w:i/>
        </w:rPr>
      </w:pPr>
      <w:r w:rsidRPr="00667F93">
        <w:rPr>
          <w:rFonts w:ascii="Times New Roman" w:hAnsi="Times New Roman"/>
          <w:b/>
          <w:i/>
        </w:rPr>
        <w:t>Reference book:</w:t>
      </w:r>
    </w:p>
    <w:p w14:paraId="7F1F2CCA" w14:textId="77777777" w:rsidR="001D442E" w:rsidRPr="00667F93" w:rsidRDefault="00C57B75" w:rsidP="000A3A3C">
      <w:pPr>
        <w:pStyle w:val="ListParagraph"/>
        <w:numPr>
          <w:ilvl w:val="0"/>
          <w:numId w:val="140"/>
        </w:numPr>
        <w:tabs>
          <w:tab w:val="left" w:pos="0"/>
        </w:tabs>
        <w:spacing w:after="200" w:line="276" w:lineRule="auto"/>
        <w:ind w:left="180" w:hanging="180"/>
        <w:jc w:val="both"/>
        <w:rPr>
          <w:rFonts w:ascii="Times New Roman" w:hAnsi="Times New Roman"/>
          <w:color w:val="000000"/>
          <w:shd w:val="clear" w:color="auto" w:fill="FFFFFF"/>
        </w:rPr>
      </w:pPr>
      <w:r>
        <w:rPr>
          <w:rFonts w:ascii="Times New Roman" w:hAnsi="Times New Roman"/>
          <w:color w:val="000000"/>
          <w:shd w:val="clear" w:color="auto" w:fill="FFFFFF"/>
        </w:rPr>
        <w:t xml:space="preserve">Alan </w:t>
      </w:r>
      <w:proofErr w:type="spellStart"/>
      <w:r>
        <w:rPr>
          <w:rFonts w:ascii="Times New Roman" w:hAnsi="Times New Roman"/>
          <w:color w:val="000000"/>
          <w:shd w:val="clear" w:color="auto" w:fill="FFFFFF"/>
        </w:rPr>
        <w:t>Twort</w:t>
      </w:r>
      <w:proofErr w:type="spellEnd"/>
      <w:r>
        <w:rPr>
          <w:rFonts w:ascii="Times New Roman" w:hAnsi="Times New Roman"/>
          <w:color w:val="000000"/>
          <w:shd w:val="clear" w:color="auto" w:fill="FFFFFF"/>
        </w:rPr>
        <w:t xml:space="preserve"> C., </w:t>
      </w:r>
      <w:r w:rsidRPr="00C57B75">
        <w:rPr>
          <w:rFonts w:ascii="Times New Roman" w:hAnsi="Times New Roman"/>
          <w:color w:val="000000"/>
          <w:shd w:val="clear" w:color="auto" w:fill="FFFFFF"/>
        </w:rPr>
        <w:t xml:space="preserve">Gordon Rees </w:t>
      </w:r>
      <w:r>
        <w:rPr>
          <w:rFonts w:ascii="Times New Roman" w:hAnsi="Times New Roman"/>
          <w:color w:val="000000"/>
          <w:shd w:val="clear" w:color="auto" w:fill="FFFFFF"/>
        </w:rPr>
        <w:t>J</w:t>
      </w:r>
      <w:r w:rsidR="001D442E" w:rsidRPr="00667F93">
        <w:rPr>
          <w:rFonts w:ascii="Times New Roman" w:hAnsi="Times New Roman"/>
          <w:color w:val="000000"/>
          <w:shd w:val="clear" w:color="auto" w:fill="FFFFFF"/>
        </w:rPr>
        <w:t xml:space="preserve">. </w:t>
      </w:r>
      <w:r w:rsidRPr="00C57B75">
        <w:rPr>
          <w:rFonts w:ascii="Times New Roman" w:hAnsi="Times New Roman"/>
          <w:i/>
          <w:color w:val="000000"/>
          <w:shd w:val="clear" w:color="auto" w:fill="FFFFFF"/>
        </w:rPr>
        <w:t>Civil Engineering Project Management</w:t>
      </w:r>
      <w:r w:rsidR="001D442E" w:rsidRPr="00667F93">
        <w:rPr>
          <w:rFonts w:ascii="Times New Roman" w:hAnsi="Times New Roman"/>
          <w:i/>
          <w:color w:val="000000"/>
          <w:shd w:val="clear" w:color="auto" w:fill="FFFFFF"/>
        </w:rPr>
        <w:t>.</w:t>
      </w:r>
      <w:r>
        <w:rPr>
          <w:rFonts w:ascii="Times New Roman" w:hAnsi="Times New Roman"/>
          <w:i/>
          <w:color w:val="000000"/>
          <w:shd w:val="clear" w:color="auto" w:fill="FFFFFF"/>
        </w:rPr>
        <w:t xml:space="preserve"> </w:t>
      </w:r>
      <w:r w:rsidR="001D442E" w:rsidRPr="00667F93">
        <w:rPr>
          <w:rFonts w:ascii="Times New Roman" w:hAnsi="Times New Roman"/>
          <w:color w:val="000000"/>
          <w:shd w:val="clear" w:color="auto" w:fill="FFFFFF"/>
        </w:rPr>
        <w:t xml:space="preserve">New York: </w:t>
      </w:r>
      <w:r w:rsidRPr="00C57B75">
        <w:rPr>
          <w:rFonts w:ascii="Times New Roman" w:hAnsi="Times New Roman"/>
          <w:color w:val="000000"/>
          <w:shd w:val="clear" w:color="auto" w:fill="FFFFFF"/>
        </w:rPr>
        <w:t>Elsevier Publications</w:t>
      </w:r>
      <w:r w:rsidR="001D442E" w:rsidRPr="00667F93">
        <w:rPr>
          <w:rFonts w:ascii="Times New Roman" w:hAnsi="Times New Roman"/>
          <w:color w:val="000000"/>
          <w:shd w:val="clear" w:color="auto" w:fill="FFFFFF"/>
        </w:rPr>
        <w:t>.</w:t>
      </w:r>
    </w:p>
    <w:p w14:paraId="6A06487A" w14:textId="77777777" w:rsidR="001D442E" w:rsidRPr="00667F93" w:rsidRDefault="00EC7CB4" w:rsidP="000A3A3C">
      <w:pPr>
        <w:pStyle w:val="ListParagraph"/>
        <w:numPr>
          <w:ilvl w:val="0"/>
          <w:numId w:val="140"/>
        </w:numPr>
        <w:tabs>
          <w:tab w:val="left" w:pos="0"/>
        </w:tabs>
        <w:spacing w:after="200" w:line="276" w:lineRule="auto"/>
        <w:ind w:left="180" w:hanging="180"/>
        <w:jc w:val="both"/>
        <w:rPr>
          <w:rFonts w:ascii="Times New Roman" w:hAnsi="Times New Roman"/>
          <w:color w:val="000000"/>
          <w:shd w:val="clear" w:color="auto" w:fill="FFFFFF"/>
        </w:rPr>
      </w:pPr>
      <w:r>
        <w:rPr>
          <w:rFonts w:ascii="Arial" w:eastAsia="Calibri" w:hAnsi="Arial" w:cs="Arial"/>
          <w:b/>
          <w:bCs/>
          <w:sz w:val="19"/>
          <w:szCs w:val="19"/>
          <w:bdr w:val="none" w:sz="0" w:space="0" w:color="auto" w:frame="1"/>
        </w:rPr>
        <w:t xml:space="preserve"> </w:t>
      </w:r>
      <w:r w:rsidR="00C57B75" w:rsidRPr="00C57B75">
        <w:rPr>
          <w:rFonts w:ascii="Times New Roman" w:hAnsi="Times New Roman"/>
          <w:color w:val="000000"/>
          <w:shd w:val="clear" w:color="auto" w:fill="FFFFFF"/>
        </w:rPr>
        <w:t xml:space="preserve">Pilcher </w:t>
      </w:r>
      <w:r w:rsidR="00C57B75">
        <w:rPr>
          <w:rFonts w:ascii="Times New Roman" w:hAnsi="Times New Roman"/>
          <w:color w:val="000000"/>
          <w:shd w:val="clear" w:color="auto" w:fill="FFFFFF"/>
        </w:rPr>
        <w:t>Roy</w:t>
      </w:r>
      <w:r w:rsidR="001D442E" w:rsidRPr="00667F93">
        <w:rPr>
          <w:rFonts w:ascii="Times New Roman" w:hAnsi="Times New Roman"/>
          <w:color w:val="000000"/>
          <w:shd w:val="clear" w:color="auto" w:fill="FFFFFF"/>
        </w:rPr>
        <w:t>.</w:t>
      </w:r>
      <w:r w:rsidR="00C57B75">
        <w:rPr>
          <w:rFonts w:ascii="Times New Roman" w:hAnsi="Times New Roman"/>
          <w:color w:val="000000"/>
          <w:shd w:val="clear" w:color="auto" w:fill="FFFFFF"/>
        </w:rPr>
        <w:t xml:space="preserve"> </w:t>
      </w:r>
      <w:r w:rsidR="00C57B75" w:rsidRPr="00C57B75">
        <w:rPr>
          <w:rFonts w:ascii="Times New Roman" w:hAnsi="Times New Roman"/>
          <w:i/>
          <w:color w:val="000000"/>
          <w:shd w:val="clear" w:color="auto" w:fill="FFFFFF"/>
        </w:rPr>
        <w:t>Principles of Construction Management</w:t>
      </w:r>
      <w:r w:rsidR="001D442E" w:rsidRPr="00667F93">
        <w:rPr>
          <w:rFonts w:ascii="Times New Roman" w:hAnsi="Times New Roman"/>
          <w:i/>
          <w:color w:val="000000"/>
          <w:shd w:val="clear" w:color="auto" w:fill="FFFFFF"/>
        </w:rPr>
        <w:t>.</w:t>
      </w:r>
      <w:r w:rsidR="00C57B75">
        <w:rPr>
          <w:rFonts w:ascii="Times New Roman" w:hAnsi="Times New Roman"/>
          <w:color w:val="000000"/>
          <w:shd w:val="clear" w:color="auto" w:fill="FFFFFF"/>
        </w:rPr>
        <w:t xml:space="preserve"> McGraw-Hill</w:t>
      </w:r>
      <w:r w:rsidR="001D442E" w:rsidRPr="00667F93">
        <w:rPr>
          <w:rFonts w:ascii="Times New Roman" w:hAnsi="Times New Roman"/>
          <w:color w:val="000000"/>
          <w:shd w:val="clear" w:color="auto" w:fill="FFFFFF"/>
        </w:rPr>
        <w:t>.</w:t>
      </w:r>
    </w:p>
    <w:p w14:paraId="0E175D58" w14:textId="77777777" w:rsidR="00E73A09" w:rsidRDefault="00E73A09" w:rsidP="00E73A09">
      <w:pPr>
        <w:tabs>
          <w:tab w:val="left" w:pos="0"/>
        </w:tabs>
        <w:jc w:val="both"/>
        <w:rPr>
          <w:rFonts w:ascii="Times New Roman" w:hAnsi="Times New Roman"/>
          <w:color w:val="000000"/>
          <w:shd w:val="clear" w:color="auto" w:fill="FFFFFF"/>
        </w:rPr>
      </w:pPr>
    </w:p>
    <w:p w14:paraId="3164B776" w14:textId="77777777" w:rsidR="00E73A09" w:rsidRDefault="00862EC2" w:rsidP="00862EC2">
      <w:pPr>
        <w:tabs>
          <w:tab w:val="left" w:pos="0"/>
          <w:tab w:val="left" w:pos="5820"/>
        </w:tabs>
        <w:jc w:val="both"/>
        <w:rPr>
          <w:rFonts w:ascii="Times New Roman" w:hAnsi="Times New Roman"/>
          <w:color w:val="000000"/>
          <w:shd w:val="clear" w:color="auto" w:fill="FFFFFF"/>
        </w:rPr>
      </w:pPr>
      <w:r>
        <w:rPr>
          <w:rFonts w:ascii="Times New Roman" w:hAnsi="Times New Roman"/>
          <w:color w:val="000000"/>
          <w:shd w:val="clear" w:color="auto" w:fill="FFFFFF"/>
        </w:rPr>
        <w:tab/>
      </w:r>
    </w:p>
    <w:p w14:paraId="7FDEF012" w14:textId="77777777" w:rsidR="00E73A09" w:rsidRDefault="00E73A09" w:rsidP="00E73A09">
      <w:pPr>
        <w:tabs>
          <w:tab w:val="left" w:pos="0"/>
        </w:tabs>
        <w:jc w:val="both"/>
        <w:rPr>
          <w:rFonts w:ascii="Times New Roman" w:hAnsi="Times New Roman"/>
          <w:color w:val="000000"/>
          <w:shd w:val="clear" w:color="auto" w:fill="FFFFFF"/>
        </w:rPr>
      </w:pPr>
    </w:p>
    <w:p w14:paraId="26ACEA50" w14:textId="77777777" w:rsidR="00E73A09" w:rsidRDefault="00E73A09" w:rsidP="00E73A09">
      <w:pPr>
        <w:tabs>
          <w:tab w:val="left" w:pos="0"/>
        </w:tabs>
        <w:jc w:val="both"/>
        <w:rPr>
          <w:rFonts w:ascii="Times New Roman" w:hAnsi="Times New Roman"/>
          <w:color w:val="000000"/>
          <w:shd w:val="clear" w:color="auto" w:fill="FFFFFF"/>
        </w:rPr>
      </w:pPr>
    </w:p>
    <w:p w14:paraId="52A5B7A2" w14:textId="77777777" w:rsidR="00E73A09" w:rsidRDefault="00E73A09" w:rsidP="00E73A09">
      <w:pPr>
        <w:tabs>
          <w:tab w:val="left" w:pos="0"/>
        </w:tabs>
        <w:jc w:val="both"/>
        <w:rPr>
          <w:rFonts w:ascii="Times New Roman" w:hAnsi="Times New Roman"/>
          <w:color w:val="000000"/>
          <w:shd w:val="clear" w:color="auto" w:fill="FFFFFF"/>
        </w:rPr>
      </w:pPr>
    </w:p>
    <w:tbl>
      <w:tblPr>
        <w:tblStyle w:val="TableGrid"/>
        <w:tblW w:w="0" w:type="auto"/>
        <w:tblLook w:val="04A0" w:firstRow="1" w:lastRow="0" w:firstColumn="1" w:lastColumn="0" w:noHBand="0" w:noVBand="1"/>
      </w:tblPr>
      <w:tblGrid>
        <w:gridCol w:w="1222"/>
        <w:gridCol w:w="6136"/>
        <w:gridCol w:w="1682"/>
      </w:tblGrid>
      <w:tr w:rsidR="001D442E" w:rsidRPr="00BB3771" w14:paraId="0D69CC75" w14:textId="77777777" w:rsidTr="001D442E">
        <w:tc>
          <w:tcPr>
            <w:tcW w:w="1222" w:type="dxa"/>
            <w:vAlign w:val="center"/>
          </w:tcPr>
          <w:p w14:paraId="3A82A103" w14:textId="77777777" w:rsidR="001D442E" w:rsidRPr="00BB3771" w:rsidRDefault="001D442E" w:rsidP="001D442E">
            <w:pPr>
              <w:jc w:val="center"/>
              <w:rPr>
                <w:rFonts w:cs="Times New Roman"/>
                <w:b/>
                <w:i/>
              </w:rPr>
            </w:pPr>
            <w:r w:rsidRPr="00BB3771">
              <w:rPr>
                <w:rFonts w:cs="Times New Roman"/>
                <w:b/>
              </w:rPr>
              <w:lastRenderedPageBreak/>
              <w:t>L-T-P</w:t>
            </w:r>
          </w:p>
        </w:tc>
        <w:tc>
          <w:tcPr>
            <w:tcW w:w="6136" w:type="dxa"/>
            <w:vMerge w:val="restart"/>
          </w:tcPr>
          <w:p w14:paraId="4067BDCA" w14:textId="77777777" w:rsidR="001D442E" w:rsidRPr="00BB3771" w:rsidRDefault="00845169" w:rsidP="001D442E">
            <w:pPr>
              <w:spacing w:before="240"/>
              <w:jc w:val="center"/>
              <w:rPr>
                <w:rFonts w:cs="Times New Roman"/>
                <w:b/>
              </w:rPr>
            </w:pPr>
            <w:r>
              <w:rPr>
                <w:rFonts w:cs="Times New Roman"/>
                <w:b/>
              </w:rPr>
              <w:t>MCI097</w:t>
            </w:r>
            <w:r w:rsidR="001D442E" w:rsidRPr="00996432">
              <w:rPr>
                <w:rFonts w:cs="Times New Roman"/>
                <w:b/>
              </w:rPr>
              <w:t>A</w:t>
            </w:r>
            <w:r w:rsidR="001D442E">
              <w:rPr>
                <w:rFonts w:cs="Times New Roman"/>
                <w:b/>
              </w:rPr>
              <w:t>-</w:t>
            </w:r>
            <w:r w:rsidRPr="00845169">
              <w:rPr>
                <w:rFonts w:eastAsia="Tahoma" w:cstheme="minorHAnsi"/>
                <w:b/>
              </w:rPr>
              <w:t>Quantitative Methods in Construction Management</w:t>
            </w:r>
          </w:p>
        </w:tc>
        <w:tc>
          <w:tcPr>
            <w:tcW w:w="1682" w:type="dxa"/>
            <w:vMerge w:val="restart"/>
            <w:vAlign w:val="center"/>
          </w:tcPr>
          <w:p w14:paraId="66E8D615"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778B8776" w14:textId="77777777" w:rsidTr="001D442E">
        <w:tc>
          <w:tcPr>
            <w:tcW w:w="1222" w:type="dxa"/>
            <w:vAlign w:val="center"/>
          </w:tcPr>
          <w:p w14:paraId="2ED55C67" w14:textId="77777777" w:rsidR="001D442E" w:rsidRPr="00BB3771" w:rsidRDefault="001D442E" w:rsidP="001D442E">
            <w:pPr>
              <w:jc w:val="center"/>
              <w:rPr>
                <w:rFonts w:cs="Times New Roman"/>
                <w:b/>
                <w:i/>
              </w:rPr>
            </w:pPr>
            <w:r w:rsidRPr="00BB3771">
              <w:rPr>
                <w:rFonts w:cs="Times New Roman"/>
                <w:b/>
              </w:rPr>
              <w:t>4-0-0</w:t>
            </w:r>
          </w:p>
        </w:tc>
        <w:tc>
          <w:tcPr>
            <w:tcW w:w="6136" w:type="dxa"/>
            <w:vMerge/>
          </w:tcPr>
          <w:p w14:paraId="4A46A23A" w14:textId="77777777" w:rsidR="001D442E" w:rsidRPr="00BB3771" w:rsidRDefault="001D442E" w:rsidP="001D442E">
            <w:pPr>
              <w:jc w:val="center"/>
              <w:rPr>
                <w:rFonts w:cs="Times New Roman"/>
                <w:b/>
                <w:i/>
                <w:u w:val="single"/>
              </w:rPr>
            </w:pPr>
          </w:p>
        </w:tc>
        <w:tc>
          <w:tcPr>
            <w:tcW w:w="1682" w:type="dxa"/>
            <w:vMerge/>
            <w:vAlign w:val="center"/>
          </w:tcPr>
          <w:p w14:paraId="12CA5780" w14:textId="77777777" w:rsidR="001D442E" w:rsidRPr="00BB3771" w:rsidRDefault="001D442E" w:rsidP="001D442E">
            <w:pPr>
              <w:jc w:val="center"/>
              <w:rPr>
                <w:rFonts w:cs="Times New Roman"/>
                <w:b/>
                <w:i/>
              </w:rPr>
            </w:pPr>
          </w:p>
        </w:tc>
      </w:tr>
    </w:tbl>
    <w:p w14:paraId="3ED8C263" w14:textId="77777777" w:rsidR="001D442E" w:rsidRPr="00BB3771" w:rsidRDefault="001D442E" w:rsidP="001D442E">
      <w:pPr>
        <w:autoSpaceDE w:val="0"/>
        <w:autoSpaceDN w:val="0"/>
        <w:adjustRightInd w:val="0"/>
        <w:spacing w:after="0"/>
        <w:jc w:val="center"/>
        <w:rPr>
          <w:rFonts w:cs="Times New Roman"/>
          <w:b/>
          <w:bCs/>
        </w:rPr>
      </w:pPr>
    </w:p>
    <w:p w14:paraId="1CA62802" w14:textId="77777777" w:rsidR="001D442E" w:rsidRPr="00BB3771" w:rsidRDefault="001D442E" w:rsidP="001D442E">
      <w:pPr>
        <w:autoSpaceDE w:val="0"/>
        <w:autoSpaceDN w:val="0"/>
        <w:adjustRightInd w:val="0"/>
        <w:spacing w:after="0"/>
        <w:jc w:val="both"/>
        <w:rPr>
          <w:rFonts w:cs="Times New Roman"/>
          <w:b/>
          <w:bCs/>
        </w:rPr>
      </w:pPr>
      <w:r w:rsidRPr="00BB3771">
        <w:rPr>
          <w:rFonts w:cs="Times New Roman"/>
          <w:b/>
          <w:bCs/>
        </w:rPr>
        <w:t>OBJECTIVES</w:t>
      </w:r>
    </w:p>
    <w:p w14:paraId="2D59989D" w14:textId="77777777" w:rsidR="003C21AC" w:rsidRPr="00213CCE" w:rsidRDefault="003C21AC" w:rsidP="00213CCE">
      <w:pPr>
        <w:pStyle w:val="ListParagraph"/>
        <w:numPr>
          <w:ilvl w:val="0"/>
          <w:numId w:val="161"/>
        </w:numPr>
        <w:tabs>
          <w:tab w:val="left" w:pos="0"/>
        </w:tabs>
        <w:spacing w:after="0"/>
        <w:ind w:left="360"/>
        <w:jc w:val="both"/>
        <w:rPr>
          <w:rFonts w:asciiTheme="minorHAnsi" w:eastAsiaTheme="minorHAnsi" w:hAnsiTheme="minorHAnsi" w:cstheme="minorHAnsi"/>
          <w:szCs w:val="16"/>
          <w:lang w:val="en-US" w:eastAsia="en-US"/>
        </w:rPr>
      </w:pPr>
      <w:r w:rsidRPr="00213CCE">
        <w:rPr>
          <w:rFonts w:asciiTheme="minorHAnsi" w:eastAsiaTheme="minorHAnsi" w:hAnsiTheme="minorHAnsi" w:cstheme="minorHAnsi"/>
          <w:szCs w:val="16"/>
          <w:lang w:val="en-US" w:eastAsia="en-US"/>
        </w:rPr>
        <w:t>Students should be able to understand concepts of probability &amp; statistics, concepts of Linear programming and Dynamic programming. </w:t>
      </w:r>
    </w:p>
    <w:p w14:paraId="6140883D" w14:textId="77777777" w:rsidR="003C21AC" w:rsidRPr="00213CCE" w:rsidRDefault="003C21AC" w:rsidP="00213CCE">
      <w:pPr>
        <w:pStyle w:val="ListParagraph"/>
        <w:numPr>
          <w:ilvl w:val="0"/>
          <w:numId w:val="161"/>
        </w:numPr>
        <w:tabs>
          <w:tab w:val="left" w:pos="0"/>
        </w:tabs>
        <w:spacing w:after="0"/>
        <w:ind w:left="360"/>
        <w:jc w:val="both"/>
        <w:rPr>
          <w:rFonts w:asciiTheme="minorHAnsi" w:eastAsiaTheme="minorHAnsi" w:hAnsiTheme="minorHAnsi" w:cstheme="minorHAnsi"/>
          <w:szCs w:val="16"/>
          <w:lang w:val="en-US" w:eastAsia="en-US"/>
        </w:rPr>
      </w:pPr>
      <w:r w:rsidRPr="00213CCE">
        <w:rPr>
          <w:rFonts w:asciiTheme="minorHAnsi" w:eastAsiaTheme="minorHAnsi" w:hAnsiTheme="minorHAnsi" w:cstheme="minorHAnsi"/>
          <w:szCs w:val="16"/>
          <w:lang w:val="en-US" w:eastAsia="en-US"/>
        </w:rPr>
        <w:t xml:space="preserve">To understand the </w:t>
      </w:r>
      <w:r w:rsidR="00213CCE" w:rsidRPr="00213CCE">
        <w:rPr>
          <w:rFonts w:asciiTheme="minorHAnsi" w:eastAsiaTheme="minorHAnsi" w:hAnsiTheme="minorHAnsi" w:cstheme="minorHAnsi"/>
          <w:szCs w:val="16"/>
          <w:lang w:val="en-US" w:eastAsia="en-US"/>
        </w:rPr>
        <w:t>various theories for decision making and CPM/PERT techniques</w:t>
      </w:r>
      <w:r w:rsidRPr="00213CCE">
        <w:rPr>
          <w:rFonts w:asciiTheme="minorHAnsi" w:eastAsiaTheme="minorHAnsi" w:hAnsiTheme="minorHAnsi" w:cstheme="minorHAnsi"/>
          <w:szCs w:val="16"/>
          <w:lang w:val="en-US" w:eastAsia="en-US"/>
        </w:rPr>
        <w:t>.</w:t>
      </w:r>
    </w:p>
    <w:p w14:paraId="03B777C3" w14:textId="77777777" w:rsidR="00315C7D" w:rsidRDefault="00315C7D" w:rsidP="001D442E">
      <w:pPr>
        <w:pStyle w:val="ListParagraph"/>
        <w:tabs>
          <w:tab w:val="left" w:pos="0"/>
        </w:tabs>
        <w:spacing w:after="0"/>
        <w:ind w:left="0"/>
        <w:jc w:val="both"/>
        <w:rPr>
          <w:rFonts w:ascii="Times New Roman" w:eastAsia="BatangChe" w:hAnsi="Times New Roman"/>
          <w:b/>
          <w:shd w:val="clear" w:color="auto" w:fill="FFFFFF"/>
        </w:rPr>
      </w:pPr>
    </w:p>
    <w:p w14:paraId="307A2106" w14:textId="77777777" w:rsidR="001D442E" w:rsidRPr="00B85B4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5851AAF6" w14:textId="77777777" w:rsidR="00BA40C6" w:rsidRDefault="00BA40C6" w:rsidP="00BA40C6">
      <w:pPr>
        <w:pStyle w:val="ListParagraph"/>
        <w:tabs>
          <w:tab w:val="left" w:pos="0"/>
        </w:tabs>
        <w:spacing w:after="0"/>
        <w:ind w:left="0"/>
        <w:jc w:val="both"/>
        <w:rPr>
          <w:rFonts w:ascii="Tahoma" w:eastAsiaTheme="minorHAnsi" w:hAnsi="Tahoma" w:cs="Tahoma"/>
          <w:sz w:val="16"/>
          <w:szCs w:val="16"/>
          <w:lang w:val="en-US" w:eastAsia="en-US"/>
        </w:rPr>
      </w:pPr>
      <w:r w:rsidRPr="00BA40C6">
        <w:rPr>
          <w:rFonts w:asciiTheme="minorHAnsi" w:eastAsiaTheme="minorHAnsi" w:hAnsiTheme="minorHAnsi" w:cstheme="minorHAnsi"/>
          <w:szCs w:val="16"/>
          <w:lang w:val="en-US" w:eastAsia="en-US"/>
        </w:rPr>
        <w:t>Introduction and concepts of probability and statistics</w:t>
      </w:r>
      <w:r>
        <w:rPr>
          <w:rFonts w:asciiTheme="minorHAnsi" w:eastAsiaTheme="minorHAnsi" w:hAnsiTheme="minorHAnsi" w:cstheme="minorHAnsi"/>
          <w:szCs w:val="16"/>
          <w:lang w:val="en-US" w:eastAsia="en-US"/>
        </w:rPr>
        <w:t>.</w:t>
      </w:r>
    </w:p>
    <w:p w14:paraId="501879A8" w14:textId="77777777" w:rsidR="00BA40C6" w:rsidRDefault="00BA40C6" w:rsidP="00BA40C6">
      <w:pPr>
        <w:pStyle w:val="ListParagraph"/>
        <w:tabs>
          <w:tab w:val="left" w:pos="0"/>
        </w:tabs>
        <w:spacing w:after="0"/>
        <w:ind w:left="0"/>
        <w:jc w:val="both"/>
        <w:rPr>
          <w:rFonts w:ascii="Times New Roman" w:eastAsia="BatangChe" w:hAnsi="Times New Roman"/>
          <w:b/>
          <w:shd w:val="clear" w:color="auto" w:fill="FFFFFF"/>
        </w:rPr>
      </w:pPr>
    </w:p>
    <w:p w14:paraId="55FFF726" w14:textId="77777777" w:rsidR="001D442E" w:rsidRPr="00B85B4D" w:rsidRDefault="001D442E" w:rsidP="00BA40C6">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57B953D4" w14:textId="77777777" w:rsidR="00BA40C6" w:rsidRDefault="00BA40C6" w:rsidP="001D442E">
      <w:pPr>
        <w:pStyle w:val="ListParagraph"/>
        <w:tabs>
          <w:tab w:val="left" w:pos="0"/>
        </w:tabs>
        <w:spacing w:after="0"/>
        <w:ind w:left="0"/>
        <w:jc w:val="both"/>
        <w:rPr>
          <w:rFonts w:asciiTheme="minorHAnsi" w:eastAsiaTheme="minorHAnsi" w:hAnsiTheme="minorHAnsi" w:cstheme="minorHAnsi"/>
          <w:szCs w:val="16"/>
          <w:lang w:val="en-US" w:eastAsia="en-US"/>
        </w:rPr>
      </w:pPr>
      <w:r w:rsidRPr="00BA40C6">
        <w:rPr>
          <w:rFonts w:asciiTheme="minorHAnsi" w:eastAsiaTheme="minorHAnsi" w:hAnsiTheme="minorHAnsi" w:cstheme="minorHAnsi"/>
          <w:szCs w:val="16"/>
          <w:lang w:val="en-US" w:eastAsia="en-US"/>
        </w:rPr>
        <w:t xml:space="preserve">Introduction and concepts of </w:t>
      </w:r>
      <w:r>
        <w:rPr>
          <w:rFonts w:asciiTheme="minorHAnsi" w:eastAsiaTheme="minorHAnsi" w:hAnsiTheme="minorHAnsi" w:cstheme="minorHAnsi"/>
          <w:szCs w:val="16"/>
          <w:lang w:val="en-US" w:eastAsia="en-US"/>
        </w:rPr>
        <w:t xml:space="preserve">Linear programming, </w:t>
      </w:r>
      <w:r w:rsidRPr="00BA40C6">
        <w:rPr>
          <w:rFonts w:asciiTheme="minorHAnsi" w:eastAsiaTheme="minorHAnsi" w:hAnsiTheme="minorHAnsi" w:cstheme="minorHAnsi"/>
          <w:szCs w:val="16"/>
          <w:lang w:val="en-US" w:eastAsia="en-US"/>
        </w:rPr>
        <w:t>Transportation and assignment problems.</w:t>
      </w:r>
    </w:p>
    <w:p w14:paraId="7BD1E2D9" w14:textId="77777777" w:rsidR="00BA40C6" w:rsidRDefault="00BA40C6" w:rsidP="001D442E">
      <w:pPr>
        <w:pStyle w:val="ListParagraph"/>
        <w:tabs>
          <w:tab w:val="left" w:pos="0"/>
        </w:tabs>
        <w:spacing w:after="0"/>
        <w:ind w:left="0"/>
        <w:jc w:val="both"/>
        <w:rPr>
          <w:rFonts w:asciiTheme="minorHAnsi" w:eastAsiaTheme="minorHAnsi" w:hAnsiTheme="minorHAnsi" w:cstheme="minorHAnsi"/>
          <w:szCs w:val="16"/>
          <w:lang w:val="en-US" w:eastAsia="en-US"/>
        </w:rPr>
      </w:pPr>
    </w:p>
    <w:p w14:paraId="3DF8A22F" w14:textId="77777777" w:rsidR="001D442E" w:rsidRPr="00B85B4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0672A897" w14:textId="77777777" w:rsidR="001D442E" w:rsidRDefault="00BA40C6" w:rsidP="001D442E">
      <w:pPr>
        <w:autoSpaceDE w:val="0"/>
        <w:autoSpaceDN w:val="0"/>
        <w:adjustRightInd w:val="0"/>
        <w:jc w:val="both"/>
        <w:rPr>
          <w:rFonts w:eastAsiaTheme="minorHAnsi" w:cs="Times New Roman"/>
        </w:rPr>
      </w:pPr>
      <w:r>
        <w:rPr>
          <w:rFonts w:asciiTheme="minorHAnsi" w:eastAsiaTheme="minorHAnsi" w:hAnsiTheme="minorHAnsi" w:cstheme="minorHAnsi"/>
          <w:szCs w:val="16"/>
        </w:rPr>
        <w:t>Dynamic programming and Queuing theory.</w:t>
      </w:r>
    </w:p>
    <w:p w14:paraId="77BA4F37" w14:textId="77777777" w:rsidR="001D442E" w:rsidRPr="00B85B4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417DF12F" w14:textId="77777777" w:rsidR="001D442E" w:rsidRDefault="00BA40C6" w:rsidP="001D442E">
      <w:pPr>
        <w:autoSpaceDE w:val="0"/>
        <w:autoSpaceDN w:val="0"/>
        <w:adjustRightInd w:val="0"/>
        <w:jc w:val="both"/>
        <w:rPr>
          <w:rFonts w:eastAsiaTheme="minorHAnsi" w:cs="Times New Roman"/>
        </w:rPr>
      </w:pPr>
      <w:r>
        <w:rPr>
          <w:rFonts w:asciiTheme="minorHAnsi" w:eastAsiaTheme="minorHAnsi" w:hAnsiTheme="minorHAnsi" w:cstheme="minorHAnsi"/>
          <w:szCs w:val="16"/>
        </w:rPr>
        <w:t xml:space="preserve">Decision theory and </w:t>
      </w:r>
      <w:r w:rsidRPr="00BA40C6">
        <w:rPr>
          <w:rFonts w:asciiTheme="minorHAnsi" w:eastAsiaTheme="minorHAnsi" w:hAnsiTheme="minorHAnsi" w:cstheme="minorHAnsi"/>
          <w:szCs w:val="16"/>
        </w:rPr>
        <w:t>Games theory.</w:t>
      </w:r>
    </w:p>
    <w:p w14:paraId="179A69D3" w14:textId="77777777" w:rsidR="001D442E" w:rsidRPr="00B85B4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19DA7DA6" w14:textId="77777777" w:rsidR="001D442E" w:rsidRPr="00BB3771" w:rsidRDefault="00BA40C6" w:rsidP="001D442E">
      <w:pPr>
        <w:autoSpaceDE w:val="0"/>
        <w:autoSpaceDN w:val="0"/>
        <w:adjustRightInd w:val="0"/>
        <w:jc w:val="both"/>
        <w:rPr>
          <w:rFonts w:eastAsiaTheme="minorHAnsi" w:cs="Times New Roman"/>
        </w:rPr>
      </w:pPr>
      <w:r w:rsidRPr="00BA40C6">
        <w:rPr>
          <w:rFonts w:asciiTheme="minorHAnsi" w:eastAsiaTheme="minorHAnsi" w:hAnsiTheme="minorHAnsi" w:cstheme="minorHAnsi"/>
          <w:szCs w:val="16"/>
        </w:rPr>
        <w:t>Simulations applied to construction, Modifications and improvement on CPM/PERT techniques.</w:t>
      </w:r>
    </w:p>
    <w:p w14:paraId="6E131368" w14:textId="77777777" w:rsidR="00BA40C6" w:rsidRDefault="00BA40C6" w:rsidP="001D442E">
      <w:pPr>
        <w:autoSpaceDE w:val="0"/>
        <w:autoSpaceDN w:val="0"/>
        <w:adjustRightInd w:val="0"/>
        <w:jc w:val="both"/>
        <w:rPr>
          <w:rFonts w:cs="Times New Roman"/>
          <w:b/>
        </w:rPr>
      </w:pPr>
    </w:p>
    <w:p w14:paraId="6CDC6F45" w14:textId="77777777" w:rsidR="001D442E" w:rsidRPr="00BB3771" w:rsidRDefault="001D442E" w:rsidP="001D442E">
      <w:pPr>
        <w:autoSpaceDE w:val="0"/>
        <w:autoSpaceDN w:val="0"/>
        <w:adjustRightInd w:val="0"/>
        <w:jc w:val="both"/>
        <w:rPr>
          <w:rFonts w:cs="Times New Roman"/>
        </w:rPr>
      </w:pPr>
    </w:p>
    <w:p w14:paraId="5FA598E2" w14:textId="77777777" w:rsidR="001D442E" w:rsidRPr="00AB0133" w:rsidRDefault="001D442E" w:rsidP="001D442E">
      <w:pPr>
        <w:autoSpaceDE w:val="0"/>
        <w:autoSpaceDN w:val="0"/>
        <w:adjustRightInd w:val="0"/>
        <w:spacing w:after="0"/>
        <w:jc w:val="both"/>
        <w:rPr>
          <w:rFonts w:cs="Times New Roman"/>
          <w:b/>
          <w:bCs/>
          <w:i/>
        </w:rPr>
      </w:pPr>
      <w:r w:rsidRPr="00AB0133">
        <w:rPr>
          <w:rFonts w:cs="Times New Roman"/>
          <w:b/>
          <w:bCs/>
          <w:i/>
        </w:rPr>
        <w:t>Text Book</w:t>
      </w:r>
    </w:p>
    <w:p w14:paraId="6EE708D0" w14:textId="77777777" w:rsidR="001D442E" w:rsidRPr="00AB0133" w:rsidRDefault="001D442E" w:rsidP="00904CDD">
      <w:pPr>
        <w:autoSpaceDE w:val="0"/>
        <w:autoSpaceDN w:val="0"/>
        <w:adjustRightInd w:val="0"/>
        <w:spacing w:after="0"/>
        <w:jc w:val="both"/>
        <w:rPr>
          <w:rFonts w:eastAsiaTheme="minorHAnsi" w:cs="Times New Roman"/>
        </w:rPr>
      </w:pPr>
      <w:r w:rsidRPr="00AB0133">
        <w:rPr>
          <w:rFonts w:eastAsiaTheme="minorHAnsi" w:cs="Times New Roman"/>
        </w:rPr>
        <w:t xml:space="preserve">1. </w:t>
      </w:r>
      <w:hyperlink r:id="rId7" w:history="1">
        <w:r w:rsidR="006705E1" w:rsidRPr="00AB0133">
          <w:rPr>
            <w:rStyle w:val="Hyperlink"/>
            <w:rFonts w:ascii="Times New Roman" w:hAnsi="Times New Roman" w:cs="Times New Roman"/>
            <w:color w:val="auto"/>
            <w:u w:val="none"/>
            <w:shd w:val="clear" w:color="auto" w:fill="FFFFFF"/>
          </w:rPr>
          <w:t>James J. Adrian</w:t>
        </w:r>
      </w:hyperlink>
      <w:r w:rsidR="00FC2C7B" w:rsidRPr="00AB0133">
        <w:rPr>
          <w:rFonts w:ascii="Arial" w:hAnsi="Arial" w:cs="Arial"/>
          <w:color w:val="000000"/>
          <w:sz w:val="16"/>
          <w:szCs w:val="16"/>
          <w:shd w:val="clear" w:color="auto" w:fill="FFFFFF"/>
        </w:rPr>
        <w:t>.</w:t>
      </w:r>
      <w:r w:rsidR="006705E1" w:rsidRPr="00AB0133">
        <w:rPr>
          <w:rFonts w:ascii="Arial" w:hAnsi="Arial" w:cs="Arial"/>
          <w:color w:val="000000"/>
          <w:sz w:val="16"/>
          <w:szCs w:val="16"/>
          <w:shd w:val="clear" w:color="auto" w:fill="FFFFFF"/>
        </w:rPr>
        <w:t xml:space="preserve"> </w:t>
      </w:r>
      <w:r w:rsidR="006705E1" w:rsidRPr="00AB0133">
        <w:rPr>
          <w:rFonts w:ascii="Times New Roman" w:hAnsi="Times New Roman" w:cs="Times New Roman"/>
          <w:i/>
          <w:color w:val="000000"/>
          <w:szCs w:val="16"/>
          <w:shd w:val="clear" w:color="auto" w:fill="FFFFFF"/>
        </w:rPr>
        <w:t>Quantitative Methods in Construction Management</w:t>
      </w:r>
      <w:r w:rsidRPr="00AB0133">
        <w:rPr>
          <w:rFonts w:eastAsiaTheme="minorHAnsi" w:cs="Times New Roman"/>
          <w:i/>
          <w:iCs/>
        </w:rPr>
        <w:t>.</w:t>
      </w:r>
      <w:r w:rsidR="00FC2C7B" w:rsidRPr="00AB0133">
        <w:rPr>
          <w:rFonts w:ascii="Arial" w:hAnsi="Arial" w:cs="Arial"/>
          <w:color w:val="000000"/>
          <w:sz w:val="16"/>
          <w:szCs w:val="16"/>
          <w:shd w:val="clear" w:color="auto" w:fill="FFFFFF"/>
        </w:rPr>
        <w:t xml:space="preserve"> </w:t>
      </w:r>
      <w:r w:rsidR="00FC2C7B" w:rsidRPr="00AB0133">
        <w:rPr>
          <w:rFonts w:ascii="Times New Roman" w:hAnsi="Times New Roman" w:cs="Times New Roman"/>
          <w:color w:val="000000"/>
          <w:szCs w:val="16"/>
          <w:shd w:val="clear" w:color="auto" w:fill="FFFFFF"/>
        </w:rPr>
        <w:t>University of Michigan</w:t>
      </w:r>
      <w:r w:rsidRPr="00AB0133">
        <w:rPr>
          <w:rFonts w:eastAsiaTheme="minorHAnsi" w:cs="Times New Roman"/>
        </w:rPr>
        <w:t xml:space="preserve">: </w:t>
      </w:r>
      <w:r w:rsidR="00FC2C7B" w:rsidRPr="00AB0133">
        <w:rPr>
          <w:rFonts w:ascii="Times New Roman" w:hAnsi="Times New Roman" w:cs="Times New Roman"/>
          <w:color w:val="000000"/>
          <w:szCs w:val="16"/>
          <w:shd w:val="clear" w:color="auto" w:fill="FFFFFF"/>
        </w:rPr>
        <w:t xml:space="preserve">American </w:t>
      </w:r>
      <w:r w:rsidR="00EA2687" w:rsidRPr="00AB0133">
        <w:rPr>
          <w:rFonts w:ascii="Times New Roman" w:hAnsi="Times New Roman" w:cs="Times New Roman"/>
          <w:color w:val="000000"/>
          <w:szCs w:val="16"/>
          <w:shd w:val="clear" w:color="auto" w:fill="FFFFFF"/>
        </w:rPr>
        <w:t>Elsevier Publishing Company, 2007</w:t>
      </w:r>
      <w:r w:rsidR="00FC2C7B" w:rsidRPr="00AB0133">
        <w:rPr>
          <w:rFonts w:ascii="Times New Roman" w:hAnsi="Times New Roman" w:cs="Times New Roman"/>
          <w:color w:val="000000"/>
          <w:szCs w:val="16"/>
          <w:shd w:val="clear" w:color="auto" w:fill="FFFFFF"/>
        </w:rPr>
        <w:t>.</w:t>
      </w:r>
    </w:p>
    <w:p w14:paraId="304A174A" w14:textId="77777777" w:rsidR="001D442E" w:rsidRPr="00AB0133" w:rsidRDefault="001D442E" w:rsidP="001D442E">
      <w:pPr>
        <w:autoSpaceDE w:val="0"/>
        <w:autoSpaceDN w:val="0"/>
        <w:adjustRightInd w:val="0"/>
        <w:spacing w:after="0"/>
        <w:jc w:val="both"/>
        <w:rPr>
          <w:rFonts w:cs="Times New Roman"/>
          <w:b/>
          <w:i/>
        </w:rPr>
      </w:pPr>
      <w:r w:rsidRPr="00AB0133">
        <w:rPr>
          <w:rFonts w:cs="Times New Roman"/>
          <w:b/>
          <w:i/>
        </w:rPr>
        <w:t>Reference Book</w:t>
      </w:r>
    </w:p>
    <w:p w14:paraId="256C31F3" w14:textId="77777777" w:rsidR="001D442E" w:rsidRPr="00AB0133" w:rsidRDefault="001D442E" w:rsidP="001D442E">
      <w:pPr>
        <w:autoSpaceDE w:val="0"/>
        <w:autoSpaceDN w:val="0"/>
        <w:adjustRightInd w:val="0"/>
        <w:spacing w:after="0"/>
        <w:jc w:val="both"/>
        <w:rPr>
          <w:rFonts w:eastAsiaTheme="minorHAnsi" w:cs="Times New Roman"/>
        </w:rPr>
      </w:pPr>
      <w:r w:rsidRPr="00AB0133">
        <w:rPr>
          <w:rFonts w:eastAsiaTheme="minorHAnsi" w:cs="Times New Roman"/>
        </w:rPr>
        <w:t xml:space="preserve">1. </w:t>
      </w:r>
      <w:r w:rsidR="00904CDD" w:rsidRPr="00AB0133">
        <w:rPr>
          <w:rFonts w:ascii="Times New Roman" w:hAnsi="Times New Roman" w:cs="Times New Roman"/>
          <w:color w:val="111111"/>
          <w:shd w:val="clear" w:color="auto" w:fill="FFFFFF"/>
        </w:rPr>
        <w:t>J. F Woodward</w:t>
      </w:r>
      <w:r w:rsidR="00904CDD" w:rsidRPr="00AB0133">
        <w:rPr>
          <w:rFonts w:ascii="Times New Roman" w:hAnsi="Times New Roman" w:cs="Times New Roman"/>
          <w:color w:val="000000"/>
          <w:szCs w:val="16"/>
          <w:shd w:val="clear" w:color="auto" w:fill="FFFFFF"/>
        </w:rPr>
        <w:t>.</w:t>
      </w:r>
      <w:r w:rsidR="00904CDD" w:rsidRPr="00AB0133">
        <w:rPr>
          <w:rFonts w:ascii="Arial" w:hAnsi="Arial" w:cs="Arial"/>
          <w:color w:val="000000"/>
          <w:sz w:val="16"/>
          <w:szCs w:val="16"/>
          <w:shd w:val="clear" w:color="auto" w:fill="FFFFFF"/>
        </w:rPr>
        <w:t xml:space="preserve"> </w:t>
      </w:r>
      <w:r w:rsidR="00904CDD" w:rsidRPr="00AB0133">
        <w:rPr>
          <w:rFonts w:ascii="Times New Roman" w:hAnsi="Times New Roman" w:cs="Times New Roman"/>
          <w:i/>
          <w:color w:val="000000"/>
          <w:szCs w:val="16"/>
          <w:shd w:val="clear" w:color="auto" w:fill="FFFFFF"/>
        </w:rPr>
        <w:t>Quantitative Methods in Construction Management</w:t>
      </w:r>
      <w:r w:rsidR="00904CDD" w:rsidRPr="00AB0133">
        <w:rPr>
          <w:rFonts w:eastAsiaTheme="minorHAnsi" w:cs="Times New Roman"/>
          <w:i/>
          <w:iCs/>
        </w:rPr>
        <w:t>.</w:t>
      </w:r>
      <w:r w:rsidR="00904CDD" w:rsidRPr="00AB0133">
        <w:rPr>
          <w:rFonts w:eastAsiaTheme="minorHAnsi" w:cs="Times New Roman"/>
        </w:rPr>
        <w:t xml:space="preserve"> </w:t>
      </w:r>
      <w:r w:rsidR="00AB0133" w:rsidRPr="00AB0133">
        <w:rPr>
          <w:rFonts w:ascii="Times New Roman" w:hAnsi="Times New Roman" w:cs="Times New Roman"/>
          <w:color w:val="111111"/>
          <w:szCs w:val="17"/>
          <w:shd w:val="clear" w:color="auto" w:fill="FFFFFF"/>
        </w:rPr>
        <w:t>Macmillan</w:t>
      </w:r>
      <w:r w:rsidR="00AB0133" w:rsidRPr="00AB0133">
        <w:rPr>
          <w:rFonts w:ascii="Times New Roman" w:hAnsi="Times New Roman" w:cs="Times New Roman"/>
          <w:color w:val="000000"/>
          <w:szCs w:val="16"/>
          <w:shd w:val="clear" w:color="auto" w:fill="FFFFFF"/>
        </w:rPr>
        <w:t>, 1975</w:t>
      </w:r>
      <w:r w:rsidR="00904CDD" w:rsidRPr="00AB0133">
        <w:rPr>
          <w:rFonts w:ascii="Times New Roman" w:hAnsi="Times New Roman" w:cs="Times New Roman"/>
          <w:color w:val="000000"/>
          <w:szCs w:val="16"/>
          <w:shd w:val="clear" w:color="auto" w:fill="FFFFFF"/>
        </w:rPr>
        <w:t>.</w:t>
      </w:r>
    </w:p>
    <w:p w14:paraId="42C4F65E" w14:textId="77777777" w:rsidR="001D442E" w:rsidRDefault="001D442E" w:rsidP="001D442E">
      <w:pPr>
        <w:spacing w:after="0"/>
        <w:jc w:val="center"/>
        <w:rPr>
          <w:rFonts w:eastAsiaTheme="minorHAnsi" w:cs="Times New Roman"/>
        </w:rPr>
      </w:pPr>
    </w:p>
    <w:p w14:paraId="192C4BBE" w14:textId="77777777" w:rsidR="001D442E" w:rsidRDefault="001D442E" w:rsidP="001D442E">
      <w:pPr>
        <w:spacing w:after="0"/>
        <w:jc w:val="center"/>
        <w:rPr>
          <w:rFonts w:eastAsiaTheme="minorHAnsi" w:cs="Times New Roman"/>
        </w:rPr>
      </w:pPr>
    </w:p>
    <w:p w14:paraId="53627876" w14:textId="77777777" w:rsidR="001D442E" w:rsidRDefault="001D442E" w:rsidP="001D442E">
      <w:pPr>
        <w:spacing w:after="0"/>
        <w:jc w:val="center"/>
        <w:rPr>
          <w:rFonts w:eastAsiaTheme="minorHAnsi" w:cs="Times New Roman"/>
        </w:rPr>
      </w:pPr>
    </w:p>
    <w:p w14:paraId="03B428CD" w14:textId="77777777" w:rsidR="001D442E" w:rsidRDefault="001D442E" w:rsidP="001D442E">
      <w:pPr>
        <w:spacing w:after="0"/>
        <w:jc w:val="center"/>
        <w:rPr>
          <w:rFonts w:eastAsiaTheme="minorHAnsi" w:cs="Times New Roman"/>
        </w:rPr>
      </w:pPr>
    </w:p>
    <w:p w14:paraId="318E0376" w14:textId="77777777" w:rsidR="001D442E" w:rsidRDefault="001D442E" w:rsidP="001D442E">
      <w:pPr>
        <w:spacing w:after="0"/>
        <w:jc w:val="center"/>
        <w:rPr>
          <w:rFonts w:eastAsiaTheme="minorHAnsi" w:cs="Times New Roman"/>
        </w:rPr>
      </w:pPr>
    </w:p>
    <w:p w14:paraId="3027882E" w14:textId="77777777" w:rsidR="001D442E" w:rsidRDefault="001D442E" w:rsidP="001D442E">
      <w:pPr>
        <w:spacing w:after="0"/>
        <w:jc w:val="center"/>
        <w:rPr>
          <w:rFonts w:eastAsiaTheme="minorHAnsi" w:cs="Times New Roman"/>
        </w:rPr>
      </w:pPr>
    </w:p>
    <w:p w14:paraId="77A01D08" w14:textId="77777777" w:rsidR="00030A40" w:rsidRDefault="00030A40" w:rsidP="001D442E">
      <w:pPr>
        <w:spacing w:after="0"/>
        <w:jc w:val="center"/>
        <w:rPr>
          <w:rFonts w:eastAsiaTheme="minorHAnsi" w:cs="Times New Roman"/>
        </w:rPr>
      </w:pPr>
    </w:p>
    <w:p w14:paraId="5486B151" w14:textId="77777777" w:rsidR="00030A40" w:rsidRDefault="00030A40" w:rsidP="001D442E">
      <w:pPr>
        <w:spacing w:after="0"/>
        <w:jc w:val="center"/>
        <w:rPr>
          <w:rFonts w:eastAsiaTheme="minorHAnsi" w:cs="Times New Roman"/>
        </w:rPr>
      </w:pPr>
    </w:p>
    <w:p w14:paraId="4E4D628B" w14:textId="77777777" w:rsidR="00030A40" w:rsidRDefault="00030A40" w:rsidP="001D442E">
      <w:pPr>
        <w:spacing w:after="0"/>
        <w:jc w:val="center"/>
        <w:rPr>
          <w:rFonts w:eastAsiaTheme="minorHAnsi" w:cs="Times New Roman"/>
        </w:rPr>
      </w:pPr>
    </w:p>
    <w:p w14:paraId="09CA3A7A" w14:textId="77777777" w:rsidR="00030A40" w:rsidRDefault="00030A40" w:rsidP="001D442E">
      <w:pPr>
        <w:spacing w:after="0"/>
        <w:jc w:val="center"/>
        <w:rPr>
          <w:rFonts w:eastAsiaTheme="minorHAnsi" w:cs="Times New Roman"/>
        </w:rPr>
      </w:pPr>
    </w:p>
    <w:p w14:paraId="2E3214D7" w14:textId="77777777" w:rsidR="00030A40" w:rsidRDefault="00030A40" w:rsidP="001D442E">
      <w:pPr>
        <w:spacing w:after="0"/>
        <w:jc w:val="center"/>
        <w:rPr>
          <w:rFonts w:eastAsiaTheme="minorHAnsi" w:cs="Times New Roman"/>
        </w:rPr>
      </w:pPr>
    </w:p>
    <w:p w14:paraId="525650A0" w14:textId="77777777" w:rsidR="00030A40" w:rsidRDefault="00030A40" w:rsidP="001D442E">
      <w:pPr>
        <w:spacing w:after="0"/>
        <w:jc w:val="center"/>
        <w:rPr>
          <w:rFonts w:eastAsiaTheme="minorHAnsi" w:cs="Times New Roman"/>
        </w:rPr>
      </w:pPr>
    </w:p>
    <w:p w14:paraId="545FDFC4" w14:textId="77777777" w:rsidR="004E22E4" w:rsidRDefault="004E22E4" w:rsidP="001D442E">
      <w:pPr>
        <w:spacing w:after="0"/>
        <w:jc w:val="center"/>
        <w:rPr>
          <w:rFonts w:eastAsiaTheme="minorHAnsi" w:cs="Times New Roman"/>
        </w:rPr>
      </w:pPr>
    </w:p>
    <w:p w14:paraId="7D1853A4" w14:textId="77777777" w:rsidR="004E22E4" w:rsidRDefault="004E22E4" w:rsidP="001D442E">
      <w:pPr>
        <w:spacing w:after="0"/>
        <w:jc w:val="center"/>
        <w:rPr>
          <w:rFonts w:eastAsiaTheme="minorHAnsi" w:cs="Times New Roman"/>
        </w:rPr>
      </w:pPr>
    </w:p>
    <w:p w14:paraId="294DBAEF" w14:textId="77777777" w:rsidR="004E22E4" w:rsidRDefault="004E22E4" w:rsidP="001D442E">
      <w:pPr>
        <w:spacing w:after="0"/>
        <w:jc w:val="center"/>
        <w:rPr>
          <w:rFonts w:eastAsiaTheme="minorHAnsi" w:cs="Times New Roman"/>
        </w:rPr>
      </w:pPr>
    </w:p>
    <w:tbl>
      <w:tblPr>
        <w:tblStyle w:val="TableGrid"/>
        <w:tblW w:w="0" w:type="auto"/>
        <w:tblLook w:val="04A0" w:firstRow="1" w:lastRow="0" w:firstColumn="1" w:lastColumn="0" w:noHBand="0" w:noVBand="1"/>
      </w:tblPr>
      <w:tblGrid>
        <w:gridCol w:w="1222"/>
        <w:gridCol w:w="6136"/>
        <w:gridCol w:w="1682"/>
      </w:tblGrid>
      <w:tr w:rsidR="001D442E" w:rsidRPr="00BB3771" w14:paraId="2C7E42EC" w14:textId="77777777" w:rsidTr="001D442E">
        <w:tc>
          <w:tcPr>
            <w:tcW w:w="1222" w:type="dxa"/>
            <w:vAlign w:val="center"/>
          </w:tcPr>
          <w:p w14:paraId="26091C25" w14:textId="77777777" w:rsidR="001D442E" w:rsidRPr="00BB3771" w:rsidRDefault="001D442E" w:rsidP="001D442E">
            <w:pPr>
              <w:jc w:val="center"/>
              <w:rPr>
                <w:rFonts w:cs="Times New Roman"/>
                <w:b/>
                <w:i/>
              </w:rPr>
            </w:pPr>
            <w:r w:rsidRPr="00BB3771">
              <w:rPr>
                <w:rFonts w:cs="Times New Roman"/>
                <w:b/>
              </w:rPr>
              <w:lastRenderedPageBreak/>
              <w:br w:type="page"/>
              <w:t>L-T-P</w:t>
            </w:r>
          </w:p>
        </w:tc>
        <w:tc>
          <w:tcPr>
            <w:tcW w:w="6136" w:type="dxa"/>
            <w:vMerge w:val="restart"/>
          </w:tcPr>
          <w:p w14:paraId="46898F8F" w14:textId="77777777" w:rsidR="001D442E" w:rsidRPr="00BB3771" w:rsidRDefault="00845169" w:rsidP="001D442E">
            <w:pPr>
              <w:spacing w:before="100" w:beforeAutospacing="1"/>
              <w:jc w:val="center"/>
              <w:rPr>
                <w:rFonts w:cs="Times New Roman"/>
                <w:b/>
              </w:rPr>
            </w:pPr>
            <w:r>
              <w:rPr>
                <w:rFonts w:cs="Times New Roman"/>
                <w:b/>
              </w:rPr>
              <w:t>MCI098</w:t>
            </w:r>
            <w:r w:rsidR="001D442E" w:rsidRPr="00996432">
              <w:rPr>
                <w:rFonts w:cs="Times New Roman"/>
                <w:b/>
              </w:rPr>
              <w:t>A</w:t>
            </w:r>
            <w:r w:rsidR="001D442E">
              <w:rPr>
                <w:rFonts w:cs="Times New Roman"/>
                <w:b/>
              </w:rPr>
              <w:t>-</w:t>
            </w:r>
            <w:r w:rsidRPr="00845169">
              <w:rPr>
                <w:rFonts w:cs="Times New Roman"/>
                <w:b/>
              </w:rPr>
              <w:t>Advanced Concrete Technology</w:t>
            </w:r>
          </w:p>
        </w:tc>
        <w:tc>
          <w:tcPr>
            <w:tcW w:w="1682" w:type="dxa"/>
            <w:vMerge w:val="restart"/>
            <w:vAlign w:val="center"/>
          </w:tcPr>
          <w:p w14:paraId="26552BCE"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20D78BB8" w14:textId="77777777" w:rsidTr="001D442E">
        <w:tc>
          <w:tcPr>
            <w:tcW w:w="1222" w:type="dxa"/>
            <w:vAlign w:val="center"/>
          </w:tcPr>
          <w:p w14:paraId="02DA1D59" w14:textId="77777777" w:rsidR="001D442E" w:rsidRPr="00BB3771" w:rsidRDefault="001D442E" w:rsidP="001D442E">
            <w:pPr>
              <w:jc w:val="center"/>
              <w:rPr>
                <w:rFonts w:cs="Times New Roman"/>
                <w:b/>
                <w:i/>
              </w:rPr>
            </w:pPr>
            <w:r w:rsidRPr="00BB3771">
              <w:rPr>
                <w:rFonts w:cs="Times New Roman"/>
                <w:b/>
              </w:rPr>
              <w:t>4-0-0</w:t>
            </w:r>
          </w:p>
        </w:tc>
        <w:tc>
          <w:tcPr>
            <w:tcW w:w="6136" w:type="dxa"/>
            <w:vMerge/>
          </w:tcPr>
          <w:p w14:paraId="04A488FF" w14:textId="77777777" w:rsidR="001D442E" w:rsidRPr="00BB3771" w:rsidRDefault="001D442E" w:rsidP="001D442E">
            <w:pPr>
              <w:jc w:val="center"/>
              <w:rPr>
                <w:rFonts w:cs="Times New Roman"/>
                <w:b/>
                <w:i/>
                <w:u w:val="single"/>
              </w:rPr>
            </w:pPr>
          </w:p>
        </w:tc>
        <w:tc>
          <w:tcPr>
            <w:tcW w:w="1682" w:type="dxa"/>
            <w:vMerge/>
            <w:vAlign w:val="center"/>
          </w:tcPr>
          <w:p w14:paraId="372851D1" w14:textId="77777777" w:rsidR="001D442E" w:rsidRPr="00BB3771" w:rsidRDefault="001D442E" w:rsidP="001D442E">
            <w:pPr>
              <w:jc w:val="center"/>
              <w:rPr>
                <w:rFonts w:cs="Times New Roman"/>
                <w:b/>
                <w:i/>
              </w:rPr>
            </w:pPr>
          </w:p>
        </w:tc>
      </w:tr>
    </w:tbl>
    <w:p w14:paraId="0817E35F" w14:textId="77777777" w:rsidR="001D442E" w:rsidRDefault="001D442E" w:rsidP="001D442E">
      <w:pPr>
        <w:spacing w:before="240"/>
        <w:jc w:val="both"/>
        <w:rPr>
          <w:rFonts w:eastAsia="BatangChe" w:cs="Times New Roman"/>
          <w:b/>
        </w:rPr>
      </w:pPr>
      <w:r w:rsidRPr="00BB3771">
        <w:rPr>
          <w:rFonts w:eastAsia="BatangChe" w:cs="Times New Roman"/>
          <w:b/>
        </w:rPr>
        <w:t>Objectives</w:t>
      </w:r>
    </w:p>
    <w:p w14:paraId="177A589B" w14:textId="77777777" w:rsidR="003C21AC" w:rsidRPr="00213CCE" w:rsidRDefault="003C21AC" w:rsidP="00213CCE">
      <w:pPr>
        <w:numPr>
          <w:ilvl w:val="0"/>
          <w:numId w:val="63"/>
        </w:numPr>
        <w:spacing w:after="0" w:line="240" w:lineRule="auto"/>
        <w:ind w:left="360"/>
        <w:contextualSpacing/>
        <w:jc w:val="both"/>
        <w:rPr>
          <w:rFonts w:asciiTheme="minorHAnsi" w:eastAsiaTheme="minorHAnsi" w:hAnsiTheme="minorHAnsi" w:cstheme="minorHAnsi"/>
          <w:szCs w:val="16"/>
        </w:rPr>
      </w:pPr>
      <w:r w:rsidRPr="00213CCE">
        <w:rPr>
          <w:rFonts w:asciiTheme="minorHAnsi" w:eastAsiaTheme="minorHAnsi" w:hAnsiTheme="minorHAnsi" w:cstheme="minorHAnsi"/>
          <w:szCs w:val="16"/>
        </w:rPr>
        <w:t xml:space="preserve">Students should be able to relate their understanding </w:t>
      </w:r>
      <w:r w:rsidR="00213CCE" w:rsidRPr="00213CCE">
        <w:rPr>
          <w:rFonts w:asciiTheme="minorHAnsi" w:eastAsiaTheme="minorHAnsi" w:hAnsiTheme="minorHAnsi" w:cstheme="minorHAnsi"/>
          <w:szCs w:val="16"/>
        </w:rPr>
        <w:t>regarding advance concrete technologies with the view of various properties of concrete.</w:t>
      </w:r>
    </w:p>
    <w:p w14:paraId="4BA5E26A" w14:textId="77777777" w:rsidR="003C21AC" w:rsidRPr="00213CCE" w:rsidRDefault="003C21AC" w:rsidP="00213CCE">
      <w:pPr>
        <w:numPr>
          <w:ilvl w:val="0"/>
          <w:numId w:val="63"/>
        </w:numPr>
        <w:spacing w:after="0" w:line="240" w:lineRule="auto"/>
        <w:ind w:left="360"/>
        <w:contextualSpacing/>
        <w:jc w:val="both"/>
        <w:rPr>
          <w:rFonts w:asciiTheme="minorHAnsi" w:eastAsiaTheme="minorHAnsi" w:hAnsiTheme="minorHAnsi" w:cstheme="minorHAnsi"/>
          <w:szCs w:val="16"/>
        </w:rPr>
      </w:pPr>
      <w:r w:rsidRPr="00213CCE">
        <w:rPr>
          <w:rFonts w:asciiTheme="minorHAnsi" w:eastAsiaTheme="minorHAnsi" w:hAnsiTheme="minorHAnsi" w:cstheme="minorHAnsi"/>
          <w:szCs w:val="16"/>
        </w:rPr>
        <w:t xml:space="preserve">Finding out the </w:t>
      </w:r>
      <w:r w:rsidR="00213CCE" w:rsidRPr="00213CCE">
        <w:rPr>
          <w:rFonts w:asciiTheme="minorHAnsi" w:eastAsiaTheme="minorHAnsi" w:hAnsiTheme="minorHAnsi" w:cstheme="minorHAnsi"/>
          <w:szCs w:val="16"/>
        </w:rPr>
        <w:t>techniques of concrete characterization.</w:t>
      </w:r>
    </w:p>
    <w:p w14:paraId="35EBC783" w14:textId="77777777" w:rsidR="00213CCE" w:rsidRPr="00213CCE" w:rsidRDefault="00213CCE" w:rsidP="00213CCE">
      <w:pPr>
        <w:spacing w:after="0" w:line="240" w:lineRule="auto"/>
        <w:ind w:left="785"/>
        <w:contextualSpacing/>
        <w:jc w:val="both"/>
        <w:rPr>
          <w:rFonts w:ascii="Times New Roman" w:eastAsiaTheme="minorEastAsia" w:hAnsi="Times New Roman" w:cs="Times New Roman"/>
          <w:color w:val="000000"/>
          <w:lang w:val="en-IN" w:eastAsia="en-IN"/>
        </w:rPr>
      </w:pPr>
    </w:p>
    <w:p w14:paraId="3151BF9D"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2830A767" w14:textId="77777777" w:rsidR="001D442E" w:rsidRPr="004E22E4" w:rsidRDefault="004E22E4" w:rsidP="004E22E4">
      <w:pPr>
        <w:autoSpaceDE w:val="0"/>
        <w:autoSpaceDN w:val="0"/>
        <w:adjustRightInd w:val="0"/>
        <w:jc w:val="both"/>
        <w:rPr>
          <w:rFonts w:asciiTheme="minorHAnsi" w:eastAsiaTheme="minorHAnsi" w:hAnsiTheme="minorHAnsi" w:cstheme="minorHAnsi"/>
          <w:sz w:val="32"/>
        </w:rPr>
      </w:pPr>
      <w:r w:rsidRPr="004E22E4">
        <w:rPr>
          <w:rFonts w:asciiTheme="minorHAnsi" w:eastAsiaTheme="minorHAnsi" w:hAnsiTheme="minorHAnsi" w:cstheme="minorHAnsi"/>
          <w:szCs w:val="16"/>
        </w:rPr>
        <w:t xml:space="preserve">Hydration of cements </w:t>
      </w:r>
      <w:r>
        <w:rPr>
          <w:rFonts w:asciiTheme="minorHAnsi" w:eastAsiaTheme="minorHAnsi" w:hAnsiTheme="minorHAnsi" w:cstheme="minorHAnsi"/>
          <w:szCs w:val="16"/>
        </w:rPr>
        <w:t>and microstructure development.</w:t>
      </w:r>
    </w:p>
    <w:p w14:paraId="6D92EB30" w14:textId="77777777" w:rsidR="001D442E" w:rsidRPr="004B08B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3855894C" w14:textId="77777777" w:rsidR="001D442E" w:rsidRDefault="004E22E4" w:rsidP="001D442E">
      <w:pPr>
        <w:autoSpaceDE w:val="0"/>
        <w:autoSpaceDN w:val="0"/>
        <w:adjustRightInd w:val="0"/>
        <w:jc w:val="both"/>
        <w:rPr>
          <w:rFonts w:eastAsiaTheme="minorHAnsi" w:cs="Times New Roman"/>
        </w:rPr>
      </w:pPr>
      <w:r w:rsidRPr="004E22E4">
        <w:rPr>
          <w:rFonts w:asciiTheme="minorHAnsi" w:eastAsiaTheme="minorHAnsi" w:hAnsiTheme="minorHAnsi" w:cstheme="minorHAnsi"/>
          <w:szCs w:val="16"/>
        </w:rPr>
        <w:t>Mineral</w:t>
      </w:r>
      <w:r>
        <w:rPr>
          <w:rFonts w:asciiTheme="minorHAnsi" w:eastAsiaTheme="minorHAnsi" w:hAnsiTheme="minorHAnsi" w:cstheme="minorHAnsi"/>
          <w:szCs w:val="16"/>
        </w:rPr>
        <w:t xml:space="preserve"> additives, Chemical admixtures and</w:t>
      </w:r>
      <w:r w:rsidRPr="004E22E4">
        <w:rPr>
          <w:rFonts w:asciiTheme="minorHAnsi" w:eastAsiaTheme="minorHAnsi" w:hAnsiTheme="minorHAnsi" w:cstheme="minorHAnsi"/>
          <w:szCs w:val="16"/>
        </w:rPr>
        <w:t xml:space="preserve"> Rheology of concrete</w:t>
      </w:r>
      <w:r>
        <w:rPr>
          <w:rFonts w:asciiTheme="minorHAnsi" w:eastAsiaTheme="minorHAnsi" w:hAnsiTheme="minorHAnsi" w:cstheme="minorHAnsi"/>
          <w:szCs w:val="16"/>
        </w:rPr>
        <w:t>.</w:t>
      </w:r>
    </w:p>
    <w:p w14:paraId="44810200" w14:textId="77777777" w:rsidR="001D442E" w:rsidRPr="004B08B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2436883A" w14:textId="77777777" w:rsidR="004E22E4" w:rsidRDefault="004E22E4" w:rsidP="001D442E">
      <w:pPr>
        <w:pStyle w:val="ListParagraph"/>
        <w:tabs>
          <w:tab w:val="left" w:pos="0"/>
        </w:tabs>
        <w:spacing w:after="0"/>
        <w:ind w:left="0"/>
        <w:jc w:val="both"/>
        <w:rPr>
          <w:rFonts w:asciiTheme="minorHAnsi" w:eastAsiaTheme="minorHAnsi" w:hAnsiTheme="minorHAnsi" w:cstheme="minorHAnsi"/>
          <w:szCs w:val="16"/>
        </w:rPr>
      </w:pPr>
      <w:r w:rsidRPr="004E22E4">
        <w:rPr>
          <w:rFonts w:asciiTheme="minorHAnsi" w:eastAsiaTheme="minorHAnsi" w:hAnsiTheme="minorHAnsi" w:cstheme="minorHAnsi"/>
          <w:szCs w:val="16"/>
        </w:rPr>
        <w:t>Creep and relaxation, Shrinkage, cracking and volume stability</w:t>
      </w:r>
      <w:r>
        <w:rPr>
          <w:rFonts w:asciiTheme="minorHAnsi" w:eastAsiaTheme="minorHAnsi" w:hAnsiTheme="minorHAnsi" w:cstheme="minorHAnsi"/>
          <w:szCs w:val="16"/>
        </w:rPr>
        <w:t xml:space="preserve"> and deterioration processes of concrete</w:t>
      </w:r>
    </w:p>
    <w:p w14:paraId="5B14E4D2" w14:textId="77777777" w:rsidR="004E22E4" w:rsidRDefault="004E22E4" w:rsidP="001D442E">
      <w:pPr>
        <w:pStyle w:val="ListParagraph"/>
        <w:tabs>
          <w:tab w:val="left" w:pos="0"/>
        </w:tabs>
        <w:spacing w:after="0"/>
        <w:ind w:left="0"/>
        <w:jc w:val="both"/>
        <w:rPr>
          <w:rFonts w:asciiTheme="minorHAnsi" w:eastAsiaTheme="minorHAnsi" w:hAnsiTheme="minorHAnsi" w:cstheme="minorHAnsi"/>
          <w:szCs w:val="16"/>
        </w:rPr>
      </w:pPr>
    </w:p>
    <w:p w14:paraId="4B9B3EA1" w14:textId="77777777" w:rsidR="001D442E" w:rsidRPr="004B08B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1DBE875F" w14:textId="77777777" w:rsidR="001D442E" w:rsidRDefault="004E22E4" w:rsidP="001D442E">
      <w:pPr>
        <w:autoSpaceDE w:val="0"/>
        <w:autoSpaceDN w:val="0"/>
        <w:adjustRightInd w:val="0"/>
        <w:jc w:val="both"/>
        <w:rPr>
          <w:rFonts w:eastAsiaTheme="minorHAnsi" w:cs="Times New Roman"/>
        </w:rPr>
      </w:pPr>
      <w:r>
        <w:rPr>
          <w:rFonts w:asciiTheme="minorHAnsi" w:eastAsiaTheme="minorHAnsi" w:hAnsiTheme="minorHAnsi" w:cstheme="minorHAnsi"/>
          <w:szCs w:val="16"/>
        </w:rPr>
        <w:t xml:space="preserve">Special concretes and </w:t>
      </w:r>
      <w:r w:rsidRPr="004E22E4">
        <w:rPr>
          <w:rFonts w:asciiTheme="minorHAnsi" w:eastAsiaTheme="minorHAnsi" w:hAnsiTheme="minorHAnsi" w:cstheme="minorHAnsi"/>
          <w:szCs w:val="16"/>
        </w:rPr>
        <w:t>Advanc</w:t>
      </w:r>
      <w:r>
        <w:rPr>
          <w:rFonts w:asciiTheme="minorHAnsi" w:eastAsiaTheme="minorHAnsi" w:hAnsiTheme="minorHAnsi" w:cstheme="minorHAnsi"/>
          <w:szCs w:val="16"/>
        </w:rPr>
        <w:t>ed characterization techniques.</w:t>
      </w:r>
    </w:p>
    <w:p w14:paraId="315C1C08" w14:textId="77777777" w:rsidR="001D442E" w:rsidRPr="004B08BD"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35AC348D" w14:textId="77777777" w:rsidR="001D442E" w:rsidRPr="00BB3771" w:rsidRDefault="004E22E4" w:rsidP="001D442E">
      <w:pPr>
        <w:autoSpaceDE w:val="0"/>
        <w:autoSpaceDN w:val="0"/>
        <w:adjustRightInd w:val="0"/>
        <w:jc w:val="both"/>
        <w:rPr>
          <w:rFonts w:eastAsia="BatangChe" w:cs="Times New Roman"/>
          <w:shd w:val="clear" w:color="auto" w:fill="FFFFFF"/>
        </w:rPr>
      </w:pPr>
      <w:r>
        <w:rPr>
          <w:rFonts w:asciiTheme="minorHAnsi" w:eastAsiaTheme="minorHAnsi" w:hAnsiTheme="minorHAnsi" w:cstheme="minorHAnsi"/>
          <w:szCs w:val="16"/>
        </w:rPr>
        <w:t>S</w:t>
      </w:r>
      <w:r w:rsidRPr="004E22E4">
        <w:rPr>
          <w:rFonts w:asciiTheme="minorHAnsi" w:eastAsiaTheme="minorHAnsi" w:hAnsiTheme="minorHAnsi" w:cstheme="minorHAnsi"/>
          <w:szCs w:val="16"/>
        </w:rPr>
        <w:t>usta</w:t>
      </w:r>
      <w:r>
        <w:rPr>
          <w:rFonts w:asciiTheme="minorHAnsi" w:eastAsiaTheme="minorHAnsi" w:hAnsiTheme="minorHAnsi" w:cstheme="minorHAnsi"/>
          <w:szCs w:val="16"/>
        </w:rPr>
        <w:t xml:space="preserve">inability issues in concreting and </w:t>
      </w:r>
      <w:r w:rsidRPr="004E22E4">
        <w:rPr>
          <w:rFonts w:asciiTheme="minorHAnsi" w:eastAsiaTheme="minorHAnsi" w:hAnsiTheme="minorHAnsi" w:cstheme="minorHAnsi"/>
          <w:szCs w:val="16"/>
        </w:rPr>
        <w:t>Modeling properties of concrete.</w:t>
      </w:r>
    </w:p>
    <w:p w14:paraId="2A68D04D" w14:textId="77777777" w:rsidR="004D51BE" w:rsidRDefault="004D51BE" w:rsidP="001D442E">
      <w:pPr>
        <w:spacing w:after="0"/>
        <w:jc w:val="both"/>
        <w:rPr>
          <w:rFonts w:eastAsia="BatangChe" w:cs="Times New Roman"/>
          <w:b/>
        </w:rPr>
      </w:pPr>
    </w:p>
    <w:p w14:paraId="120BF3F7" w14:textId="77777777" w:rsidR="001D442E" w:rsidRPr="006F38FF" w:rsidRDefault="001D442E" w:rsidP="001D442E">
      <w:pPr>
        <w:spacing w:after="0"/>
        <w:jc w:val="both"/>
        <w:rPr>
          <w:rFonts w:eastAsia="BatangChe" w:cs="Times New Roman"/>
          <w:b/>
          <w:i/>
        </w:rPr>
      </w:pPr>
      <w:r w:rsidRPr="006F38FF">
        <w:rPr>
          <w:rFonts w:eastAsia="BatangChe" w:cs="Times New Roman"/>
          <w:b/>
          <w:i/>
        </w:rPr>
        <w:t>Text Book:</w:t>
      </w:r>
    </w:p>
    <w:p w14:paraId="6F9B03F9" w14:textId="77777777" w:rsidR="001D442E" w:rsidRPr="006F38FF" w:rsidRDefault="001D442E" w:rsidP="00AB4CD1">
      <w:pPr>
        <w:pStyle w:val="Heading1"/>
        <w:shd w:val="clear" w:color="auto" w:fill="FFFFFF"/>
        <w:spacing w:before="0" w:line="432" w:lineRule="atLeast"/>
        <w:rPr>
          <w:b w:val="0"/>
          <w:color w:val="111111"/>
          <w:sz w:val="8"/>
          <w:szCs w:val="22"/>
        </w:rPr>
      </w:pPr>
      <w:r w:rsidRPr="006F38FF">
        <w:rPr>
          <w:rFonts w:eastAsiaTheme="minorHAnsi"/>
          <w:b w:val="0"/>
          <w:sz w:val="22"/>
          <w:szCs w:val="22"/>
        </w:rPr>
        <w:t xml:space="preserve">1. </w:t>
      </w:r>
      <w:hyperlink r:id="rId8" w:history="1">
        <w:proofErr w:type="spellStart"/>
        <w:r w:rsidR="00AB4CD1" w:rsidRPr="006F38FF">
          <w:rPr>
            <w:rStyle w:val="Hyperlink"/>
            <w:b w:val="0"/>
            <w:color w:val="auto"/>
            <w:sz w:val="22"/>
            <w:szCs w:val="22"/>
            <w:u w:val="none"/>
            <w:shd w:val="clear" w:color="auto" w:fill="FFFFFF"/>
          </w:rPr>
          <w:t>Zongjin</w:t>
        </w:r>
        <w:proofErr w:type="spellEnd"/>
        <w:r w:rsidR="00AB4CD1" w:rsidRPr="006F38FF">
          <w:rPr>
            <w:rStyle w:val="Hyperlink"/>
            <w:b w:val="0"/>
            <w:color w:val="auto"/>
            <w:sz w:val="22"/>
            <w:szCs w:val="22"/>
            <w:u w:val="none"/>
            <w:shd w:val="clear" w:color="auto" w:fill="FFFFFF"/>
          </w:rPr>
          <w:t xml:space="preserve"> Li</w:t>
        </w:r>
      </w:hyperlink>
      <w:r w:rsidRPr="006F38FF">
        <w:rPr>
          <w:rFonts w:eastAsiaTheme="minorHAnsi"/>
          <w:b w:val="0"/>
          <w:sz w:val="22"/>
          <w:szCs w:val="22"/>
        </w:rPr>
        <w:t xml:space="preserve">. </w:t>
      </w:r>
      <w:r w:rsidR="00AB4CD1" w:rsidRPr="006F38FF">
        <w:rPr>
          <w:rStyle w:val="a-size-extra-large"/>
          <w:rFonts w:eastAsia="Calibri"/>
          <w:b w:val="0"/>
          <w:i/>
          <w:color w:val="111111"/>
          <w:sz w:val="22"/>
          <w:szCs w:val="22"/>
        </w:rPr>
        <w:t>Advanced Concrete Technology</w:t>
      </w:r>
      <w:r w:rsidR="00AB4CD1" w:rsidRPr="006F38FF">
        <w:rPr>
          <w:rFonts w:eastAsiaTheme="minorHAnsi"/>
          <w:b w:val="0"/>
          <w:sz w:val="22"/>
        </w:rPr>
        <w:t>. Wiley Publication, 2011</w:t>
      </w:r>
      <w:r w:rsidRPr="006F38FF">
        <w:rPr>
          <w:rFonts w:eastAsiaTheme="minorHAnsi"/>
          <w:b w:val="0"/>
          <w:sz w:val="22"/>
        </w:rPr>
        <w:t>.</w:t>
      </w:r>
    </w:p>
    <w:p w14:paraId="28F45EF8" w14:textId="77777777" w:rsidR="001D442E" w:rsidRPr="006F38FF" w:rsidRDefault="001D442E" w:rsidP="001D442E">
      <w:pPr>
        <w:autoSpaceDE w:val="0"/>
        <w:autoSpaceDN w:val="0"/>
        <w:adjustRightInd w:val="0"/>
        <w:spacing w:after="0"/>
        <w:jc w:val="both"/>
        <w:rPr>
          <w:rFonts w:cs="Times New Roman"/>
          <w:b/>
          <w:i/>
        </w:rPr>
      </w:pPr>
      <w:r w:rsidRPr="006F38FF">
        <w:rPr>
          <w:rFonts w:cs="Times New Roman"/>
          <w:b/>
          <w:i/>
        </w:rPr>
        <w:t>References:</w:t>
      </w:r>
    </w:p>
    <w:p w14:paraId="41EC1F25" w14:textId="77777777" w:rsidR="001D442E" w:rsidRPr="006F38FF" w:rsidRDefault="001D442E" w:rsidP="001D442E">
      <w:pPr>
        <w:autoSpaceDE w:val="0"/>
        <w:autoSpaceDN w:val="0"/>
        <w:adjustRightInd w:val="0"/>
        <w:spacing w:after="0"/>
        <w:jc w:val="both"/>
        <w:rPr>
          <w:rFonts w:eastAsiaTheme="minorHAnsi" w:cs="Times New Roman"/>
        </w:rPr>
      </w:pPr>
      <w:r w:rsidRPr="006F38FF">
        <w:rPr>
          <w:rFonts w:eastAsiaTheme="minorHAnsi" w:cs="Times New Roman"/>
        </w:rPr>
        <w:t xml:space="preserve">1. </w:t>
      </w:r>
      <w:r w:rsidR="00263445">
        <w:rPr>
          <w:rFonts w:eastAsiaTheme="minorHAnsi" w:cs="Times New Roman"/>
        </w:rPr>
        <w:t>Newman, J.B.,</w:t>
      </w:r>
      <w:r w:rsidR="00FF4E19" w:rsidRPr="006F38FF">
        <w:rPr>
          <w:rFonts w:eastAsiaTheme="minorHAnsi" w:cs="Times New Roman"/>
        </w:rPr>
        <w:t xml:space="preserve"> Choo</w:t>
      </w:r>
      <w:r w:rsidR="00263445">
        <w:rPr>
          <w:rFonts w:eastAsiaTheme="minorHAnsi" w:cs="Times New Roman"/>
        </w:rPr>
        <w:t>, B.S</w:t>
      </w:r>
      <w:r w:rsidR="00FF4E19" w:rsidRPr="006F38FF">
        <w:rPr>
          <w:rFonts w:eastAsiaTheme="minorHAnsi" w:cs="Times New Roman"/>
        </w:rPr>
        <w:t xml:space="preserve">. </w:t>
      </w:r>
      <w:r w:rsidR="00FF4E19" w:rsidRPr="006F38FF">
        <w:rPr>
          <w:rFonts w:ascii="Times New Roman" w:eastAsiaTheme="minorHAnsi" w:hAnsi="Times New Roman" w:cs="Times New Roman"/>
          <w:i/>
        </w:rPr>
        <w:t>A</w:t>
      </w:r>
      <w:r w:rsidR="00FF4E19" w:rsidRPr="006F38FF">
        <w:rPr>
          <w:rStyle w:val="a-size-extra-large"/>
          <w:rFonts w:ascii="Times New Roman" w:hAnsi="Times New Roman" w:cs="Times New Roman"/>
          <w:i/>
          <w:color w:val="111111"/>
        </w:rPr>
        <w:t xml:space="preserve">dvanced Concrete Technology, </w:t>
      </w:r>
      <w:proofErr w:type="spellStart"/>
      <w:r w:rsidR="00FF4E19" w:rsidRPr="006F38FF">
        <w:rPr>
          <w:rStyle w:val="a-size-extra-large"/>
          <w:rFonts w:ascii="Times New Roman" w:hAnsi="Times New Roman" w:cs="Times New Roman"/>
          <w:i/>
          <w:color w:val="111111"/>
        </w:rPr>
        <w:t>Constiturent</w:t>
      </w:r>
      <w:proofErr w:type="spellEnd"/>
      <w:r w:rsidR="00FF4E19" w:rsidRPr="006F38FF">
        <w:rPr>
          <w:rStyle w:val="a-size-extra-large"/>
          <w:rFonts w:ascii="Times New Roman" w:hAnsi="Times New Roman" w:cs="Times New Roman"/>
          <w:i/>
          <w:color w:val="111111"/>
        </w:rPr>
        <w:t xml:space="preserve"> Materials</w:t>
      </w:r>
      <w:r w:rsidR="00FF4E19" w:rsidRPr="006F38FF">
        <w:rPr>
          <w:rFonts w:ascii="Times New Roman" w:eastAsiaTheme="minorHAnsi" w:hAnsi="Times New Roman" w:cs="Times New Roman"/>
        </w:rPr>
        <w:t xml:space="preserve">. </w:t>
      </w:r>
      <w:r w:rsidR="00201F21" w:rsidRPr="006F38FF">
        <w:rPr>
          <w:rFonts w:ascii="Times New Roman" w:hAnsi="Times New Roman" w:cs="Times New Roman"/>
          <w:color w:val="000000"/>
          <w:shd w:val="clear" w:color="auto" w:fill="FFFFFF"/>
        </w:rPr>
        <w:t>Butterworth-Heinemann, 2003</w:t>
      </w:r>
      <w:r w:rsidR="00FF4E19" w:rsidRPr="006F38FF">
        <w:rPr>
          <w:rFonts w:eastAsiaTheme="minorHAnsi" w:cs="Times New Roman"/>
        </w:rPr>
        <w:t>.</w:t>
      </w:r>
    </w:p>
    <w:p w14:paraId="1A739A1F" w14:textId="77777777" w:rsidR="001D442E" w:rsidRPr="007321D1" w:rsidRDefault="001D442E" w:rsidP="001D442E">
      <w:pPr>
        <w:autoSpaceDE w:val="0"/>
        <w:autoSpaceDN w:val="0"/>
        <w:adjustRightInd w:val="0"/>
        <w:spacing w:after="0"/>
        <w:jc w:val="both"/>
        <w:rPr>
          <w:rFonts w:eastAsiaTheme="minorHAnsi" w:cs="Times New Roman"/>
          <w:i/>
        </w:rPr>
      </w:pPr>
    </w:p>
    <w:p w14:paraId="5FEC5C45" w14:textId="77777777" w:rsidR="001D442E" w:rsidRDefault="001D442E" w:rsidP="001D442E">
      <w:pPr>
        <w:autoSpaceDE w:val="0"/>
        <w:autoSpaceDN w:val="0"/>
        <w:adjustRightInd w:val="0"/>
        <w:rPr>
          <w:rFonts w:eastAsia="BatangChe" w:cs="Times New Roman"/>
          <w:b/>
        </w:rPr>
      </w:pPr>
    </w:p>
    <w:p w14:paraId="099CA813" w14:textId="77777777" w:rsidR="00000068" w:rsidRDefault="00000068" w:rsidP="001D442E">
      <w:pPr>
        <w:autoSpaceDE w:val="0"/>
        <w:autoSpaceDN w:val="0"/>
        <w:adjustRightInd w:val="0"/>
        <w:rPr>
          <w:rFonts w:eastAsia="BatangChe" w:cs="Times New Roman"/>
          <w:b/>
        </w:rPr>
      </w:pPr>
    </w:p>
    <w:p w14:paraId="59E88EAF" w14:textId="77777777" w:rsidR="00000068" w:rsidRDefault="00000068" w:rsidP="001D442E">
      <w:pPr>
        <w:autoSpaceDE w:val="0"/>
        <w:autoSpaceDN w:val="0"/>
        <w:adjustRightInd w:val="0"/>
        <w:rPr>
          <w:rFonts w:eastAsia="BatangChe" w:cs="Times New Roman"/>
          <w:b/>
        </w:rPr>
      </w:pPr>
    </w:p>
    <w:p w14:paraId="49B6A8BD" w14:textId="77777777" w:rsidR="00000068" w:rsidRDefault="00000068" w:rsidP="001D442E">
      <w:pPr>
        <w:autoSpaceDE w:val="0"/>
        <w:autoSpaceDN w:val="0"/>
        <w:adjustRightInd w:val="0"/>
        <w:rPr>
          <w:rFonts w:eastAsia="BatangChe" w:cs="Times New Roman"/>
          <w:b/>
        </w:rPr>
      </w:pPr>
    </w:p>
    <w:p w14:paraId="7F743A57" w14:textId="77777777" w:rsidR="00000068" w:rsidRDefault="00000068" w:rsidP="001D442E">
      <w:pPr>
        <w:autoSpaceDE w:val="0"/>
        <w:autoSpaceDN w:val="0"/>
        <w:adjustRightInd w:val="0"/>
        <w:rPr>
          <w:rFonts w:eastAsia="BatangChe" w:cs="Times New Roman"/>
          <w:b/>
        </w:rPr>
      </w:pPr>
    </w:p>
    <w:p w14:paraId="28EF1A16" w14:textId="77777777" w:rsidR="00000068" w:rsidRDefault="00000068" w:rsidP="001D442E">
      <w:pPr>
        <w:autoSpaceDE w:val="0"/>
        <w:autoSpaceDN w:val="0"/>
        <w:adjustRightInd w:val="0"/>
        <w:rPr>
          <w:rFonts w:eastAsia="BatangChe" w:cs="Times New Roman"/>
          <w:b/>
        </w:rPr>
      </w:pPr>
    </w:p>
    <w:p w14:paraId="77C888D8" w14:textId="77777777" w:rsidR="00000068" w:rsidRDefault="00000068" w:rsidP="001D442E">
      <w:pPr>
        <w:autoSpaceDE w:val="0"/>
        <w:autoSpaceDN w:val="0"/>
        <w:adjustRightInd w:val="0"/>
        <w:rPr>
          <w:rFonts w:eastAsia="BatangChe" w:cs="Times New Roman"/>
          <w:b/>
        </w:rPr>
      </w:pPr>
    </w:p>
    <w:p w14:paraId="6336B1EA" w14:textId="77777777" w:rsidR="00030A40" w:rsidRDefault="00030A40" w:rsidP="001D442E">
      <w:pPr>
        <w:autoSpaceDE w:val="0"/>
        <w:autoSpaceDN w:val="0"/>
        <w:adjustRightInd w:val="0"/>
        <w:rPr>
          <w:rFonts w:eastAsia="BatangChe" w:cs="Times New Roman"/>
          <w:b/>
        </w:rPr>
      </w:pPr>
    </w:p>
    <w:p w14:paraId="44544A21" w14:textId="0E54000F" w:rsidR="00000068" w:rsidRPr="00BB3771" w:rsidRDefault="00000068" w:rsidP="001D442E">
      <w:pPr>
        <w:autoSpaceDE w:val="0"/>
        <w:autoSpaceDN w:val="0"/>
        <w:adjustRightInd w:val="0"/>
        <w:rPr>
          <w:rFonts w:eastAsia="BatangChe" w:cs="Times New Roman"/>
          <w:b/>
        </w:rPr>
      </w:pPr>
    </w:p>
    <w:tbl>
      <w:tblPr>
        <w:tblStyle w:val="TableGrid"/>
        <w:tblW w:w="0" w:type="auto"/>
        <w:tblLook w:val="04A0" w:firstRow="1" w:lastRow="0" w:firstColumn="1" w:lastColumn="0" w:noHBand="0" w:noVBand="1"/>
      </w:tblPr>
      <w:tblGrid>
        <w:gridCol w:w="1222"/>
        <w:gridCol w:w="6136"/>
        <w:gridCol w:w="1682"/>
      </w:tblGrid>
      <w:tr w:rsidR="001D442E" w:rsidRPr="00BB3771" w14:paraId="5C7E5BC3" w14:textId="77777777" w:rsidTr="001D442E">
        <w:tc>
          <w:tcPr>
            <w:tcW w:w="1222" w:type="dxa"/>
            <w:vAlign w:val="center"/>
          </w:tcPr>
          <w:p w14:paraId="70ACB1F2" w14:textId="77777777" w:rsidR="001D442E" w:rsidRPr="00BB3771" w:rsidRDefault="001D442E" w:rsidP="001D442E">
            <w:pPr>
              <w:jc w:val="center"/>
              <w:rPr>
                <w:rFonts w:cs="Times New Roman"/>
                <w:b/>
                <w:i/>
              </w:rPr>
            </w:pPr>
            <w:r w:rsidRPr="00BB3771">
              <w:rPr>
                <w:rFonts w:cs="Times New Roman"/>
                <w:b/>
              </w:rPr>
              <w:lastRenderedPageBreak/>
              <w:t>L-T-P</w:t>
            </w:r>
          </w:p>
        </w:tc>
        <w:tc>
          <w:tcPr>
            <w:tcW w:w="6136" w:type="dxa"/>
            <w:vMerge w:val="restart"/>
          </w:tcPr>
          <w:p w14:paraId="2C338893" w14:textId="6ABF852C" w:rsidR="001D442E" w:rsidRPr="00BB3771" w:rsidRDefault="00845169" w:rsidP="001D442E">
            <w:pPr>
              <w:spacing w:before="240"/>
              <w:jc w:val="center"/>
              <w:rPr>
                <w:rFonts w:cs="Times New Roman"/>
                <w:b/>
              </w:rPr>
            </w:pPr>
            <w:r>
              <w:rPr>
                <w:rFonts w:cs="Times New Roman"/>
                <w:b/>
              </w:rPr>
              <w:t>MCI099</w:t>
            </w:r>
            <w:r w:rsidR="001D442E" w:rsidRPr="00996432">
              <w:rPr>
                <w:rFonts w:cs="Times New Roman"/>
                <w:b/>
              </w:rPr>
              <w:t>A</w:t>
            </w:r>
            <w:r w:rsidR="001D442E">
              <w:rPr>
                <w:rFonts w:cs="Times New Roman"/>
                <w:b/>
              </w:rPr>
              <w:t>-</w:t>
            </w:r>
            <w:r w:rsidR="00305F48">
              <w:rPr>
                <w:rFonts w:cs="Times New Roman"/>
                <w:b/>
              </w:rPr>
              <w:t xml:space="preserve">Construction </w:t>
            </w:r>
            <w:r w:rsidRPr="00845169">
              <w:rPr>
                <w:b/>
              </w:rPr>
              <w:t>Quality and Safety in Construction</w:t>
            </w:r>
          </w:p>
        </w:tc>
        <w:tc>
          <w:tcPr>
            <w:tcW w:w="1682" w:type="dxa"/>
            <w:vMerge w:val="restart"/>
            <w:vAlign w:val="center"/>
          </w:tcPr>
          <w:p w14:paraId="500B4C63"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28890537" w14:textId="77777777" w:rsidTr="001D442E">
        <w:tc>
          <w:tcPr>
            <w:tcW w:w="1222" w:type="dxa"/>
            <w:vAlign w:val="center"/>
          </w:tcPr>
          <w:p w14:paraId="769333F5" w14:textId="77777777" w:rsidR="001D442E" w:rsidRPr="00BB3771" w:rsidRDefault="001D442E" w:rsidP="001D442E">
            <w:pPr>
              <w:jc w:val="center"/>
              <w:rPr>
                <w:rFonts w:cs="Times New Roman"/>
                <w:b/>
                <w:i/>
              </w:rPr>
            </w:pPr>
            <w:r w:rsidRPr="00BB3771">
              <w:rPr>
                <w:rFonts w:cs="Times New Roman"/>
                <w:b/>
              </w:rPr>
              <w:t>4-0-0</w:t>
            </w:r>
          </w:p>
        </w:tc>
        <w:tc>
          <w:tcPr>
            <w:tcW w:w="6136" w:type="dxa"/>
            <w:vMerge/>
          </w:tcPr>
          <w:p w14:paraId="083D4255" w14:textId="77777777" w:rsidR="001D442E" w:rsidRPr="00BB3771" w:rsidRDefault="001D442E" w:rsidP="001D442E">
            <w:pPr>
              <w:jc w:val="center"/>
              <w:rPr>
                <w:rFonts w:cs="Times New Roman"/>
                <w:b/>
                <w:i/>
                <w:u w:val="single"/>
              </w:rPr>
            </w:pPr>
          </w:p>
        </w:tc>
        <w:tc>
          <w:tcPr>
            <w:tcW w:w="1682" w:type="dxa"/>
            <w:vMerge/>
            <w:vAlign w:val="center"/>
          </w:tcPr>
          <w:p w14:paraId="312661F7" w14:textId="77777777" w:rsidR="001D442E" w:rsidRPr="00BB3771" w:rsidRDefault="001D442E" w:rsidP="001D442E">
            <w:pPr>
              <w:jc w:val="center"/>
              <w:rPr>
                <w:rFonts w:cs="Times New Roman"/>
                <w:b/>
                <w:i/>
              </w:rPr>
            </w:pPr>
          </w:p>
        </w:tc>
      </w:tr>
    </w:tbl>
    <w:p w14:paraId="2B99E992" w14:textId="77777777" w:rsidR="001D442E" w:rsidRDefault="001D442E" w:rsidP="001D442E">
      <w:pPr>
        <w:spacing w:before="240"/>
        <w:jc w:val="both"/>
        <w:rPr>
          <w:rFonts w:eastAsia="BatangChe" w:cs="Times New Roman"/>
          <w:b/>
          <w:shd w:val="clear" w:color="auto" w:fill="FFFFFF"/>
        </w:rPr>
      </w:pPr>
      <w:r w:rsidRPr="00BB3771">
        <w:rPr>
          <w:rFonts w:eastAsia="BatangChe" w:cs="Times New Roman"/>
          <w:b/>
          <w:shd w:val="clear" w:color="auto" w:fill="FFFFFF"/>
        </w:rPr>
        <w:t>Objective:</w:t>
      </w:r>
    </w:p>
    <w:p w14:paraId="4AA250AB" w14:textId="77777777" w:rsidR="003C21AC" w:rsidRPr="00213CCE" w:rsidRDefault="003C21AC" w:rsidP="00213CCE">
      <w:pPr>
        <w:spacing w:after="0" w:line="240" w:lineRule="auto"/>
        <w:contextualSpacing/>
        <w:jc w:val="both"/>
        <w:rPr>
          <w:rFonts w:asciiTheme="minorHAnsi" w:eastAsiaTheme="minorHAnsi" w:hAnsiTheme="minorHAnsi" w:cstheme="minorHAnsi"/>
          <w:szCs w:val="16"/>
        </w:rPr>
      </w:pPr>
      <w:r w:rsidRPr="00213CCE">
        <w:rPr>
          <w:rFonts w:asciiTheme="minorHAnsi" w:eastAsiaTheme="minorHAnsi" w:hAnsiTheme="minorHAnsi" w:cstheme="minorHAnsi"/>
          <w:szCs w:val="16"/>
        </w:rPr>
        <w:t xml:space="preserve">Students should be able to relate their understanding </w:t>
      </w:r>
      <w:r w:rsidR="00213CCE" w:rsidRPr="00213CCE">
        <w:rPr>
          <w:rFonts w:asciiTheme="minorHAnsi" w:eastAsiaTheme="minorHAnsi" w:hAnsiTheme="minorHAnsi" w:cstheme="minorHAnsi"/>
          <w:szCs w:val="16"/>
        </w:rPr>
        <w:t>regarding safety, injuries, assessment of quality in construction.</w:t>
      </w:r>
    </w:p>
    <w:p w14:paraId="4FFD86AA" w14:textId="77777777" w:rsidR="008D7DA6" w:rsidRDefault="008D7DA6" w:rsidP="001D442E">
      <w:pPr>
        <w:pStyle w:val="ListParagraph"/>
        <w:tabs>
          <w:tab w:val="left" w:pos="0"/>
        </w:tabs>
        <w:spacing w:after="0"/>
        <w:ind w:left="0"/>
        <w:jc w:val="both"/>
        <w:rPr>
          <w:rFonts w:ascii="Times New Roman" w:eastAsia="BatangChe" w:hAnsi="Times New Roman"/>
          <w:b/>
          <w:shd w:val="clear" w:color="auto" w:fill="FFFFFF"/>
        </w:rPr>
      </w:pPr>
    </w:p>
    <w:p w14:paraId="4C23F9BB" w14:textId="77777777" w:rsidR="001D442E" w:rsidRPr="00012ED9"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1B3049D6" w14:textId="77777777" w:rsidR="001767F5" w:rsidRPr="00BB3771" w:rsidRDefault="001767F5" w:rsidP="001767F5">
      <w:pPr>
        <w:autoSpaceDE w:val="0"/>
        <w:autoSpaceDN w:val="0"/>
        <w:adjustRightInd w:val="0"/>
        <w:spacing w:after="40" w:line="161" w:lineRule="atLeast"/>
        <w:jc w:val="both"/>
        <w:rPr>
          <w:rFonts w:eastAsiaTheme="minorHAnsi" w:cs="Times New Roman"/>
        </w:rPr>
      </w:pPr>
      <w:r w:rsidRPr="001767F5">
        <w:rPr>
          <w:rFonts w:asciiTheme="minorHAnsi" w:eastAsiaTheme="minorHAnsi" w:hAnsiTheme="minorHAnsi" w:cstheme="minorHAnsi"/>
          <w:szCs w:val="16"/>
        </w:rPr>
        <w:t xml:space="preserve">Introduction to safety. Types of injuries, Factors affecting safety, Strategic Planning for safety provisions. </w:t>
      </w:r>
    </w:p>
    <w:p w14:paraId="268D547C" w14:textId="77777777" w:rsidR="001D442E" w:rsidRPr="00BB3771" w:rsidRDefault="001D442E" w:rsidP="001767F5">
      <w:pPr>
        <w:autoSpaceDE w:val="0"/>
        <w:autoSpaceDN w:val="0"/>
        <w:adjustRightInd w:val="0"/>
        <w:jc w:val="both"/>
        <w:rPr>
          <w:rFonts w:eastAsiaTheme="minorHAnsi" w:cs="Times New Roman"/>
        </w:rPr>
      </w:pPr>
    </w:p>
    <w:p w14:paraId="16EEE64D" w14:textId="77777777" w:rsidR="001D442E" w:rsidRPr="00012ED9"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6605D5DD" w14:textId="77777777" w:rsidR="001767F5" w:rsidRPr="001767F5" w:rsidRDefault="001767F5" w:rsidP="001767F5">
      <w:pPr>
        <w:autoSpaceDE w:val="0"/>
        <w:autoSpaceDN w:val="0"/>
        <w:adjustRightInd w:val="0"/>
        <w:spacing w:after="40" w:line="161" w:lineRule="atLeast"/>
        <w:jc w:val="both"/>
        <w:rPr>
          <w:rFonts w:asciiTheme="minorHAnsi" w:eastAsiaTheme="minorHAnsi" w:hAnsiTheme="minorHAnsi" w:cstheme="minorHAnsi"/>
          <w:szCs w:val="16"/>
        </w:rPr>
      </w:pPr>
      <w:r w:rsidRPr="001767F5">
        <w:rPr>
          <w:rFonts w:asciiTheme="minorHAnsi" w:eastAsiaTheme="minorHAnsi" w:hAnsiTheme="minorHAnsi" w:cstheme="minorHAnsi"/>
          <w:szCs w:val="16"/>
        </w:rPr>
        <w:t xml:space="preserve">Personal &amp; Structural safety - Safety consideration during construction, demolition and during use of equipment.Recording injuries and accident indices. Method statement, SOPs, PPE, Inspections, Investigations. </w:t>
      </w:r>
    </w:p>
    <w:p w14:paraId="08EA5A7A" w14:textId="77777777" w:rsidR="001767F5" w:rsidRDefault="001767F5" w:rsidP="001767F5">
      <w:pPr>
        <w:pStyle w:val="ListParagraph"/>
        <w:tabs>
          <w:tab w:val="left" w:pos="0"/>
        </w:tabs>
        <w:spacing w:after="0"/>
        <w:ind w:left="0"/>
        <w:jc w:val="both"/>
        <w:rPr>
          <w:rFonts w:asciiTheme="minorHAnsi" w:eastAsiaTheme="minorHAnsi" w:hAnsiTheme="minorHAnsi" w:cstheme="minorHAnsi"/>
          <w:szCs w:val="16"/>
        </w:rPr>
      </w:pPr>
    </w:p>
    <w:p w14:paraId="219DAFF9" w14:textId="77777777" w:rsidR="001767F5" w:rsidRDefault="001767F5" w:rsidP="001767F5">
      <w:pPr>
        <w:pStyle w:val="ListParagraph"/>
        <w:tabs>
          <w:tab w:val="left" w:pos="0"/>
        </w:tabs>
        <w:spacing w:after="0"/>
        <w:ind w:left="0"/>
        <w:jc w:val="both"/>
        <w:rPr>
          <w:rFonts w:asciiTheme="minorHAnsi" w:eastAsiaTheme="minorHAnsi" w:hAnsiTheme="minorHAnsi" w:cstheme="minorHAnsi"/>
          <w:szCs w:val="16"/>
        </w:rPr>
      </w:pPr>
    </w:p>
    <w:p w14:paraId="39749908" w14:textId="77777777" w:rsidR="001D442E" w:rsidRPr="00012ED9" w:rsidRDefault="001D442E" w:rsidP="001767F5">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491F9CE0" w14:textId="77777777" w:rsidR="001767F5" w:rsidRDefault="001767F5" w:rsidP="001D442E">
      <w:pPr>
        <w:pStyle w:val="ListParagraph"/>
        <w:tabs>
          <w:tab w:val="left" w:pos="0"/>
        </w:tabs>
        <w:spacing w:after="0"/>
        <w:ind w:left="0"/>
        <w:jc w:val="both"/>
        <w:rPr>
          <w:rFonts w:asciiTheme="minorHAnsi" w:eastAsiaTheme="minorHAnsi" w:hAnsiTheme="minorHAnsi" w:cstheme="minorHAnsi"/>
          <w:szCs w:val="16"/>
        </w:rPr>
      </w:pPr>
      <w:r w:rsidRPr="001767F5">
        <w:rPr>
          <w:rFonts w:asciiTheme="minorHAnsi" w:eastAsiaTheme="minorHAnsi" w:hAnsiTheme="minorHAnsi" w:cstheme="minorHAnsi"/>
          <w:szCs w:val="16"/>
        </w:rPr>
        <w:t>Site safety programmes - JSA, JHA, Root cause analysis, meetings, safety policy, manuals, training &amp; orientation. Safety legislation regard to violation.</w:t>
      </w:r>
    </w:p>
    <w:p w14:paraId="5CD21677" w14:textId="77777777" w:rsidR="001767F5" w:rsidRDefault="001767F5" w:rsidP="001D442E">
      <w:pPr>
        <w:pStyle w:val="ListParagraph"/>
        <w:tabs>
          <w:tab w:val="left" w:pos="0"/>
        </w:tabs>
        <w:spacing w:after="0"/>
        <w:ind w:left="0"/>
        <w:jc w:val="both"/>
        <w:rPr>
          <w:rFonts w:asciiTheme="minorHAnsi" w:eastAsiaTheme="minorHAnsi" w:hAnsiTheme="minorHAnsi" w:cstheme="minorHAnsi"/>
          <w:szCs w:val="16"/>
        </w:rPr>
      </w:pPr>
    </w:p>
    <w:p w14:paraId="02B4ABF3" w14:textId="77777777" w:rsidR="001D442E" w:rsidRPr="00012ED9"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68353F26" w14:textId="77777777" w:rsidR="001767F5" w:rsidRPr="00BB3771" w:rsidRDefault="001767F5" w:rsidP="001767F5">
      <w:pPr>
        <w:autoSpaceDE w:val="0"/>
        <w:autoSpaceDN w:val="0"/>
        <w:adjustRightInd w:val="0"/>
        <w:spacing w:after="40" w:line="161" w:lineRule="atLeast"/>
        <w:jc w:val="both"/>
        <w:rPr>
          <w:rFonts w:eastAsiaTheme="minorHAnsi" w:cs="Times New Roman"/>
        </w:rPr>
      </w:pPr>
      <w:r w:rsidRPr="001767F5">
        <w:rPr>
          <w:rFonts w:asciiTheme="minorHAnsi" w:eastAsiaTheme="minorHAnsi" w:hAnsiTheme="minorHAnsi" w:cstheme="minorHAnsi"/>
          <w:szCs w:val="16"/>
        </w:rPr>
        <w:t xml:space="preserve">Introduction to quality, assurance, control and audit. Regulatory agent - owner, designer, contractor. Strategic Planning and control of quality during design and construction, Quality tools in construction projects, Customer satisfaction and QFD, Quantitative techniques in quality control, Quality assurance during construction, Inspection of materials and machinery. </w:t>
      </w:r>
    </w:p>
    <w:p w14:paraId="5DC485A6" w14:textId="77777777" w:rsidR="001D442E" w:rsidRPr="00BB3771" w:rsidRDefault="001D442E" w:rsidP="001767F5">
      <w:pPr>
        <w:autoSpaceDE w:val="0"/>
        <w:autoSpaceDN w:val="0"/>
        <w:adjustRightInd w:val="0"/>
        <w:jc w:val="both"/>
        <w:rPr>
          <w:rFonts w:eastAsiaTheme="minorHAnsi" w:cs="Times New Roman"/>
        </w:rPr>
      </w:pPr>
    </w:p>
    <w:p w14:paraId="574810E9" w14:textId="77777777" w:rsidR="001D442E" w:rsidRPr="00012ED9"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02BDB229" w14:textId="77777777" w:rsidR="001767F5" w:rsidRPr="001767F5" w:rsidRDefault="001767F5" w:rsidP="001767F5">
      <w:pPr>
        <w:autoSpaceDE w:val="0"/>
        <w:autoSpaceDN w:val="0"/>
        <w:adjustRightInd w:val="0"/>
        <w:spacing w:after="40" w:line="161" w:lineRule="atLeast"/>
        <w:jc w:val="both"/>
        <w:rPr>
          <w:rFonts w:asciiTheme="minorHAnsi" w:eastAsiaTheme="minorHAnsi" w:hAnsiTheme="minorHAnsi" w:cstheme="minorHAnsi"/>
          <w:szCs w:val="16"/>
        </w:rPr>
      </w:pPr>
      <w:r w:rsidRPr="001767F5">
        <w:rPr>
          <w:rFonts w:asciiTheme="minorHAnsi" w:eastAsiaTheme="minorHAnsi" w:hAnsiTheme="minorHAnsi" w:cstheme="minorHAnsi"/>
          <w:szCs w:val="16"/>
        </w:rPr>
        <w:t xml:space="preserve">Assessing quality. Teachings/findings of Gurus - Concept and philosophy of TQM, 6Sigma, ISO Certification. </w:t>
      </w:r>
    </w:p>
    <w:p w14:paraId="42687781" w14:textId="77777777" w:rsidR="001D442E" w:rsidRPr="00BB3771" w:rsidRDefault="001767F5" w:rsidP="001767F5">
      <w:pPr>
        <w:autoSpaceDE w:val="0"/>
        <w:autoSpaceDN w:val="0"/>
        <w:adjustRightInd w:val="0"/>
        <w:jc w:val="both"/>
        <w:rPr>
          <w:rFonts w:eastAsia="BatangChe" w:cs="Times New Roman"/>
          <w:shd w:val="clear" w:color="auto" w:fill="FFFFFF"/>
        </w:rPr>
      </w:pPr>
      <w:r w:rsidRPr="001767F5">
        <w:rPr>
          <w:rFonts w:asciiTheme="minorHAnsi" w:eastAsiaTheme="minorHAnsi" w:hAnsiTheme="minorHAnsi" w:cstheme="minorHAnsi"/>
          <w:szCs w:val="16"/>
        </w:rPr>
        <w:t>IS codes and standards regard to quality &amp; safety.</w:t>
      </w:r>
    </w:p>
    <w:p w14:paraId="3CBD7AF0" w14:textId="77777777" w:rsidR="008D7DA6" w:rsidRDefault="008D7DA6" w:rsidP="001D442E">
      <w:pPr>
        <w:spacing w:before="240"/>
        <w:jc w:val="both"/>
        <w:rPr>
          <w:rFonts w:eastAsia="BatangChe" w:cs="Times New Roman"/>
          <w:b/>
          <w:shd w:val="clear" w:color="auto" w:fill="FFFFFF"/>
        </w:rPr>
      </w:pPr>
    </w:p>
    <w:p w14:paraId="4C222952" w14:textId="77777777" w:rsidR="001D442E" w:rsidRPr="006260FA" w:rsidRDefault="001D442E" w:rsidP="001D442E">
      <w:pPr>
        <w:pStyle w:val="ListParagraph"/>
        <w:tabs>
          <w:tab w:val="left" w:pos="0"/>
        </w:tabs>
        <w:spacing w:after="0"/>
        <w:ind w:left="0"/>
        <w:jc w:val="both"/>
        <w:rPr>
          <w:rFonts w:ascii="Times New Roman" w:hAnsi="Times New Roman"/>
          <w:b/>
          <w:i/>
        </w:rPr>
      </w:pPr>
      <w:r w:rsidRPr="006260FA">
        <w:rPr>
          <w:rFonts w:ascii="Times New Roman" w:hAnsi="Times New Roman"/>
          <w:b/>
          <w:i/>
        </w:rPr>
        <w:t>Text Book:</w:t>
      </w:r>
    </w:p>
    <w:p w14:paraId="55980A5A" w14:textId="77777777" w:rsidR="001D442E" w:rsidRPr="00B7675E" w:rsidRDefault="001D442E" w:rsidP="00B7675E">
      <w:pPr>
        <w:pStyle w:val="Heading1"/>
        <w:shd w:val="clear" w:color="auto" w:fill="FFFFFF"/>
        <w:spacing w:before="0" w:after="252"/>
        <w:rPr>
          <w:b w:val="0"/>
          <w:color w:val="333333"/>
          <w:sz w:val="22"/>
          <w:szCs w:val="22"/>
        </w:rPr>
      </w:pPr>
      <w:r w:rsidRPr="00B7675E">
        <w:rPr>
          <w:rFonts w:eastAsiaTheme="minorHAnsi"/>
          <w:b w:val="0"/>
          <w:sz w:val="22"/>
          <w:szCs w:val="22"/>
        </w:rPr>
        <w:t xml:space="preserve">1. </w:t>
      </w:r>
      <w:hyperlink r:id="rId9" w:history="1">
        <w:r w:rsidR="00B7675E" w:rsidRPr="00B7675E">
          <w:rPr>
            <w:rStyle w:val="Hyperlink"/>
            <w:b w:val="0"/>
            <w:color w:val="auto"/>
            <w:sz w:val="22"/>
            <w:szCs w:val="22"/>
            <w:u w:val="none"/>
            <w:shd w:val="clear" w:color="auto" w:fill="FFFFFF"/>
          </w:rPr>
          <w:t>Brian Thorpe</w:t>
        </w:r>
      </w:hyperlink>
      <w:r w:rsidR="00B7675E" w:rsidRPr="00B7675E">
        <w:rPr>
          <w:b w:val="0"/>
          <w:sz w:val="22"/>
          <w:szCs w:val="22"/>
          <w:shd w:val="clear" w:color="auto" w:fill="FFFFFF"/>
        </w:rPr>
        <w:t>, </w:t>
      </w:r>
      <w:hyperlink r:id="rId10" w:history="1">
        <w:r w:rsidR="00B7675E" w:rsidRPr="00B7675E">
          <w:rPr>
            <w:rStyle w:val="Hyperlink"/>
            <w:b w:val="0"/>
            <w:color w:val="auto"/>
            <w:sz w:val="22"/>
            <w:szCs w:val="22"/>
            <w:u w:val="none"/>
            <w:shd w:val="clear" w:color="auto" w:fill="FFFFFF"/>
          </w:rPr>
          <w:t>Peter Sumner</w:t>
        </w:r>
      </w:hyperlink>
      <w:r w:rsidR="00B7675E">
        <w:rPr>
          <w:rFonts w:eastAsiaTheme="minorHAnsi"/>
          <w:b w:val="0"/>
          <w:sz w:val="22"/>
          <w:szCs w:val="22"/>
        </w:rPr>
        <w:t>.</w:t>
      </w:r>
      <w:r w:rsidR="00B7675E" w:rsidRPr="00B7675E">
        <w:rPr>
          <w:rStyle w:val="Heading2Char"/>
          <w:rFonts w:ascii="Times New Roman" w:hAnsi="Times New Roman" w:cs="Times New Roman"/>
          <w:b/>
          <w:color w:val="333333"/>
          <w:sz w:val="22"/>
          <w:szCs w:val="22"/>
        </w:rPr>
        <w:t xml:space="preserve"> </w:t>
      </w:r>
      <w:r w:rsidR="00B7675E" w:rsidRPr="00B7675E">
        <w:rPr>
          <w:rStyle w:val="fn"/>
          <w:rFonts w:eastAsia="Calibri"/>
          <w:b w:val="0"/>
          <w:i/>
          <w:color w:val="333333"/>
          <w:sz w:val="22"/>
          <w:szCs w:val="22"/>
        </w:rPr>
        <w:t>Quality Management in Construction</w:t>
      </w:r>
      <w:r w:rsidRPr="00B7675E">
        <w:rPr>
          <w:rFonts w:eastAsiaTheme="minorHAnsi"/>
          <w:b w:val="0"/>
          <w:i/>
          <w:sz w:val="22"/>
          <w:szCs w:val="22"/>
        </w:rPr>
        <w:t>.</w:t>
      </w:r>
      <w:r w:rsidRPr="00B7675E">
        <w:rPr>
          <w:rFonts w:eastAsiaTheme="minorHAnsi"/>
          <w:b w:val="0"/>
          <w:sz w:val="22"/>
          <w:szCs w:val="22"/>
        </w:rPr>
        <w:t xml:space="preserve"> </w:t>
      </w:r>
      <w:r w:rsidR="00B7675E" w:rsidRPr="00B7675E">
        <w:rPr>
          <w:b w:val="0"/>
          <w:color w:val="000000"/>
          <w:sz w:val="22"/>
          <w:szCs w:val="16"/>
          <w:shd w:val="clear" w:color="auto" w:fill="FFFFFF"/>
        </w:rPr>
        <w:t>Gower Publishing, Ltd., 2004</w:t>
      </w:r>
      <w:r w:rsidR="00B7675E">
        <w:rPr>
          <w:rFonts w:eastAsiaTheme="minorHAnsi"/>
          <w:b w:val="0"/>
          <w:sz w:val="22"/>
          <w:szCs w:val="22"/>
        </w:rPr>
        <w:t>.</w:t>
      </w:r>
    </w:p>
    <w:p w14:paraId="44D1F730" w14:textId="77777777" w:rsidR="001D442E" w:rsidRPr="00BB3771" w:rsidRDefault="001D442E" w:rsidP="001D442E">
      <w:pPr>
        <w:pStyle w:val="ListParagraph"/>
        <w:tabs>
          <w:tab w:val="left" w:pos="0"/>
        </w:tabs>
        <w:spacing w:after="0"/>
        <w:ind w:left="0"/>
        <w:jc w:val="both"/>
        <w:rPr>
          <w:rFonts w:ascii="Times New Roman" w:hAnsi="Times New Roman"/>
          <w:b/>
        </w:rPr>
      </w:pPr>
      <w:r w:rsidRPr="006260FA">
        <w:rPr>
          <w:rFonts w:ascii="Times New Roman" w:hAnsi="Times New Roman"/>
          <w:b/>
          <w:i/>
        </w:rPr>
        <w:t>Reference Book</w:t>
      </w:r>
      <w:r w:rsidRPr="00BB3771">
        <w:rPr>
          <w:rFonts w:ascii="Times New Roman" w:hAnsi="Times New Roman"/>
          <w:b/>
        </w:rPr>
        <w:t>:</w:t>
      </w:r>
    </w:p>
    <w:p w14:paraId="4604B3C5" w14:textId="77777777"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00B7675E" w:rsidRPr="00B7675E">
        <w:rPr>
          <w:rFonts w:ascii="Times New Roman" w:hAnsi="Times New Roman" w:cs="Times New Roman"/>
          <w:color w:val="212121"/>
          <w:shd w:val="clear" w:color="auto" w:fill="FFFFFF"/>
        </w:rPr>
        <w:t>Bhattacharjee S</w:t>
      </w:r>
      <w:r w:rsidR="00B7675E">
        <w:rPr>
          <w:rFonts w:ascii="Times New Roman" w:hAnsi="Times New Roman" w:cs="Times New Roman"/>
          <w:color w:val="212121"/>
          <w:shd w:val="clear" w:color="auto" w:fill="FFFFFF"/>
        </w:rPr>
        <w:t>.</w:t>
      </w:r>
      <w:r w:rsidR="00B7675E" w:rsidRPr="00B7675E">
        <w:rPr>
          <w:rFonts w:ascii="Times New Roman" w:hAnsi="Times New Roman" w:cs="Times New Roman"/>
          <w:color w:val="212121"/>
          <w:shd w:val="clear" w:color="auto" w:fill="FFFFFF"/>
        </w:rPr>
        <w:t xml:space="preserve"> K</w:t>
      </w:r>
      <w:r w:rsidR="00B7675E">
        <w:rPr>
          <w:rFonts w:ascii="Times New Roman" w:hAnsi="Times New Roman" w:cs="Times New Roman"/>
          <w:color w:val="212121"/>
          <w:shd w:val="clear" w:color="auto" w:fill="FFFFFF"/>
        </w:rPr>
        <w:t>.</w:t>
      </w:r>
      <w:r w:rsidR="00B7675E" w:rsidRPr="00B7675E">
        <w:rPr>
          <w:rFonts w:ascii="Arial" w:hAnsi="Arial" w:cs="Arial"/>
          <w:color w:val="212121"/>
          <w:shd w:val="clear" w:color="auto" w:fill="FFFFFF"/>
        </w:rPr>
        <w:t xml:space="preserve"> </w:t>
      </w:r>
      <w:r w:rsidR="00B7675E" w:rsidRPr="00B7675E">
        <w:rPr>
          <w:rFonts w:ascii="Times New Roman" w:hAnsi="Times New Roman" w:cs="Times New Roman"/>
          <w:i/>
          <w:color w:val="212121"/>
          <w:shd w:val="clear" w:color="auto" w:fill="FFFFFF"/>
        </w:rPr>
        <w:t>Safety Management in Construction</w:t>
      </w:r>
      <w:r>
        <w:rPr>
          <w:rFonts w:eastAsiaTheme="minorHAnsi" w:cs="Times New Roman"/>
          <w:i/>
        </w:rPr>
        <w:t>.</w:t>
      </w:r>
      <w:r w:rsidR="00B7675E">
        <w:rPr>
          <w:rFonts w:eastAsiaTheme="minorHAnsi" w:cs="Times New Roman"/>
          <w:i/>
        </w:rPr>
        <w:t xml:space="preserve"> </w:t>
      </w:r>
      <w:r w:rsidR="00B7675E" w:rsidRPr="00B7675E">
        <w:rPr>
          <w:rFonts w:ascii="Times New Roman" w:hAnsi="Times New Roman" w:cs="Times New Roman"/>
          <w:color w:val="212121"/>
          <w:szCs w:val="17"/>
          <w:shd w:val="clear" w:color="auto" w:fill="FFFFFF"/>
        </w:rPr>
        <w:t>Khanna Publishers</w:t>
      </w:r>
      <w:r>
        <w:rPr>
          <w:rFonts w:eastAsiaTheme="minorHAnsi" w:cs="Times New Roman"/>
        </w:rPr>
        <w:t>.</w:t>
      </w:r>
    </w:p>
    <w:p w14:paraId="3D716369" w14:textId="77777777" w:rsidR="001D442E" w:rsidRPr="00BB3771" w:rsidRDefault="001D442E" w:rsidP="001D442E">
      <w:pPr>
        <w:autoSpaceDE w:val="0"/>
        <w:autoSpaceDN w:val="0"/>
        <w:adjustRightInd w:val="0"/>
        <w:spacing w:after="0"/>
        <w:jc w:val="both"/>
        <w:rPr>
          <w:rFonts w:cs="Times New Roman"/>
        </w:rPr>
      </w:pPr>
    </w:p>
    <w:p w14:paraId="41FF7AA0" w14:textId="77777777" w:rsidR="001D442E" w:rsidRPr="00BB3771" w:rsidRDefault="001D442E" w:rsidP="001D442E">
      <w:pPr>
        <w:spacing w:after="0"/>
        <w:jc w:val="center"/>
        <w:rPr>
          <w:rFonts w:cs="Times New Roman"/>
          <w:b/>
        </w:rPr>
      </w:pPr>
      <w:r w:rsidRPr="00BB3771">
        <w:rPr>
          <w:rFonts w:cs="Times New Roman"/>
          <w:b/>
        </w:rPr>
        <w:br w:type="page"/>
      </w:r>
    </w:p>
    <w:tbl>
      <w:tblPr>
        <w:tblStyle w:val="TableGrid"/>
        <w:tblW w:w="0" w:type="auto"/>
        <w:tblLook w:val="04A0" w:firstRow="1" w:lastRow="0" w:firstColumn="1" w:lastColumn="0" w:noHBand="0" w:noVBand="1"/>
      </w:tblPr>
      <w:tblGrid>
        <w:gridCol w:w="1218"/>
        <w:gridCol w:w="6142"/>
        <w:gridCol w:w="1680"/>
      </w:tblGrid>
      <w:tr w:rsidR="001D442E" w:rsidRPr="00BB3771" w14:paraId="3941BA7E" w14:textId="77777777" w:rsidTr="001D442E">
        <w:tc>
          <w:tcPr>
            <w:tcW w:w="1218" w:type="dxa"/>
            <w:vAlign w:val="center"/>
          </w:tcPr>
          <w:p w14:paraId="011030E8" w14:textId="77777777" w:rsidR="001D442E" w:rsidRPr="00BB3771" w:rsidRDefault="001D442E" w:rsidP="001D442E">
            <w:pPr>
              <w:jc w:val="center"/>
              <w:rPr>
                <w:rFonts w:cs="Times New Roman"/>
                <w:b/>
                <w:i/>
              </w:rPr>
            </w:pPr>
            <w:r w:rsidRPr="00BB3771">
              <w:rPr>
                <w:rFonts w:cs="Times New Roman"/>
                <w:b/>
              </w:rPr>
              <w:lastRenderedPageBreak/>
              <w:t>L-T-P</w:t>
            </w:r>
          </w:p>
        </w:tc>
        <w:tc>
          <w:tcPr>
            <w:tcW w:w="6142" w:type="dxa"/>
            <w:vMerge w:val="restart"/>
          </w:tcPr>
          <w:p w14:paraId="6530F385" w14:textId="77777777" w:rsidR="001D442E" w:rsidRPr="00CF5803" w:rsidRDefault="00845169" w:rsidP="001A470B">
            <w:pPr>
              <w:spacing w:before="100" w:beforeAutospacing="1"/>
              <w:jc w:val="center"/>
              <w:rPr>
                <w:rFonts w:cs="Times New Roman"/>
                <w:b/>
              </w:rPr>
            </w:pPr>
            <w:r>
              <w:rPr>
                <w:rFonts w:cs="Times New Roman"/>
                <w:b/>
              </w:rPr>
              <w:t>MCI100</w:t>
            </w:r>
            <w:r w:rsidR="001D442E" w:rsidRPr="00996432">
              <w:rPr>
                <w:rFonts w:cs="Times New Roman"/>
                <w:b/>
              </w:rPr>
              <w:t>A</w:t>
            </w:r>
            <w:r w:rsidR="001D442E">
              <w:rPr>
                <w:rFonts w:cs="Times New Roman"/>
                <w:b/>
              </w:rPr>
              <w:t>-</w:t>
            </w:r>
            <w:r w:rsidRPr="00845169">
              <w:rPr>
                <w:rFonts w:cs="Times New Roman"/>
                <w:b/>
              </w:rPr>
              <w:t>Construction Management</w:t>
            </w:r>
            <w:r w:rsidR="001A470B" w:rsidRPr="00845169">
              <w:rPr>
                <w:rFonts w:cs="Times New Roman"/>
                <w:b/>
              </w:rPr>
              <w:t>Lab</w:t>
            </w:r>
          </w:p>
        </w:tc>
        <w:tc>
          <w:tcPr>
            <w:tcW w:w="1680" w:type="dxa"/>
            <w:vMerge w:val="restart"/>
            <w:vAlign w:val="center"/>
          </w:tcPr>
          <w:p w14:paraId="21FB1AD9" w14:textId="77777777" w:rsidR="001D442E" w:rsidRPr="00BB3771" w:rsidRDefault="001D442E" w:rsidP="001D442E">
            <w:pPr>
              <w:jc w:val="center"/>
              <w:rPr>
                <w:rFonts w:cs="Times New Roman"/>
                <w:b/>
                <w:i/>
              </w:rPr>
            </w:pPr>
            <w:r w:rsidRPr="00BB3771">
              <w:rPr>
                <w:rFonts w:cs="Times New Roman"/>
                <w:b/>
              </w:rPr>
              <w:t xml:space="preserve">Credits: </w:t>
            </w:r>
            <w:r w:rsidR="00845169">
              <w:rPr>
                <w:rFonts w:cs="Times New Roman"/>
                <w:b/>
              </w:rPr>
              <w:t>4</w:t>
            </w:r>
          </w:p>
        </w:tc>
      </w:tr>
      <w:tr w:rsidR="001D442E" w:rsidRPr="00BB3771" w14:paraId="3B8BD9E6" w14:textId="77777777" w:rsidTr="001D442E">
        <w:tc>
          <w:tcPr>
            <w:tcW w:w="1218" w:type="dxa"/>
            <w:vAlign w:val="center"/>
          </w:tcPr>
          <w:p w14:paraId="299C4E70" w14:textId="77777777" w:rsidR="001D442E" w:rsidRPr="00BB3771" w:rsidRDefault="001D442E" w:rsidP="001D442E">
            <w:pPr>
              <w:jc w:val="center"/>
              <w:rPr>
                <w:rFonts w:cs="Times New Roman"/>
                <w:b/>
                <w:i/>
              </w:rPr>
            </w:pPr>
            <w:r w:rsidRPr="00BB3771">
              <w:rPr>
                <w:rFonts w:cs="Times New Roman"/>
                <w:b/>
              </w:rPr>
              <w:t>0-0-</w:t>
            </w:r>
            <w:r w:rsidR="00845169">
              <w:rPr>
                <w:rFonts w:cs="Times New Roman"/>
                <w:b/>
              </w:rPr>
              <w:t>4</w:t>
            </w:r>
          </w:p>
        </w:tc>
        <w:tc>
          <w:tcPr>
            <w:tcW w:w="6142" w:type="dxa"/>
            <w:vMerge/>
          </w:tcPr>
          <w:p w14:paraId="6C79F048" w14:textId="77777777" w:rsidR="001D442E" w:rsidRPr="00BB3771" w:rsidRDefault="001D442E" w:rsidP="001D442E">
            <w:pPr>
              <w:jc w:val="center"/>
              <w:rPr>
                <w:rFonts w:cs="Times New Roman"/>
                <w:b/>
                <w:i/>
                <w:u w:val="single"/>
              </w:rPr>
            </w:pPr>
          </w:p>
        </w:tc>
        <w:tc>
          <w:tcPr>
            <w:tcW w:w="1680" w:type="dxa"/>
            <w:vMerge/>
            <w:vAlign w:val="center"/>
          </w:tcPr>
          <w:p w14:paraId="1D03F2F1" w14:textId="77777777" w:rsidR="001D442E" w:rsidRPr="00BB3771" w:rsidRDefault="001D442E" w:rsidP="001D442E">
            <w:pPr>
              <w:jc w:val="center"/>
              <w:rPr>
                <w:rFonts w:cs="Times New Roman"/>
                <w:b/>
                <w:i/>
              </w:rPr>
            </w:pPr>
          </w:p>
        </w:tc>
      </w:tr>
    </w:tbl>
    <w:p w14:paraId="7F3317EE" w14:textId="77777777" w:rsidR="001D442E" w:rsidRPr="00BB3771" w:rsidRDefault="001D442E" w:rsidP="001D442E">
      <w:pPr>
        <w:autoSpaceDE w:val="0"/>
        <w:autoSpaceDN w:val="0"/>
        <w:adjustRightInd w:val="0"/>
        <w:spacing w:after="0"/>
        <w:jc w:val="center"/>
        <w:rPr>
          <w:rFonts w:cs="Times New Roman"/>
          <w:b/>
          <w:bCs/>
        </w:rPr>
      </w:pPr>
    </w:p>
    <w:p w14:paraId="6629FB52" w14:textId="77777777" w:rsidR="001D442E" w:rsidRPr="00BB3771" w:rsidRDefault="001D442E" w:rsidP="001D442E">
      <w:pPr>
        <w:autoSpaceDE w:val="0"/>
        <w:autoSpaceDN w:val="0"/>
        <w:adjustRightInd w:val="0"/>
        <w:jc w:val="both"/>
        <w:rPr>
          <w:rFonts w:cs="Times New Roman"/>
          <w:b/>
          <w:bCs/>
        </w:rPr>
      </w:pPr>
      <w:r w:rsidRPr="00BB3771">
        <w:rPr>
          <w:rFonts w:cs="Times New Roman"/>
          <w:b/>
          <w:bCs/>
        </w:rPr>
        <w:t>List of Experiments:</w:t>
      </w:r>
    </w:p>
    <w:p w14:paraId="739B6E59" w14:textId="77777777" w:rsidR="00041A48" w:rsidRDefault="001D442E" w:rsidP="00041A48">
      <w:pPr>
        <w:pStyle w:val="Default"/>
        <w:rPr>
          <w:rFonts w:asciiTheme="minorHAnsi" w:eastAsiaTheme="minorHAnsi" w:hAnsiTheme="minorHAnsi" w:cstheme="minorHAnsi"/>
          <w:sz w:val="22"/>
          <w:szCs w:val="22"/>
        </w:rPr>
      </w:pPr>
      <w:r w:rsidRPr="00041A48">
        <w:rPr>
          <w:rFonts w:asciiTheme="minorHAnsi" w:eastAsiaTheme="minorHAnsi" w:hAnsiTheme="minorHAnsi" w:cstheme="minorHAnsi"/>
          <w:sz w:val="22"/>
        </w:rPr>
        <w:t>1</w:t>
      </w:r>
      <w:r w:rsidRPr="00041A48">
        <w:rPr>
          <w:rFonts w:asciiTheme="minorHAnsi" w:eastAsiaTheme="minorHAnsi" w:hAnsiTheme="minorHAnsi" w:cstheme="minorHAnsi"/>
        </w:rPr>
        <w:t>.</w:t>
      </w:r>
      <w:r w:rsidR="00041A48" w:rsidRPr="00041A48">
        <w:rPr>
          <w:rFonts w:asciiTheme="minorHAnsi" w:eastAsiaTheme="minorHAnsi" w:hAnsiTheme="minorHAnsi" w:cstheme="minorHAnsi"/>
          <w:sz w:val="22"/>
        </w:rPr>
        <w:t>A</w:t>
      </w:r>
      <w:r w:rsidR="00041A48">
        <w:rPr>
          <w:rFonts w:asciiTheme="minorHAnsi" w:eastAsiaTheme="minorHAnsi" w:hAnsiTheme="minorHAnsi" w:cstheme="minorHAnsi"/>
          <w:sz w:val="22"/>
          <w:szCs w:val="22"/>
        </w:rPr>
        <w:t xml:space="preserve">nalytical solution of </w:t>
      </w:r>
      <w:r w:rsidR="00041A48" w:rsidRPr="00041A48">
        <w:rPr>
          <w:rFonts w:asciiTheme="minorHAnsi" w:eastAsiaTheme="minorHAnsi" w:hAnsiTheme="minorHAnsi" w:cstheme="minorHAnsi"/>
          <w:sz w:val="22"/>
          <w:szCs w:val="22"/>
        </w:rPr>
        <w:t>construction project models.</w:t>
      </w:r>
    </w:p>
    <w:p w14:paraId="2CE54C50" w14:textId="77777777" w:rsidR="00041A48" w:rsidRDefault="00041A48" w:rsidP="00041A48">
      <w:pPr>
        <w:pStyle w:val="Default"/>
        <w:rPr>
          <w:rFonts w:asciiTheme="minorHAnsi" w:eastAsiaTheme="minorHAnsi" w:hAnsiTheme="minorHAnsi" w:cstheme="minorHAnsi"/>
          <w:sz w:val="22"/>
          <w:szCs w:val="22"/>
        </w:rPr>
      </w:pPr>
    </w:p>
    <w:p w14:paraId="73AD55D4" w14:textId="77777777" w:rsidR="001D442E" w:rsidRDefault="00041A48" w:rsidP="00041A48">
      <w:pPr>
        <w:pStyle w:val="Default"/>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2. </w:t>
      </w:r>
      <w:r>
        <w:rPr>
          <w:rFonts w:asciiTheme="minorHAnsi" w:eastAsiaTheme="minorHAnsi" w:hAnsiTheme="minorHAnsi" w:cstheme="minorHAnsi"/>
          <w:sz w:val="22"/>
        </w:rPr>
        <w:t>Numerical solution</w:t>
      </w:r>
      <w:r>
        <w:rPr>
          <w:rFonts w:asciiTheme="minorHAnsi" w:eastAsiaTheme="minorHAnsi" w:hAnsiTheme="minorHAnsi" w:cstheme="minorHAnsi"/>
          <w:sz w:val="22"/>
          <w:szCs w:val="22"/>
        </w:rPr>
        <w:t xml:space="preserve"> of </w:t>
      </w:r>
      <w:r w:rsidRPr="00041A48">
        <w:rPr>
          <w:rFonts w:asciiTheme="minorHAnsi" w:eastAsiaTheme="minorHAnsi" w:hAnsiTheme="minorHAnsi" w:cstheme="minorHAnsi"/>
          <w:sz w:val="22"/>
          <w:szCs w:val="22"/>
        </w:rPr>
        <w:t>construction project models.</w:t>
      </w:r>
    </w:p>
    <w:p w14:paraId="5BC28BC4" w14:textId="77777777" w:rsidR="00041A48" w:rsidRPr="00041A48" w:rsidRDefault="00041A48" w:rsidP="00041A48">
      <w:pPr>
        <w:pStyle w:val="Default"/>
        <w:rPr>
          <w:rFonts w:asciiTheme="minorHAnsi" w:eastAsiaTheme="minorHAnsi" w:hAnsiTheme="minorHAnsi" w:cstheme="minorHAnsi"/>
          <w:sz w:val="22"/>
          <w:szCs w:val="22"/>
        </w:rPr>
      </w:pPr>
    </w:p>
    <w:p w14:paraId="5178D1D1" w14:textId="77777777" w:rsidR="001D442E" w:rsidRPr="00BB3771" w:rsidRDefault="00041A48" w:rsidP="001D442E">
      <w:pPr>
        <w:autoSpaceDE w:val="0"/>
        <w:autoSpaceDN w:val="0"/>
        <w:adjustRightInd w:val="0"/>
        <w:ind w:left="270" w:hanging="270"/>
        <w:jc w:val="both"/>
        <w:rPr>
          <w:rFonts w:eastAsiaTheme="minorHAnsi" w:cs="Times New Roman"/>
        </w:rPr>
      </w:pPr>
      <w:r>
        <w:rPr>
          <w:rFonts w:eastAsiaTheme="minorHAnsi" w:cs="Times New Roman"/>
        </w:rPr>
        <w:t xml:space="preserve">3. </w:t>
      </w:r>
      <w:r w:rsidRPr="00041A48">
        <w:rPr>
          <w:rFonts w:asciiTheme="minorHAnsi" w:eastAsiaTheme="minorHAnsi" w:hAnsiTheme="minorHAnsi" w:cstheme="minorHAnsi"/>
        </w:rPr>
        <w:t>Application software for project planning, scheduling &amp; control.</w:t>
      </w:r>
    </w:p>
    <w:p w14:paraId="2316232F" w14:textId="77777777" w:rsidR="00041A48" w:rsidRDefault="00041A48" w:rsidP="001D442E">
      <w:pPr>
        <w:autoSpaceDE w:val="0"/>
        <w:autoSpaceDN w:val="0"/>
        <w:adjustRightInd w:val="0"/>
        <w:ind w:left="270" w:hanging="270"/>
        <w:jc w:val="both"/>
        <w:rPr>
          <w:rFonts w:asciiTheme="minorHAnsi" w:eastAsiaTheme="minorHAnsi" w:hAnsiTheme="minorHAnsi" w:cstheme="minorHAnsi"/>
        </w:rPr>
      </w:pPr>
      <w:r>
        <w:rPr>
          <w:rFonts w:eastAsiaTheme="minorHAnsi" w:cs="Times New Roman"/>
        </w:rPr>
        <w:t>4</w:t>
      </w:r>
      <w:r w:rsidR="001D442E" w:rsidRPr="00BB3771">
        <w:rPr>
          <w:rFonts w:eastAsiaTheme="minorHAnsi" w:cs="Times New Roman"/>
        </w:rPr>
        <w:t xml:space="preserve">. </w:t>
      </w:r>
      <w:r w:rsidRPr="00041A48">
        <w:rPr>
          <w:rFonts w:asciiTheme="minorHAnsi" w:eastAsiaTheme="minorHAnsi" w:hAnsiTheme="minorHAnsi" w:cstheme="minorHAnsi"/>
        </w:rPr>
        <w:t>Programming exercises for estimation, network planning and control, LP in construction.</w:t>
      </w:r>
    </w:p>
    <w:p w14:paraId="235076E7" w14:textId="77777777" w:rsidR="00041A48" w:rsidRDefault="00041A48" w:rsidP="001D442E">
      <w:pPr>
        <w:autoSpaceDE w:val="0"/>
        <w:autoSpaceDN w:val="0"/>
        <w:adjustRightInd w:val="0"/>
        <w:ind w:left="270" w:hanging="270"/>
        <w:jc w:val="both"/>
        <w:rPr>
          <w:rFonts w:asciiTheme="minorHAnsi" w:eastAsiaTheme="minorHAnsi" w:hAnsiTheme="minorHAnsi" w:cstheme="minorHAnsi"/>
        </w:rPr>
      </w:pPr>
      <w:r>
        <w:rPr>
          <w:rFonts w:eastAsiaTheme="minorHAnsi" w:cs="Times New Roman"/>
        </w:rPr>
        <w:t xml:space="preserve">5. </w:t>
      </w:r>
      <w:r w:rsidRPr="00041A48">
        <w:rPr>
          <w:rFonts w:asciiTheme="minorHAnsi" w:eastAsiaTheme="minorHAnsi" w:hAnsiTheme="minorHAnsi" w:cstheme="minorHAnsi"/>
        </w:rPr>
        <w:t>MATLAB Programming in linear and non-linear programming.</w:t>
      </w:r>
    </w:p>
    <w:p w14:paraId="60EE3191" w14:textId="77777777" w:rsidR="001D442E" w:rsidRPr="00BB3771" w:rsidRDefault="001D442E" w:rsidP="00041A48">
      <w:pPr>
        <w:autoSpaceDE w:val="0"/>
        <w:autoSpaceDN w:val="0"/>
        <w:adjustRightInd w:val="0"/>
        <w:ind w:left="270" w:hanging="270"/>
        <w:jc w:val="both"/>
        <w:rPr>
          <w:rFonts w:ascii="Times New Roman" w:hAnsi="Times New Roman"/>
        </w:rPr>
      </w:pPr>
    </w:p>
    <w:p w14:paraId="2CF0639D" w14:textId="77777777" w:rsidR="001D442E" w:rsidRDefault="001D442E" w:rsidP="001D442E">
      <w:pPr>
        <w:spacing w:after="0"/>
        <w:jc w:val="both"/>
        <w:rPr>
          <w:rFonts w:cs="Times New Roman"/>
          <w:b/>
          <w:color w:val="FF0000"/>
        </w:rPr>
      </w:pPr>
    </w:p>
    <w:p w14:paraId="1D2A5302" w14:textId="77777777" w:rsidR="00845169" w:rsidRDefault="00845169" w:rsidP="001D442E">
      <w:pPr>
        <w:spacing w:after="0"/>
        <w:jc w:val="both"/>
        <w:rPr>
          <w:rFonts w:cs="Times New Roman"/>
          <w:b/>
          <w:color w:val="FF0000"/>
        </w:rPr>
      </w:pPr>
    </w:p>
    <w:p w14:paraId="7BBF2673" w14:textId="77777777" w:rsidR="00845169" w:rsidRDefault="00845169" w:rsidP="001D442E">
      <w:pPr>
        <w:spacing w:after="0"/>
        <w:jc w:val="both"/>
        <w:rPr>
          <w:rFonts w:cs="Times New Roman"/>
          <w:b/>
          <w:color w:val="FF0000"/>
        </w:rPr>
      </w:pPr>
    </w:p>
    <w:p w14:paraId="6F3308DA" w14:textId="77777777" w:rsidR="00845169" w:rsidRDefault="00845169" w:rsidP="001D442E">
      <w:pPr>
        <w:spacing w:after="0"/>
        <w:jc w:val="both"/>
        <w:rPr>
          <w:rFonts w:cs="Times New Roman"/>
          <w:b/>
          <w:color w:val="FF0000"/>
        </w:rPr>
      </w:pPr>
    </w:p>
    <w:p w14:paraId="13E795CC" w14:textId="77777777" w:rsidR="00845169" w:rsidRPr="00BB3771" w:rsidRDefault="00845169" w:rsidP="001D442E">
      <w:pPr>
        <w:spacing w:after="0"/>
        <w:jc w:val="both"/>
        <w:rPr>
          <w:rFonts w:cs="Times New Roman"/>
          <w:b/>
          <w:color w:val="FF0000"/>
        </w:rPr>
      </w:pPr>
    </w:p>
    <w:p w14:paraId="366A7DAA" w14:textId="77777777" w:rsidR="001D442E" w:rsidRPr="00BB3771" w:rsidRDefault="001D442E" w:rsidP="001D442E">
      <w:pPr>
        <w:spacing w:after="0"/>
        <w:jc w:val="center"/>
        <w:rPr>
          <w:rFonts w:cs="Times New Roman"/>
          <w:b/>
          <w:color w:val="FF0000"/>
        </w:rPr>
      </w:pPr>
    </w:p>
    <w:tbl>
      <w:tblPr>
        <w:tblStyle w:val="TableGrid"/>
        <w:tblW w:w="0" w:type="auto"/>
        <w:tblLook w:val="04A0" w:firstRow="1" w:lastRow="0" w:firstColumn="1" w:lastColumn="0" w:noHBand="0" w:noVBand="1"/>
      </w:tblPr>
      <w:tblGrid>
        <w:gridCol w:w="1215"/>
        <w:gridCol w:w="6153"/>
        <w:gridCol w:w="1672"/>
      </w:tblGrid>
      <w:tr w:rsidR="001D442E" w:rsidRPr="00BB3771" w14:paraId="03BB86D0" w14:textId="77777777" w:rsidTr="001D442E">
        <w:tc>
          <w:tcPr>
            <w:tcW w:w="1215" w:type="dxa"/>
            <w:vAlign w:val="center"/>
          </w:tcPr>
          <w:p w14:paraId="2E63B255" w14:textId="77777777" w:rsidR="001D442E" w:rsidRPr="00BB3771" w:rsidRDefault="001D442E" w:rsidP="001D442E">
            <w:pPr>
              <w:jc w:val="center"/>
              <w:rPr>
                <w:rFonts w:cs="Times New Roman"/>
                <w:b/>
                <w:i/>
              </w:rPr>
            </w:pPr>
            <w:r w:rsidRPr="00BB3771">
              <w:rPr>
                <w:rFonts w:cs="Times New Roman"/>
                <w:b/>
              </w:rPr>
              <w:t>L-T-P</w:t>
            </w:r>
          </w:p>
        </w:tc>
        <w:tc>
          <w:tcPr>
            <w:tcW w:w="6153" w:type="dxa"/>
            <w:vMerge w:val="restart"/>
          </w:tcPr>
          <w:p w14:paraId="41BD3CF9" w14:textId="77777777" w:rsidR="001D442E" w:rsidRPr="00996432" w:rsidRDefault="001D442E" w:rsidP="001D442E">
            <w:pPr>
              <w:jc w:val="center"/>
              <w:rPr>
                <w:rFonts w:cs="Times New Roman"/>
                <w:b/>
              </w:rPr>
            </w:pPr>
            <w:r w:rsidRPr="00996432">
              <w:rPr>
                <w:rFonts w:cs="Times New Roman"/>
                <w:b/>
              </w:rPr>
              <w:t>MCI007A- Seminar</w:t>
            </w:r>
          </w:p>
        </w:tc>
        <w:tc>
          <w:tcPr>
            <w:tcW w:w="1672" w:type="dxa"/>
            <w:vMerge w:val="restart"/>
            <w:vAlign w:val="center"/>
          </w:tcPr>
          <w:p w14:paraId="13D8EAFC" w14:textId="77777777" w:rsidR="001D442E" w:rsidRPr="00BB3771" w:rsidRDefault="001D442E" w:rsidP="001D442E">
            <w:pPr>
              <w:jc w:val="center"/>
              <w:rPr>
                <w:rFonts w:cs="Times New Roman"/>
                <w:b/>
                <w:i/>
              </w:rPr>
            </w:pPr>
            <w:r w:rsidRPr="00BB3771">
              <w:rPr>
                <w:rFonts w:cs="Times New Roman"/>
                <w:b/>
              </w:rPr>
              <w:t>Credits: 2</w:t>
            </w:r>
          </w:p>
        </w:tc>
      </w:tr>
      <w:tr w:rsidR="001D442E" w:rsidRPr="00BB3771" w14:paraId="116E527F" w14:textId="77777777" w:rsidTr="001D442E">
        <w:tc>
          <w:tcPr>
            <w:tcW w:w="1215" w:type="dxa"/>
            <w:vAlign w:val="center"/>
          </w:tcPr>
          <w:p w14:paraId="4C2F950E" w14:textId="77777777" w:rsidR="001D442E" w:rsidRPr="00BB3771" w:rsidRDefault="001D442E" w:rsidP="001D442E">
            <w:pPr>
              <w:jc w:val="center"/>
              <w:rPr>
                <w:rFonts w:cs="Times New Roman"/>
                <w:b/>
                <w:i/>
              </w:rPr>
            </w:pPr>
            <w:r w:rsidRPr="00BB3771">
              <w:rPr>
                <w:rFonts w:cs="Times New Roman"/>
                <w:b/>
              </w:rPr>
              <w:t>0-0-2</w:t>
            </w:r>
          </w:p>
        </w:tc>
        <w:tc>
          <w:tcPr>
            <w:tcW w:w="6153" w:type="dxa"/>
            <w:vMerge/>
            <w:vAlign w:val="center"/>
          </w:tcPr>
          <w:p w14:paraId="58761C77" w14:textId="77777777" w:rsidR="001D442E" w:rsidRPr="00BB3771" w:rsidRDefault="001D442E" w:rsidP="001D442E">
            <w:pPr>
              <w:jc w:val="center"/>
              <w:rPr>
                <w:rFonts w:cs="Times New Roman"/>
                <w:b/>
                <w:i/>
                <w:u w:val="single"/>
              </w:rPr>
            </w:pPr>
          </w:p>
        </w:tc>
        <w:tc>
          <w:tcPr>
            <w:tcW w:w="1672" w:type="dxa"/>
            <w:vMerge/>
            <w:vAlign w:val="center"/>
          </w:tcPr>
          <w:p w14:paraId="462EEE07" w14:textId="77777777" w:rsidR="001D442E" w:rsidRPr="00BB3771" w:rsidRDefault="001D442E" w:rsidP="001D442E">
            <w:pPr>
              <w:jc w:val="center"/>
              <w:rPr>
                <w:rFonts w:cs="Times New Roman"/>
                <w:b/>
                <w:i/>
              </w:rPr>
            </w:pPr>
          </w:p>
        </w:tc>
      </w:tr>
    </w:tbl>
    <w:p w14:paraId="505F7E58" w14:textId="77777777" w:rsidR="001D442E" w:rsidRPr="00BB3771" w:rsidRDefault="001D442E" w:rsidP="001D442E">
      <w:pPr>
        <w:spacing w:after="0"/>
        <w:jc w:val="center"/>
        <w:rPr>
          <w:rFonts w:cs="Times New Roman"/>
          <w:b/>
          <w:color w:val="FF0000"/>
        </w:rPr>
      </w:pPr>
    </w:p>
    <w:p w14:paraId="7A7ED640" w14:textId="77777777" w:rsidR="001D442E" w:rsidRPr="00BB3771" w:rsidRDefault="001D442E" w:rsidP="001D442E">
      <w:pPr>
        <w:spacing w:after="0"/>
        <w:jc w:val="center"/>
        <w:rPr>
          <w:rFonts w:cs="Times New Roman"/>
          <w:b/>
          <w:color w:val="FF0000"/>
        </w:rPr>
      </w:pPr>
    </w:p>
    <w:p w14:paraId="6EEE3EBF" w14:textId="77777777" w:rsidR="001D442E" w:rsidRDefault="001D442E" w:rsidP="001D442E">
      <w:pPr>
        <w:spacing w:after="0"/>
        <w:jc w:val="center"/>
        <w:rPr>
          <w:rFonts w:cs="Times New Roman"/>
          <w:b/>
          <w:color w:val="FF0000"/>
        </w:rPr>
      </w:pPr>
    </w:p>
    <w:p w14:paraId="44EA1C00" w14:textId="77777777" w:rsidR="00213CCE" w:rsidRDefault="00213CCE" w:rsidP="001D442E">
      <w:pPr>
        <w:spacing w:after="0"/>
        <w:jc w:val="center"/>
        <w:rPr>
          <w:rFonts w:cs="Times New Roman"/>
          <w:b/>
          <w:color w:val="FF0000"/>
        </w:rPr>
      </w:pPr>
    </w:p>
    <w:p w14:paraId="6440F427" w14:textId="77777777" w:rsidR="00213CCE" w:rsidRDefault="00213CCE" w:rsidP="001D442E">
      <w:pPr>
        <w:spacing w:after="0"/>
        <w:jc w:val="center"/>
        <w:rPr>
          <w:rFonts w:cs="Times New Roman"/>
          <w:b/>
          <w:color w:val="FF0000"/>
        </w:rPr>
      </w:pPr>
    </w:p>
    <w:p w14:paraId="2AE3794D" w14:textId="77777777" w:rsidR="00213CCE" w:rsidRDefault="00213CCE" w:rsidP="001D442E">
      <w:pPr>
        <w:spacing w:after="0"/>
        <w:jc w:val="center"/>
        <w:rPr>
          <w:rFonts w:cs="Times New Roman"/>
          <w:b/>
          <w:color w:val="FF0000"/>
        </w:rPr>
      </w:pPr>
    </w:p>
    <w:p w14:paraId="73B13F7C" w14:textId="77777777" w:rsidR="00213CCE" w:rsidRDefault="00213CCE" w:rsidP="001D442E">
      <w:pPr>
        <w:spacing w:after="0"/>
        <w:jc w:val="center"/>
        <w:rPr>
          <w:rFonts w:cs="Times New Roman"/>
          <w:b/>
          <w:color w:val="FF0000"/>
        </w:rPr>
      </w:pPr>
    </w:p>
    <w:p w14:paraId="71DD60F2" w14:textId="77777777" w:rsidR="00213CCE" w:rsidRDefault="00213CCE" w:rsidP="001D442E">
      <w:pPr>
        <w:spacing w:after="0"/>
        <w:jc w:val="center"/>
        <w:rPr>
          <w:rFonts w:cs="Times New Roman"/>
          <w:b/>
          <w:color w:val="FF0000"/>
        </w:rPr>
      </w:pPr>
    </w:p>
    <w:p w14:paraId="54DD0924" w14:textId="77777777" w:rsidR="00213CCE" w:rsidRDefault="00213CCE" w:rsidP="001D442E">
      <w:pPr>
        <w:spacing w:after="0"/>
        <w:jc w:val="center"/>
        <w:rPr>
          <w:rFonts w:cs="Times New Roman"/>
          <w:b/>
          <w:color w:val="FF0000"/>
        </w:rPr>
      </w:pPr>
    </w:p>
    <w:p w14:paraId="3EB49334" w14:textId="77777777" w:rsidR="00213CCE" w:rsidRDefault="00213CCE" w:rsidP="001D442E">
      <w:pPr>
        <w:spacing w:after="0"/>
        <w:jc w:val="center"/>
        <w:rPr>
          <w:rFonts w:cs="Times New Roman"/>
          <w:b/>
          <w:color w:val="FF0000"/>
        </w:rPr>
      </w:pPr>
    </w:p>
    <w:p w14:paraId="308005A9" w14:textId="77777777" w:rsidR="00213CCE" w:rsidRDefault="00213CCE" w:rsidP="001D442E">
      <w:pPr>
        <w:spacing w:after="0"/>
        <w:jc w:val="center"/>
        <w:rPr>
          <w:rFonts w:cs="Times New Roman"/>
          <w:b/>
          <w:color w:val="FF0000"/>
        </w:rPr>
      </w:pPr>
    </w:p>
    <w:p w14:paraId="3A660115" w14:textId="77777777" w:rsidR="00213CCE" w:rsidRDefault="00213CCE" w:rsidP="001D442E">
      <w:pPr>
        <w:spacing w:after="0"/>
        <w:jc w:val="center"/>
        <w:rPr>
          <w:rFonts w:cs="Times New Roman"/>
          <w:b/>
          <w:color w:val="FF0000"/>
        </w:rPr>
      </w:pPr>
    </w:p>
    <w:p w14:paraId="7644508D" w14:textId="77777777" w:rsidR="00213CCE" w:rsidRDefault="00213CCE" w:rsidP="001D442E">
      <w:pPr>
        <w:spacing w:after="0"/>
        <w:jc w:val="center"/>
        <w:rPr>
          <w:rFonts w:cs="Times New Roman"/>
          <w:b/>
          <w:color w:val="FF0000"/>
        </w:rPr>
      </w:pPr>
    </w:p>
    <w:p w14:paraId="35D32DD4" w14:textId="77777777" w:rsidR="00213CCE" w:rsidRDefault="00213CCE" w:rsidP="001D442E">
      <w:pPr>
        <w:spacing w:after="0"/>
        <w:jc w:val="center"/>
        <w:rPr>
          <w:rFonts w:cs="Times New Roman"/>
          <w:b/>
          <w:color w:val="FF0000"/>
        </w:rPr>
      </w:pPr>
    </w:p>
    <w:p w14:paraId="0191FA8E" w14:textId="77777777" w:rsidR="00213CCE" w:rsidRDefault="00213CCE" w:rsidP="001D442E">
      <w:pPr>
        <w:spacing w:after="0"/>
        <w:jc w:val="center"/>
        <w:rPr>
          <w:rFonts w:cs="Times New Roman"/>
          <w:b/>
          <w:color w:val="FF0000"/>
        </w:rPr>
      </w:pPr>
    </w:p>
    <w:p w14:paraId="5845D993" w14:textId="77777777" w:rsidR="00213CCE" w:rsidRDefault="00213CCE" w:rsidP="001D442E">
      <w:pPr>
        <w:spacing w:after="0"/>
        <w:jc w:val="center"/>
        <w:rPr>
          <w:rFonts w:cs="Times New Roman"/>
          <w:b/>
          <w:color w:val="FF0000"/>
        </w:rPr>
      </w:pPr>
    </w:p>
    <w:p w14:paraId="0AB8BAE4" w14:textId="77777777" w:rsidR="00213CCE" w:rsidRDefault="00213CCE" w:rsidP="001D442E">
      <w:pPr>
        <w:spacing w:after="0"/>
        <w:jc w:val="center"/>
        <w:rPr>
          <w:rFonts w:cs="Times New Roman"/>
          <w:b/>
          <w:color w:val="FF0000"/>
        </w:rPr>
      </w:pPr>
    </w:p>
    <w:p w14:paraId="6BE67DA4" w14:textId="77777777" w:rsidR="00213CCE" w:rsidRDefault="00213CCE" w:rsidP="001D442E">
      <w:pPr>
        <w:spacing w:after="0"/>
        <w:jc w:val="center"/>
        <w:rPr>
          <w:rFonts w:cs="Times New Roman"/>
          <w:b/>
          <w:color w:val="FF0000"/>
        </w:rPr>
      </w:pPr>
    </w:p>
    <w:p w14:paraId="046EDAFE" w14:textId="77777777" w:rsidR="00213CCE" w:rsidRDefault="00213CCE" w:rsidP="001D442E">
      <w:pPr>
        <w:spacing w:after="0"/>
        <w:jc w:val="center"/>
        <w:rPr>
          <w:rFonts w:cs="Times New Roman"/>
          <w:b/>
          <w:color w:val="FF0000"/>
        </w:rPr>
      </w:pPr>
    </w:p>
    <w:p w14:paraId="2BD3F0A8" w14:textId="77777777" w:rsidR="00213CCE" w:rsidRDefault="00213CCE" w:rsidP="001D442E">
      <w:pPr>
        <w:spacing w:after="0"/>
        <w:jc w:val="center"/>
        <w:rPr>
          <w:rFonts w:cs="Times New Roman"/>
          <w:b/>
          <w:color w:val="FF0000"/>
        </w:rPr>
      </w:pPr>
    </w:p>
    <w:p w14:paraId="7CC42136" w14:textId="77777777" w:rsidR="00213CCE" w:rsidRDefault="00213CCE" w:rsidP="001D442E">
      <w:pPr>
        <w:spacing w:after="0"/>
        <w:jc w:val="center"/>
        <w:rPr>
          <w:rFonts w:cs="Times New Roman"/>
          <w:b/>
          <w:color w:val="FF0000"/>
        </w:rPr>
      </w:pPr>
    </w:p>
    <w:p w14:paraId="0B3B2010" w14:textId="77777777" w:rsidR="00213CCE" w:rsidRDefault="00213CCE" w:rsidP="001D442E">
      <w:pPr>
        <w:pStyle w:val="ListParagraph"/>
        <w:tabs>
          <w:tab w:val="left" w:pos="0"/>
        </w:tabs>
        <w:spacing w:after="0"/>
        <w:ind w:left="0"/>
        <w:jc w:val="center"/>
        <w:rPr>
          <w:rFonts w:ascii="Times New Roman" w:hAnsi="Times New Roman"/>
          <w:b/>
        </w:rPr>
      </w:pPr>
    </w:p>
    <w:p w14:paraId="7649BAA2" w14:textId="77777777" w:rsidR="001D442E" w:rsidRPr="00BB3771" w:rsidRDefault="001D442E" w:rsidP="001D442E">
      <w:pPr>
        <w:pStyle w:val="ListParagraph"/>
        <w:tabs>
          <w:tab w:val="left" w:pos="0"/>
        </w:tabs>
        <w:spacing w:after="0"/>
        <w:ind w:left="0"/>
        <w:jc w:val="center"/>
        <w:rPr>
          <w:rFonts w:ascii="Times New Roman" w:hAnsi="Times New Roman"/>
          <w:b/>
        </w:rPr>
      </w:pPr>
      <w:r w:rsidRPr="00BB3771">
        <w:rPr>
          <w:rFonts w:ascii="Times New Roman" w:hAnsi="Times New Roman"/>
          <w:b/>
        </w:rPr>
        <w:lastRenderedPageBreak/>
        <w:t>SEMESTER-II</w:t>
      </w:r>
    </w:p>
    <w:tbl>
      <w:tblPr>
        <w:tblStyle w:val="TableGrid"/>
        <w:tblW w:w="0" w:type="auto"/>
        <w:tblLook w:val="04A0" w:firstRow="1" w:lastRow="0" w:firstColumn="1" w:lastColumn="0" w:noHBand="0" w:noVBand="1"/>
      </w:tblPr>
      <w:tblGrid>
        <w:gridCol w:w="1221"/>
        <w:gridCol w:w="6141"/>
        <w:gridCol w:w="1678"/>
      </w:tblGrid>
      <w:tr w:rsidR="001D442E" w:rsidRPr="00BB3771" w14:paraId="552B8AD4" w14:textId="77777777" w:rsidTr="001D442E">
        <w:tc>
          <w:tcPr>
            <w:tcW w:w="1221" w:type="dxa"/>
          </w:tcPr>
          <w:p w14:paraId="0589DB3B" w14:textId="77777777" w:rsidR="001D442E" w:rsidRPr="00BB3771" w:rsidRDefault="001D442E" w:rsidP="001D442E">
            <w:pPr>
              <w:jc w:val="center"/>
              <w:rPr>
                <w:rFonts w:cs="Times New Roman"/>
                <w:b/>
                <w:i/>
              </w:rPr>
            </w:pPr>
            <w:r w:rsidRPr="00BB3771">
              <w:rPr>
                <w:rFonts w:cs="Times New Roman"/>
                <w:b/>
              </w:rPr>
              <w:t>L-T-P</w:t>
            </w:r>
          </w:p>
        </w:tc>
        <w:tc>
          <w:tcPr>
            <w:tcW w:w="6141" w:type="dxa"/>
            <w:vMerge w:val="restart"/>
          </w:tcPr>
          <w:p w14:paraId="14AC1C03" w14:textId="77777777" w:rsidR="001D442E" w:rsidRPr="00081CA6" w:rsidRDefault="00845169" w:rsidP="001D442E">
            <w:pPr>
              <w:jc w:val="center"/>
              <w:rPr>
                <w:rFonts w:cs="Times New Roman"/>
                <w:b/>
              </w:rPr>
            </w:pPr>
            <w:r>
              <w:rPr>
                <w:rFonts w:cs="Times New Roman"/>
                <w:b/>
              </w:rPr>
              <w:t>MCI101</w:t>
            </w:r>
            <w:r w:rsidR="001D442E" w:rsidRPr="00996432">
              <w:rPr>
                <w:rFonts w:cs="Times New Roman"/>
                <w:b/>
              </w:rPr>
              <w:t>A</w:t>
            </w:r>
            <w:r w:rsidR="001D442E">
              <w:rPr>
                <w:rFonts w:cs="Times New Roman"/>
                <w:b/>
              </w:rPr>
              <w:t>-</w:t>
            </w:r>
            <w:r w:rsidRPr="00845169">
              <w:rPr>
                <w:rFonts w:cs="Times New Roman"/>
                <w:b/>
              </w:rPr>
              <w:t>Construction Economics and Finance</w:t>
            </w:r>
          </w:p>
          <w:p w14:paraId="29BB4DB2" w14:textId="77777777" w:rsidR="001D442E" w:rsidRPr="00BB3771" w:rsidRDefault="001D442E" w:rsidP="001D442E">
            <w:pPr>
              <w:jc w:val="center"/>
              <w:rPr>
                <w:rFonts w:cs="Times New Roman"/>
              </w:rPr>
            </w:pPr>
          </w:p>
        </w:tc>
        <w:tc>
          <w:tcPr>
            <w:tcW w:w="1678" w:type="dxa"/>
            <w:vMerge w:val="restart"/>
            <w:vAlign w:val="center"/>
          </w:tcPr>
          <w:p w14:paraId="11A07EC2" w14:textId="77777777" w:rsidR="001D442E" w:rsidRPr="00BB3771" w:rsidRDefault="001D442E" w:rsidP="001D442E">
            <w:pPr>
              <w:jc w:val="center"/>
              <w:rPr>
                <w:rFonts w:cs="Times New Roman"/>
                <w:b/>
                <w:i/>
              </w:rPr>
            </w:pPr>
            <w:r w:rsidRPr="00BB3771">
              <w:rPr>
                <w:rFonts w:cs="Times New Roman"/>
                <w:b/>
              </w:rPr>
              <w:t xml:space="preserve">Credits: </w:t>
            </w:r>
            <w:r w:rsidR="00845169">
              <w:rPr>
                <w:rFonts w:cs="Times New Roman"/>
                <w:b/>
              </w:rPr>
              <w:t>4</w:t>
            </w:r>
          </w:p>
        </w:tc>
      </w:tr>
      <w:tr w:rsidR="001D442E" w:rsidRPr="00BB3771" w14:paraId="2344355F" w14:textId="77777777" w:rsidTr="001D442E">
        <w:tc>
          <w:tcPr>
            <w:tcW w:w="1221" w:type="dxa"/>
          </w:tcPr>
          <w:p w14:paraId="0279C342" w14:textId="77777777" w:rsidR="001D442E" w:rsidRPr="00BB3771" w:rsidRDefault="00845169" w:rsidP="001D442E">
            <w:pPr>
              <w:jc w:val="center"/>
              <w:rPr>
                <w:rFonts w:cs="Times New Roman"/>
                <w:b/>
                <w:i/>
              </w:rPr>
            </w:pPr>
            <w:r>
              <w:rPr>
                <w:rFonts w:cs="Times New Roman"/>
                <w:b/>
              </w:rPr>
              <w:t>4</w:t>
            </w:r>
            <w:r w:rsidR="001D442E" w:rsidRPr="00BB3771">
              <w:rPr>
                <w:rFonts w:cs="Times New Roman"/>
                <w:b/>
              </w:rPr>
              <w:t>-0-0</w:t>
            </w:r>
          </w:p>
        </w:tc>
        <w:tc>
          <w:tcPr>
            <w:tcW w:w="6141" w:type="dxa"/>
            <w:vMerge/>
          </w:tcPr>
          <w:p w14:paraId="14445F18" w14:textId="77777777" w:rsidR="001D442E" w:rsidRPr="00BB3771" w:rsidRDefault="001D442E" w:rsidP="001D442E">
            <w:pPr>
              <w:jc w:val="center"/>
              <w:rPr>
                <w:rFonts w:cs="Times New Roman"/>
                <w:b/>
                <w:i/>
                <w:u w:val="single"/>
              </w:rPr>
            </w:pPr>
          </w:p>
        </w:tc>
        <w:tc>
          <w:tcPr>
            <w:tcW w:w="1678" w:type="dxa"/>
            <w:vMerge/>
          </w:tcPr>
          <w:p w14:paraId="1E00E454" w14:textId="77777777" w:rsidR="001D442E" w:rsidRPr="00BB3771" w:rsidRDefault="001D442E" w:rsidP="001D442E">
            <w:pPr>
              <w:jc w:val="center"/>
              <w:rPr>
                <w:rFonts w:cs="Times New Roman"/>
                <w:b/>
                <w:i/>
              </w:rPr>
            </w:pPr>
          </w:p>
        </w:tc>
      </w:tr>
    </w:tbl>
    <w:p w14:paraId="0AC04299" w14:textId="77777777" w:rsidR="001D442E" w:rsidRPr="00BB3771" w:rsidRDefault="001D442E" w:rsidP="001D442E">
      <w:pPr>
        <w:spacing w:before="240"/>
        <w:jc w:val="both"/>
        <w:rPr>
          <w:rStyle w:val="apple-converted-space"/>
          <w:rFonts w:cs="Times New Roman"/>
          <w:color w:val="666666"/>
          <w:shd w:val="clear" w:color="auto" w:fill="FFFFFF"/>
        </w:rPr>
      </w:pPr>
      <w:r w:rsidRPr="00BB3771">
        <w:rPr>
          <w:rFonts w:cs="Times New Roman"/>
          <w:b/>
        </w:rPr>
        <w:t>Objectives:</w:t>
      </w:r>
    </w:p>
    <w:p w14:paraId="0CC7AD32" w14:textId="77777777" w:rsidR="003C21AC" w:rsidRPr="00D74482" w:rsidRDefault="003C21AC" w:rsidP="00D74482">
      <w:pPr>
        <w:pStyle w:val="ListParagraph"/>
        <w:numPr>
          <w:ilvl w:val="0"/>
          <w:numId w:val="162"/>
        </w:numPr>
        <w:tabs>
          <w:tab w:val="left" w:pos="0"/>
        </w:tabs>
        <w:spacing w:after="0"/>
        <w:ind w:left="360"/>
        <w:jc w:val="both"/>
        <w:rPr>
          <w:rFonts w:asciiTheme="minorHAnsi" w:eastAsiaTheme="minorHAnsi" w:hAnsiTheme="minorHAnsi" w:cstheme="minorHAnsi"/>
          <w:color w:val="000000"/>
          <w:szCs w:val="16"/>
          <w:lang w:val="en-US" w:eastAsia="en-US"/>
        </w:rPr>
      </w:pPr>
      <w:r w:rsidRPr="00D74482">
        <w:rPr>
          <w:rFonts w:asciiTheme="minorHAnsi" w:eastAsiaTheme="minorHAnsi" w:hAnsiTheme="minorHAnsi" w:cstheme="minorHAnsi"/>
          <w:color w:val="000000"/>
          <w:szCs w:val="16"/>
          <w:lang w:val="en-US" w:eastAsia="en-US"/>
        </w:rPr>
        <w:t xml:space="preserve">Students should be able to relate their understanding </w:t>
      </w:r>
      <w:r w:rsidR="00213CCE" w:rsidRPr="00D74482">
        <w:rPr>
          <w:rFonts w:asciiTheme="minorHAnsi" w:eastAsiaTheme="minorHAnsi" w:hAnsiTheme="minorHAnsi" w:cstheme="minorHAnsi"/>
          <w:color w:val="000000"/>
          <w:szCs w:val="16"/>
          <w:lang w:val="en-US" w:eastAsia="en-US"/>
        </w:rPr>
        <w:t>regarding economics, taxation, risk, capital budgeting of various construction projects.</w:t>
      </w:r>
    </w:p>
    <w:p w14:paraId="634C00D3" w14:textId="77777777" w:rsidR="003C21AC" w:rsidRPr="00D74482" w:rsidRDefault="003C21AC" w:rsidP="00D74482">
      <w:pPr>
        <w:pStyle w:val="ListParagraph"/>
        <w:numPr>
          <w:ilvl w:val="0"/>
          <w:numId w:val="162"/>
        </w:numPr>
        <w:tabs>
          <w:tab w:val="left" w:pos="0"/>
        </w:tabs>
        <w:spacing w:after="0"/>
        <w:ind w:left="360"/>
        <w:jc w:val="both"/>
        <w:rPr>
          <w:rFonts w:asciiTheme="minorHAnsi" w:eastAsiaTheme="minorHAnsi" w:hAnsiTheme="minorHAnsi" w:cstheme="minorHAnsi"/>
          <w:color w:val="000000"/>
          <w:szCs w:val="16"/>
          <w:lang w:val="en-US" w:eastAsia="en-US"/>
        </w:rPr>
      </w:pPr>
      <w:r w:rsidRPr="00D74482">
        <w:rPr>
          <w:rFonts w:asciiTheme="minorHAnsi" w:eastAsiaTheme="minorHAnsi" w:hAnsiTheme="minorHAnsi" w:cstheme="minorHAnsi"/>
          <w:color w:val="000000"/>
          <w:szCs w:val="16"/>
          <w:lang w:val="en-US" w:eastAsia="en-US"/>
        </w:rPr>
        <w:t>To overcome the</w:t>
      </w:r>
      <w:r w:rsidR="00D74482" w:rsidRPr="00D74482">
        <w:rPr>
          <w:rFonts w:asciiTheme="minorHAnsi" w:eastAsiaTheme="minorHAnsi" w:hAnsiTheme="minorHAnsi" w:cstheme="minorHAnsi"/>
          <w:color w:val="000000"/>
          <w:szCs w:val="16"/>
          <w:lang w:val="en-US" w:eastAsia="en-US"/>
        </w:rPr>
        <w:t xml:space="preserve"> economics &amp;finance related</w:t>
      </w:r>
      <w:r w:rsidRPr="00D74482">
        <w:rPr>
          <w:rFonts w:asciiTheme="minorHAnsi" w:eastAsiaTheme="minorHAnsi" w:hAnsiTheme="minorHAnsi" w:cstheme="minorHAnsi"/>
          <w:color w:val="000000"/>
          <w:szCs w:val="16"/>
          <w:lang w:val="en-US" w:eastAsia="en-US"/>
        </w:rPr>
        <w:t xml:space="preserve"> problems in </w:t>
      </w:r>
      <w:r w:rsidR="00D74482" w:rsidRPr="00D74482">
        <w:rPr>
          <w:rFonts w:asciiTheme="minorHAnsi" w:eastAsiaTheme="minorHAnsi" w:hAnsiTheme="minorHAnsi" w:cstheme="minorHAnsi"/>
          <w:color w:val="000000"/>
          <w:szCs w:val="16"/>
          <w:lang w:val="en-US" w:eastAsia="en-US"/>
        </w:rPr>
        <w:t>construction</w:t>
      </w:r>
      <w:r w:rsidRPr="00D74482">
        <w:rPr>
          <w:rFonts w:asciiTheme="minorHAnsi" w:eastAsiaTheme="minorHAnsi" w:hAnsiTheme="minorHAnsi" w:cstheme="minorHAnsi"/>
          <w:color w:val="000000"/>
          <w:szCs w:val="16"/>
          <w:lang w:val="en-US" w:eastAsia="en-US"/>
        </w:rPr>
        <w:t>.</w:t>
      </w:r>
    </w:p>
    <w:p w14:paraId="75C87830" w14:textId="77777777" w:rsidR="00000068" w:rsidRDefault="00000068" w:rsidP="001D442E">
      <w:pPr>
        <w:pStyle w:val="ListParagraph"/>
        <w:tabs>
          <w:tab w:val="left" w:pos="0"/>
        </w:tabs>
        <w:spacing w:after="0"/>
        <w:ind w:left="0"/>
        <w:jc w:val="both"/>
        <w:rPr>
          <w:rFonts w:ascii="Times New Roman" w:eastAsia="BatangChe" w:hAnsi="Times New Roman"/>
          <w:b/>
          <w:shd w:val="clear" w:color="auto" w:fill="FFFFFF"/>
        </w:rPr>
      </w:pPr>
    </w:p>
    <w:p w14:paraId="26B7CBF7" w14:textId="77777777" w:rsidR="001D442E" w:rsidRPr="00F73795"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74188663" w14:textId="77777777" w:rsidR="001D442E" w:rsidRPr="00000068" w:rsidRDefault="00000068" w:rsidP="00000068">
      <w:pPr>
        <w:pStyle w:val="Default"/>
        <w:rPr>
          <w:rFonts w:ascii="Tahoma" w:eastAsiaTheme="minorHAnsi" w:hAnsi="Tahoma" w:cs="Tahoma"/>
        </w:rPr>
      </w:pPr>
      <w:r w:rsidRPr="00000068">
        <w:rPr>
          <w:rFonts w:asciiTheme="minorHAnsi" w:eastAsiaTheme="minorHAnsi" w:hAnsiTheme="minorHAnsi" w:cstheme="minorHAnsi"/>
          <w:sz w:val="22"/>
          <w:szCs w:val="16"/>
        </w:rPr>
        <w:t xml:space="preserve">Engineering economics, Time value of money, discounted cash flow, NPV, ROR, PI. </w:t>
      </w:r>
    </w:p>
    <w:p w14:paraId="6BE884FD" w14:textId="77777777" w:rsidR="00000068" w:rsidRDefault="00000068" w:rsidP="001D442E">
      <w:pPr>
        <w:pStyle w:val="ListParagraph"/>
        <w:tabs>
          <w:tab w:val="left" w:pos="0"/>
        </w:tabs>
        <w:spacing w:after="0"/>
        <w:ind w:left="0"/>
        <w:jc w:val="both"/>
        <w:rPr>
          <w:rFonts w:ascii="Times New Roman" w:eastAsia="BatangChe" w:hAnsi="Times New Roman"/>
          <w:b/>
          <w:shd w:val="clear" w:color="auto" w:fill="FFFFFF"/>
        </w:rPr>
      </w:pPr>
    </w:p>
    <w:p w14:paraId="5242D605"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69195E3F" w14:textId="77777777" w:rsidR="001D442E" w:rsidRPr="00BB3771" w:rsidRDefault="00000068" w:rsidP="001D442E">
      <w:pPr>
        <w:autoSpaceDE w:val="0"/>
        <w:autoSpaceDN w:val="0"/>
        <w:adjustRightInd w:val="0"/>
        <w:jc w:val="both"/>
        <w:rPr>
          <w:rFonts w:eastAsiaTheme="minorHAnsi" w:cs="Times New Roman"/>
        </w:rPr>
      </w:pPr>
      <w:r w:rsidRPr="00000068">
        <w:rPr>
          <w:rFonts w:asciiTheme="minorHAnsi" w:eastAsiaTheme="minorHAnsi" w:hAnsiTheme="minorHAnsi" w:cstheme="minorHAnsi"/>
          <w:szCs w:val="16"/>
        </w:rPr>
        <w:t>Basis of comparison, Incremental rate of return, Benefit-cost analysis, Replacement analysis, Break even analysis. Depreciation and amortization.</w:t>
      </w:r>
    </w:p>
    <w:p w14:paraId="0D418E53"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26FDCE29" w14:textId="77777777" w:rsidR="001D442E" w:rsidRPr="00BB3771" w:rsidRDefault="00000068" w:rsidP="001D442E">
      <w:pPr>
        <w:autoSpaceDE w:val="0"/>
        <w:autoSpaceDN w:val="0"/>
        <w:adjustRightInd w:val="0"/>
        <w:spacing w:before="240"/>
        <w:jc w:val="both"/>
        <w:rPr>
          <w:rFonts w:eastAsiaTheme="minorHAnsi" w:cs="Times New Roman"/>
        </w:rPr>
      </w:pPr>
      <w:r w:rsidRPr="00000068">
        <w:rPr>
          <w:rFonts w:asciiTheme="minorHAnsi" w:eastAsiaTheme="minorHAnsi" w:hAnsiTheme="minorHAnsi" w:cstheme="minorHAnsi"/>
          <w:szCs w:val="16"/>
        </w:rPr>
        <w:t>Taxation and inflation, Evaluation of profit before and after tax. Risks and uncertainties and management decision in capital budgeting.</w:t>
      </w:r>
    </w:p>
    <w:p w14:paraId="71DAC3B9"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70937F53" w14:textId="77777777" w:rsidR="001D442E" w:rsidRPr="00BB3771" w:rsidRDefault="00000068" w:rsidP="001D442E">
      <w:pPr>
        <w:autoSpaceDE w:val="0"/>
        <w:autoSpaceDN w:val="0"/>
        <w:adjustRightInd w:val="0"/>
        <w:jc w:val="both"/>
        <w:rPr>
          <w:rFonts w:eastAsiaTheme="minorHAnsi" w:cs="Times New Roman"/>
        </w:rPr>
      </w:pPr>
      <w:r w:rsidRPr="00000068">
        <w:rPr>
          <w:rFonts w:asciiTheme="minorHAnsi" w:eastAsiaTheme="minorHAnsi" w:hAnsiTheme="minorHAnsi" w:cstheme="minorHAnsi"/>
          <w:szCs w:val="16"/>
        </w:rPr>
        <w:t>Working capital management, financial plan and multiplesource of finance. Budgeting and budgetary control, Performance budgeting.</w:t>
      </w:r>
    </w:p>
    <w:p w14:paraId="65887B60"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3FF20531" w14:textId="77777777" w:rsidR="001D442E" w:rsidRPr="00BB3771" w:rsidRDefault="00000068" w:rsidP="001D442E">
      <w:pPr>
        <w:autoSpaceDE w:val="0"/>
        <w:autoSpaceDN w:val="0"/>
        <w:adjustRightInd w:val="0"/>
        <w:jc w:val="both"/>
        <w:rPr>
          <w:rFonts w:eastAsiaTheme="minorHAnsi" w:cs="Times New Roman"/>
        </w:rPr>
      </w:pPr>
      <w:r w:rsidRPr="00000068">
        <w:rPr>
          <w:rFonts w:asciiTheme="minorHAnsi" w:eastAsiaTheme="minorHAnsi" w:hAnsiTheme="minorHAnsi" w:cstheme="minorHAnsi"/>
          <w:szCs w:val="16"/>
        </w:rPr>
        <w:t>Profit &amp; Loss, Balance Sheet, Income statement, Ratio analysis, Appraisal through financial statements, International finance, forward, futures and swap.Practical problems and case studies.</w:t>
      </w:r>
    </w:p>
    <w:p w14:paraId="42BDF12F" w14:textId="77777777" w:rsidR="00000068" w:rsidRDefault="00000068" w:rsidP="001D442E">
      <w:pPr>
        <w:autoSpaceDE w:val="0"/>
        <w:autoSpaceDN w:val="0"/>
        <w:adjustRightInd w:val="0"/>
        <w:jc w:val="both"/>
        <w:rPr>
          <w:rFonts w:cs="Times New Roman"/>
          <w:b/>
        </w:rPr>
      </w:pPr>
    </w:p>
    <w:p w14:paraId="0BDA5D63" w14:textId="77777777" w:rsidR="001D442E" w:rsidRPr="006260FA" w:rsidRDefault="001D442E" w:rsidP="001D442E">
      <w:pPr>
        <w:spacing w:after="0"/>
        <w:jc w:val="both"/>
        <w:rPr>
          <w:rFonts w:cs="Times New Roman"/>
          <w:b/>
          <w:bCs/>
          <w:i/>
        </w:rPr>
      </w:pPr>
      <w:r w:rsidRPr="006260FA">
        <w:rPr>
          <w:rFonts w:cs="Times New Roman"/>
          <w:b/>
          <w:bCs/>
          <w:i/>
        </w:rPr>
        <w:t>Text Books:</w:t>
      </w:r>
    </w:p>
    <w:p w14:paraId="533D531D" w14:textId="77777777"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1</w:t>
      </w:r>
      <w:r w:rsidR="00C75104">
        <w:rPr>
          <w:rFonts w:eastAsiaTheme="minorHAnsi" w:cs="Times New Roman"/>
        </w:rPr>
        <w:t>.</w:t>
      </w:r>
      <w:r>
        <w:rPr>
          <w:rFonts w:eastAsiaTheme="minorHAnsi" w:cs="Times New Roman"/>
        </w:rPr>
        <w:t xml:space="preserve"> </w:t>
      </w:r>
      <w:hyperlink r:id="rId11" w:history="1">
        <w:r w:rsidR="00E01356" w:rsidRPr="00E01356">
          <w:rPr>
            <w:rStyle w:val="Hyperlink"/>
            <w:rFonts w:ascii="Times New Roman" w:hAnsi="Times New Roman" w:cs="Times New Roman"/>
            <w:color w:val="auto"/>
            <w:u w:val="none"/>
            <w:shd w:val="clear" w:color="auto" w:fill="FFFFFF"/>
          </w:rPr>
          <w:t>Steven J. Peterson</w:t>
        </w:r>
      </w:hyperlink>
      <w:r>
        <w:rPr>
          <w:rFonts w:eastAsiaTheme="minorHAnsi" w:cs="Times New Roman"/>
        </w:rPr>
        <w:t>.</w:t>
      </w:r>
      <w:r w:rsidR="00E01356" w:rsidRPr="00E01356">
        <w:rPr>
          <w:rFonts w:cs="Times New Roman"/>
          <w:b/>
        </w:rPr>
        <w:t xml:space="preserve"> </w:t>
      </w:r>
      <w:r w:rsidR="00E01356" w:rsidRPr="00E01356">
        <w:rPr>
          <w:rFonts w:ascii="Times New Roman" w:hAnsi="Times New Roman" w:cs="Times New Roman"/>
          <w:i/>
        </w:rPr>
        <w:t>Construction Economics and Finance</w:t>
      </w:r>
      <w:r>
        <w:rPr>
          <w:rFonts w:eastAsiaTheme="minorHAnsi" w:cs="Times New Roman"/>
          <w:i/>
        </w:rPr>
        <w:t>.</w:t>
      </w:r>
      <w:r w:rsidRPr="00BB3771">
        <w:rPr>
          <w:rFonts w:eastAsiaTheme="minorHAnsi" w:cs="Times New Roman"/>
        </w:rPr>
        <w:t>USA</w:t>
      </w:r>
      <w:r>
        <w:rPr>
          <w:rFonts w:eastAsiaTheme="minorHAnsi" w:cs="Times New Roman"/>
        </w:rPr>
        <w:t>:</w:t>
      </w:r>
      <w:r w:rsidR="00953193" w:rsidRPr="00953193">
        <w:rPr>
          <w:rFonts w:ascii="Arial" w:hAnsi="Arial" w:cs="Arial"/>
          <w:color w:val="111111"/>
          <w:sz w:val="17"/>
          <w:szCs w:val="17"/>
          <w:shd w:val="clear" w:color="auto" w:fill="FFFFFF"/>
        </w:rPr>
        <w:t xml:space="preserve"> </w:t>
      </w:r>
      <w:r w:rsidR="00953193" w:rsidRPr="00953193">
        <w:rPr>
          <w:rFonts w:ascii="Times New Roman" w:hAnsi="Times New Roman" w:cs="Times New Roman"/>
          <w:color w:val="111111"/>
          <w:shd w:val="clear" w:color="auto" w:fill="FFFFFF"/>
        </w:rPr>
        <w:t>Pearson</w:t>
      </w:r>
      <w:r w:rsidR="00953193">
        <w:rPr>
          <w:rFonts w:eastAsiaTheme="minorHAnsi" w:cs="Times New Roman"/>
        </w:rPr>
        <w:t>, 2011</w:t>
      </w:r>
      <w:r>
        <w:rPr>
          <w:rFonts w:eastAsiaTheme="minorHAnsi" w:cs="Times New Roman"/>
        </w:rPr>
        <w:t>.</w:t>
      </w:r>
    </w:p>
    <w:p w14:paraId="72AA698E" w14:textId="77777777" w:rsidR="001D442E" w:rsidRPr="00BB3771" w:rsidRDefault="001D442E" w:rsidP="001D442E">
      <w:pPr>
        <w:spacing w:after="0"/>
        <w:jc w:val="both"/>
        <w:rPr>
          <w:rFonts w:cs="Times New Roman"/>
          <w:i/>
        </w:rPr>
      </w:pPr>
    </w:p>
    <w:p w14:paraId="0EA06D9E" w14:textId="77777777" w:rsidR="001D442E" w:rsidRPr="006260FA" w:rsidRDefault="001D442E" w:rsidP="001D442E">
      <w:pPr>
        <w:autoSpaceDE w:val="0"/>
        <w:autoSpaceDN w:val="0"/>
        <w:adjustRightInd w:val="0"/>
        <w:spacing w:after="0"/>
        <w:jc w:val="both"/>
        <w:rPr>
          <w:rFonts w:cs="Times New Roman"/>
          <w:b/>
          <w:bCs/>
          <w:i/>
        </w:rPr>
      </w:pPr>
      <w:r w:rsidRPr="006260FA">
        <w:rPr>
          <w:rFonts w:cs="Times New Roman"/>
          <w:b/>
          <w:bCs/>
          <w:i/>
        </w:rPr>
        <w:t>Reference Books:</w:t>
      </w:r>
    </w:p>
    <w:p w14:paraId="3B99F1C8" w14:textId="77777777" w:rsidR="001D442E" w:rsidRPr="00C75104" w:rsidRDefault="001D442E" w:rsidP="00C75104">
      <w:pPr>
        <w:pStyle w:val="Heading1"/>
        <w:shd w:val="clear" w:color="auto" w:fill="FFFFFF"/>
        <w:spacing w:before="0" w:line="432" w:lineRule="atLeast"/>
        <w:rPr>
          <w:b w:val="0"/>
          <w:color w:val="111111"/>
          <w:sz w:val="22"/>
          <w:szCs w:val="22"/>
        </w:rPr>
      </w:pPr>
      <w:r w:rsidRPr="00C75104">
        <w:rPr>
          <w:rFonts w:eastAsiaTheme="minorHAnsi"/>
          <w:b w:val="0"/>
          <w:sz w:val="22"/>
          <w:szCs w:val="22"/>
        </w:rPr>
        <w:t>1.</w:t>
      </w:r>
      <w:r w:rsidR="00C75104">
        <w:rPr>
          <w:rFonts w:eastAsiaTheme="minorHAnsi"/>
          <w:b w:val="0"/>
          <w:sz w:val="22"/>
          <w:szCs w:val="22"/>
        </w:rPr>
        <w:t xml:space="preserve"> </w:t>
      </w:r>
      <w:r w:rsidR="00DB6C75" w:rsidRPr="00DB6C75">
        <w:rPr>
          <w:b w:val="0"/>
          <w:color w:val="111111"/>
          <w:sz w:val="22"/>
          <w:szCs w:val="22"/>
          <w:shd w:val="clear" w:color="auto" w:fill="FFFFFF"/>
        </w:rPr>
        <w:t>Danny Myers</w:t>
      </w:r>
      <w:r w:rsidRPr="00C75104">
        <w:rPr>
          <w:rFonts w:eastAsiaTheme="minorHAnsi"/>
          <w:b w:val="0"/>
          <w:sz w:val="22"/>
          <w:szCs w:val="22"/>
        </w:rPr>
        <w:t xml:space="preserve">. </w:t>
      </w:r>
      <w:r w:rsidR="00C75104" w:rsidRPr="00C75104">
        <w:rPr>
          <w:rStyle w:val="a-size-extra-large"/>
          <w:rFonts w:eastAsia="Calibri"/>
          <w:b w:val="0"/>
          <w:i/>
          <w:color w:val="111111"/>
          <w:sz w:val="22"/>
          <w:szCs w:val="22"/>
        </w:rPr>
        <w:t>Construction Economics: A New Approach</w:t>
      </w:r>
      <w:r w:rsidRPr="00C75104">
        <w:rPr>
          <w:rFonts w:eastAsiaTheme="minorHAnsi"/>
          <w:b w:val="0"/>
          <w:i/>
          <w:sz w:val="22"/>
          <w:szCs w:val="22"/>
        </w:rPr>
        <w:t>.</w:t>
      </w:r>
      <w:r w:rsidRPr="00C75104">
        <w:rPr>
          <w:rFonts w:eastAsiaTheme="minorHAnsi"/>
          <w:b w:val="0"/>
          <w:sz w:val="22"/>
          <w:szCs w:val="22"/>
        </w:rPr>
        <w:t xml:space="preserve"> New Delhi: </w:t>
      </w:r>
      <w:r w:rsidR="008E025C" w:rsidRPr="008E025C">
        <w:rPr>
          <w:b w:val="0"/>
          <w:color w:val="111111"/>
          <w:sz w:val="22"/>
          <w:szCs w:val="22"/>
          <w:shd w:val="clear" w:color="auto" w:fill="FFFFFF"/>
        </w:rPr>
        <w:t>Routledge</w:t>
      </w:r>
      <w:r w:rsidRPr="00C75104">
        <w:rPr>
          <w:rFonts w:eastAsiaTheme="minorHAnsi"/>
          <w:b w:val="0"/>
          <w:sz w:val="22"/>
          <w:szCs w:val="22"/>
        </w:rPr>
        <w:t>,</w:t>
      </w:r>
      <w:r w:rsidR="008E025C">
        <w:rPr>
          <w:rFonts w:eastAsiaTheme="minorHAnsi"/>
          <w:b w:val="0"/>
          <w:sz w:val="22"/>
          <w:szCs w:val="22"/>
        </w:rPr>
        <w:t xml:space="preserve"> 2008</w:t>
      </w:r>
      <w:r w:rsidRPr="00C75104">
        <w:rPr>
          <w:rFonts w:eastAsiaTheme="minorHAnsi"/>
          <w:b w:val="0"/>
          <w:sz w:val="22"/>
          <w:szCs w:val="22"/>
        </w:rPr>
        <w:t>.</w:t>
      </w:r>
    </w:p>
    <w:p w14:paraId="1BDD6604" w14:textId="77777777" w:rsidR="00D74482" w:rsidRDefault="00D74482" w:rsidP="001D442E">
      <w:pPr>
        <w:autoSpaceDE w:val="0"/>
        <w:autoSpaceDN w:val="0"/>
        <w:adjustRightInd w:val="0"/>
        <w:spacing w:after="0"/>
        <w:jc w:val="both"/>
        <w:rPr>
          <w:rFonts w:eastAsiaTheme="minorHAnsi" w:cs="Times New Roman"/>
        </w:rPr>
      </w:pPr>
    </w:p>
    <w:p w14:paraId="179F718F" w14:textId="77777777" w:rsidR="00D74482" w:rsidRDefault="00D74482" w:rsidP="001D442E">
      <w:pPr>
        <w:autoSpaceDE w:val="0"/>
        <w:autoSpaceDN w:val="0"/>
        <w:adjustRightInd w:val="0"/>
        <w:spacing w:after="0"/>
        <w:jc w:val="both"/>
        <w:rPr>
          <w:rFonts w:eastAsiaTheme="minorHAnsi" w:cs="Times New Roman"/>
        </w:rPr>
      </w:pPr>
    </w:p>
    <w:p w14:paraId="5AD44713" w14:textId="77777777" w:rsidR="00D74482" w:rsidRDefault="00D74482" w:rsidP="001D442E">
      <w:pPr>
        <w:autoSpaceDE w:val="0"/>
        <w:autoSpaceDN w:val="0"/>
        <w:adjustRightInd w:val="0"/>
        <w:spacing w:after="0"/>
        <w:jc w:val="both"/>
        <w:rPr>
          <w:rFonts w:eastAsiaTheme="minorHAnsi" w:cs="Times New Roman"/>
        </w:rPr>
      </w:pPr>
    </w:p>
    <w:p w14:paraId="1CB792B9" w14:textId="77777777" w:rsidR="00D74482" w:rsidRDefault="00D74482" w:rsidP="001D442E">
      <w:pPr>
        <w:autoSpaceDE w:val="0"/>
        <w:autoSpaceDN w:val="0"/>
        <w:adjustRightInd w:val="0"/>
        <w:spacing w:after="0"/>
        <w:jc w:val="both"/>
        <w:rPr>
          <w:rFonts w:eastAsiaTheme="minorHAnsi" w:cs="Times New Roman"/>
        </w:rPr>
      </w:pPr>
    </w:p>
    <w:p w14:paraId="49848F7C" w14:textId="77777777" w:rsidR="00D74482" w:rsidRDefault="00D74482" w:rsidP="001D442E">
      <w:pPr>
        <w:autoSpaceDE w:val="0"/>
        <w:autoSpaceDN w:val="0"/>
        <w:adjustRightInd w:val="0"/>
        <w:spacing w:after="0"/>
        <w:jc w:val="both"/>
        <w:rPr>
          <w:rFonts w:eastAsiaTheme="minorHAnsi" w:cs="Times New Roman"/>
        </w:rPr>
      </w:pPr>
    </w:p>
    <w:p w14:paraId="7D815E70" w14:textId="77777777" w:rsidR="00D74482" w:rsidRDefault="00D74482" w:rsidP="001D442E">
      <w:pPr>
        <w:autoSpaceDE w:val="0"/>
        <w:autoSpaceDN w:val="0"/>
        <w:adjustRightInd w:val="0"/>
        <w:spacing w:after="0"/>
        <w:jc w:val="both"/>
        <w:rPr>
          <w:rFonts w:eastAsiaTheme="minorHAnsi" w:cs="Times New Roman"/>
        </w:rPr>
      </w:pPr>
    </w:p>
    <w:p w14:paraId="6710D915" w14:textId="77777777" w:rsidR="00D74482" w:rsidRDefault="00D74482" w:rsidP="001D442E">
      <w:pPr>
        <w:autoSpaceDE w:val="0"/>
        <w:autoSpaceDN w:val="0"/>
        <w:adjustRightInd w:val="0"/>
        <w:spacing w:after="0"/>
        <w:jc w:val="both"/>
        <w:rPr>
          <w:rFonts w:eastAsiaTheme="minorHAnsi" w:cs="Times New Roman"/>
        </w:rPr>
      </w:pPr>
    </w:p>
    <w:p w14:paraId="0C64F823" w14:textId="77777777" w:rsidR="00030A40" w:rsidRDefault="00030A40" w:rsidP="001D442E">
      <w:pPr>
        <w:autoSpaceDE w:val="0"/>
        <w:autoSpaceDN w:val="0"/>
        <w:adjustRightInd w:val="0"/>
        <w:spacing w:after="0"/>
        <w:jc w:val="both"/>
        <w:rPr>
          <w:rFonts w:eastAsiaTheme="minorHAnsi" w:cs="Times New Roman"/>
        </w:rPr>
      </w:pPr>
    </w:p>
    <w:p w14:paraId="189013B6" w14:textId="77777777" w:rsidR="00030A40" w:rsidRDefault="00030A40" w:rsidP="001D442E">
      <w:pPr>
        <w:autoSpaceDE w:val="0"/>
        <w:autoSpaceDN w:val="0"/>
        <w:adjustRightInd w:val="0"/>
        <w:spacing w:after="0"/>
        <w:jc w:val="both"/>
        <w:rPr>
          <w:rFonts w:eastAsiaTheme="minorHAnsi" w:cs="Times New Roman"/>
        </w:rPr>
      </w:pPr>
    </w:p>
    <w:p w14:paraId="6A50DB0C" w14:textId="77777777" w:rsidR="00D74482" w:rsidRDefault="00D74482" w:rsidP="001D442E">
      <w:pPr>
        <w:autoSpaceDE w:val="0"/>
        <w:autoSpaceDN w:val="0"/>
        <w:adjustRightInd w:val="0"/>
        <w:spacing w:after="0"/>
        <w:jc w:val="both"/>
        <w:rPr>
          <w:rFonts w:eastAsiaTheme="minorHAnsi" w:cs="Times New Roman"/>
        </w:rPr>
      </w:pPr>
    </w:p>
    <w:p w14:paraId="3AF04276" w14:textId="77777777" w:rsidR="00D74482" w:rsidRDefault="00D74482" w:rsidP="001D442E">
      <w:pPr>
        <w:autoSpaceDE w:val="0"/>
        <w:autoSpaceDN w:val="0"/>
        <w:adjustRightInd w:val="0"/>
        <w:spacing w:after="0"/>
        <w:jc w:val="both"/>
        <w:rPr>
          <w:rFonts w:eastAsiaTheme="minorHAnsi" w:cs="Times New Roman"/>
        </w:rPr>
      </w:pPr>
    </w:p>
    <w:tbl>
      <w:tblPr>
        <w:tblStyle w:val="TableGrid"/>
        <w:tblW w:w="0" w:type="auto"/>
        <w:tblLook w:val="04A0" w:firstRow="1" w:lastRow="0" w:firstColumn="1" w:lastColumn="0" w:noHBand="0" w:noVBand="1"/>
      </w:tblPr>
      <w:tblGrid>
        <w:gridCol w:w="1216"/>
        <w:gridCol w:w="6148"/>
        <w:gridCol w:w="1676"/>
      </w:tblGrid>
      <w:tr w:rsidR="001D442E" w:rsidRPr="00BB3771" w14:paraId="00EC2AA7" w14:textId="77777777" w:rsidTr="001D442E">
        <w:tc>
          <w:tcPr>
            <w:tcW w:w="1216" w:type="dxa"/>
            <w:vAlign w:val="center"/>
          </w:tcPr>
          <w:p w14:paraId="2E32804F" w14:textId="77777777" w:rsidR="001D442E" w:rsidRPr="00BB3771" w:rsidRDefault="001D442E" w:rsidP="001D442E">
            <w:pPr>
              <w:jc w:val="center"/>
              <w:rPr>
                <w:rFonts w:cs="Times New Roman"/>
                <w:b/>
                <w:i/>
              </w:rPr>
            </w:pPr>
            <w:r w:rsidRPr="00BB3771">
              <w:rPr>
                <w:rFonts w:cs="Times New Roman"/>
                <w:b/>
              </w:rPr>
              <w:lastRenderedPageBreak/>
              <w:t>L-T-P</w:t>
            </w:r>
          </w:p>
        </w:tc>
        <w:tc>
          <w:tcPr>
            <w:tcW w:w="6148" w:type="dxa"/>
            <w:vMerge w:val="restart"/>
          </w:tcPr>
          <w:p w14:paraId="62712F90" w14:textId="77777777" w:rsidR="001D442E" w:rsidRPr="00B23CEF" w:rsidRDefault="00845169" w:rsidP="001D442E">
            <w:pPr>
              <w:jc w:val="center"/>
              <w:rPr>
                <w:rFonts w:cs="Times New Roman"/>
                <w:b/>
              </w:rPr>
            </w:pPr>
            <w:r>
              <w:rPr>
                <w:rFonts w:cs="Times New Roman"/>
                <w:b/>
              </w:rPr>
              <w:t>MCI102</w:t>
            </w:r>
            <w:r w:rsidR="001D442E" w:rsidRPr="00996432">
              <w:rPr>
                <w:rFonts w:cs="Times New Roman"/>
                <w:b/>
              </w:rPr>
              <w:t>A</w:t>
            </w:r>
            <w:r w:rsidR="001D442E">
              <w:rPr>
                <w:rFonts w:cs="Times New Roman"/>
                <w:b/>
              </w:rPr>
              <w:t>-</w:t>
            </w:r>
            <w:r w:rsidRPr="00845169">
              <w:rPr>
                <w:rFonts w:cs="Times New Roman"/>
                <w:b/>
              </w:rPr>
              <w:t>Construction Practices and Equipment</w:t>
            </w:r>
          </w:p>
        </w:tc>
        <w:tc>
          <w:tcPr>
            <w:tcW w:w="1676" w:type="dxa"/>
            <w:vMerge w:val="restart"/>
            <w:vAlign w:val="center"/>
          </w:tcPr>
          <w:p w14:paraId="2B3A917D"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31AFCFE0" w14:textId="77777777" w:rsidTr="001D442E">
        <w:tc>
          <w:tcPr>
            <w:tcW w:w="1216" w:type="dxa"/>
            <w:vAlign w:val="center"/>
          </w:tcPr>
          <w:p w14:paraId="7F2CEBA8" w14:textId="77777777" w:rsidR="001D442E" w:rsidRPr="00BB3771" w:rsidRDefault="001D442E" w:rsidP="001D442E">
            <w:pPr>
              <w:jc w:val="center"/>
              <w:rPr>
                <w:rFonts w:cs="Times New Roman"/>
                <w:b/>
                <w:i/>
              </w:rPr>
            </w:pPr>
            <w:r w:rsidRPr="00BB3771">
              <w:rPr>
                <w:rFonts w:cs="Times New Roman"/>
                <w:b/>
              </w:rPr>
              <w:t>4-0-0</w:t>
            </w:r>
          </w:p>
        </w:tc>
        <w:tc>
          <w:tcPr>
            <w:tcW w:w="6148" w:type="dxa"/>
            <w:vMerge/>
          </w:tcPr>
          <w:p w14:paraId="79598590" w14:textId="77777777" w:rsidR="001D442E" w:rsidRPr="00BB3771" w:rsidRDefault="001D442E" w:rsidP="001D442E">
            <w:pPr>
              <w:jc w:val="center"/>
              <w:rPr>
                <w:rFonts w:cs="Times New Roman"/>
                <w:b/>
                <w:i/>
                <w:u w:val="single"/>
              </w:rPr>
            </w:pPr>
          </w:p>
        </w:tc>
        <w:tc>
          <w:tcPr>
            <w:tcW w:w="1676" w:type="dxa"/>
            <w:vMerge/>
            <w:vAlign w:val="center"/>
          </w:tcPr>
          <w:p w14:paraId="7A65E284" w14:textId="77777777" w:rsidR="001D442E" w:rsidRPr="00BB3771" w:rsidRDefault="001D442E" w:rsidP="001D442E">
            <w:pPr>
              <w:jc w:val="center"/>
              <w:rPr>
                <w:rFonts w:cs="Times New Roman"/>
                <w:b/>
                <w:i/>
              </w:rPr>
            </w:pPr>
          </w:p>
        </w:tc>
      </w:tr>
    </w:tbl>
    <w:p w14:paraId="40C689D5" w14:textId="77777777" w:rsidR="001D442E" w:rsidRDefault="001D442E" w:rsidP="001D442E">
      <w:pPr>
        <w:spacing w:before="240"/>
        <w:jc w:val="both"/>
        <w:rPr>
          <w:rFonts w:eastAsia="BatangChe" w:cs="Times New Roman"/>
          <w:b/>
          <w:shd w:val="clear" w:color="auto" w:fill="FFFFFF"/>
        </w:rPr>
      </w:pPr>
      <w:r w:rsidRPr="00BB3771">
        <w:rPr>
          <w:rFonts w:eastAsia="BatangChe" w:cs="Times New Roman"/>
          <w:b/>
          <w:shd w:val="clear" w:color="auto" w:fill="FFFFFF"/>
        </w:rPr>
        <w:t>Objective:</w:t>
      </w:r>
    </w:p>
    <w:p w14:paraId="1BA298D5" w14:textId="77777777" w:rsidR="003C21AC" w:rsidRPr="00D74482" w:rsidRDefault="003C21AC" w:rsidP="00D74482">
      <w:pPr>
        <w:numPr>
          <w:ilvl w:val="0"/>
          <w:numId w:val="63"/>
        </w:numPr>
        <w:spacing w:after="0" w:line="240" w:lineRule="auto"/>
        <w:ind w:left="360"/>
        <w:contextualSpacing/>
        <w:jc w:val="both"/>
        <w:rPr>
          <w:rFonts w:asciiTheme="minorHAnsi" w:eastAsiaTheme="minorHAnsi" w:hAnsiTheme="minorHAnsi" w:cstheme="minorHAnsi"/>
        </w:rPr>
      </w:pPr>
      <w:r w:rsidRPr="00D74482">
        <w:rPr>
          <w:rFonts w:asciiTheme="minorHAnsi" w:eastAsiaTheme="minorHAnsi" w:hAnsiTheme="minorHAnsi" w:cstheme="minorHAnsi"/>
        </w:rPr>
        <w:t xml:space="preserve">Students should be able to relate their understanding of </w:t>
      </w:r>
      <w:r w:rsidR="00D74482" w:rsidRPr="00D74482">
        <w:rPr>
          <w:rFonts w:asciiTheme="minorHAnsi" w:eastAsiaTheme="minorHAnsi" w:hAnsiTheme="minorHAnsi" w:cstheme="minorHAnsi"/>
        </w:rPr>
        <w:t>pre</w:t>
      </w:r>
      <w:r w:rsidR="00D74482">
        <w:rPr>
          <w:rFonts w:asciiTheme="minorHAnsi" w:eastAsiaTheme="minorHAnsi" w:hAnsiTheme="minorHAnsi" w:cstheme="minorHAnsi"/>
        </w:rPr>
        <w:t>-</w:t>
      </w:r>
      <w:r w:rsidR="00D74482" w:rsidRPr="00D74482">
        <w:rPr>
          <w:rFonts w:asciiTheme="minorHAnsi" w:eastAsiaTheme="minorHAnsi" w:hAnsiTheme="minorHAnsi" w:cstheme="minorHAnsi"/>
        </w:rPr>
        <w:t>stressing, prefabrication, special construction methods.</w:t>
      </w:r>
      <w:r w:rsidRPr="00D74482">
        <w:rPr>
          <w:rFonts w:asciiTheme="minorHAnsi" w:eastAsiaTheme="minorHAnsi" w:hAnsiTheme="minorHAnsi" w:cstheme="minorHAnsi"/>
        </w:rPr>
        <w:t> </w:t>
      </w:r>
    </w:p>
    <w:p w14:paraId="47CDDECC" w14:textId="77777777" w:rsidR="003C21AC" w:rsidRDefault="003C21AC" w:rsidP="00D74482">
      <w:pPr>
        <w:numPr>
          <w:ilvl w:val="0"/>
          <w:numId w:val="63"/>
        </w:numPr>
        <w:spacing w:after="0" w:line="240" w:lineRule="auto"/>
        <w:ind w:left="360"/>
        <w:contextualSpacing/>
        <w:jc w:val="both"/>
        <w:rPr>
          <w:rFonts w:asciiTheme="minorHAnsi" w:eastAsiaTheme="minorHAnsi" w:hAnsiTheme="minorHAnsi" w:cstheme="minorHAnsi"/>
        </w:rPr>
      </w:pPr>
      <w:r w:rsidRPr="00D74482">
        <w:rPr>
          <w:rFonts w:asciiTheme="minorHAnsi" w:eastAsiaTheme="minorHAnsi" w:hAnsiTheme="minorHAnsi" w:cstheme="minorHAnsi"/>
        </w:rPr>
        <w:t xml:space="preserve">Finding out the </w:t>
      </w:r>
      <w:r w:rsidR="00D74482" w:rsidRPr="00000068">
        <w:rPr>
          <w:rFonts w:asciiTheme="minorHAnsi" w:eastAsiaTheme="minorHAnsi" w:hAnsiTheme="minorHAnsi" w:cstheme="minorHAnsi"/>
        </w:rPr>
        <w:t>Characteristics and performances of equipment for major civil engineering activities</w:t>
      </w:r>
      <w:r w:rsidR="00D74482">
        <w:rPr>
          <w:rFonts w:asciiTheme="minorHAnsi" w:eastAsiaTheme="minorHAnsi" w:hAnsiTheme="minorHAnsi" w:cstheme="minorHAnsi"/>
        </w:rPr>
        <w:t>.</w:t>
      </w:r>
    </w:p>
    <w:p w14:paraId="3FE91386" w14:textId="77777777" w:rsidR="00D74482" w:rsidRPr="00D74482" w:rsidRDefault="00D74482" w:rsidP="00D74482">
      <w:pPr>
        <w:spacing w:after="0" w:line="240" w:lineRule="auto"/>
        <w:ind w:left="360"/>
        <w:contextualSpacing/>
        <w:jc w:val="both"/>
        <w:rPr>
          <w:rFonts w:asciiTheme="minorHAnsi" w:eastAsiaTheme="minorHAnsi" w:hAnsiTheme="minorHAnsi" w:cstheme="minorHAnsi"/>
        </w:rPr>
      </w:pPr>
    </w:p>
    <w:p w14:paraId="6B9EC63B"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4527BB5F" w14:textId="77777777" w:rsidR="00000068" w:rsidRPr="00000068" w:rsidRDefault="00000068" w:rsidP="00000068">
      <w:pPr>
        <w:autoSpaceDE w:val="0"/>
        <w:autoSpaceDN w:val="0"/>
        <w:adjustRightInd w:val="0"/>
        <w:spacing w:after="20" w:line="161" w:lineRule="atLeast"/>
        <w:jc w:val="both"/>
        <w:rPr>
          <w:rFonts w:asciiTheme="minorHAnsi" w:eastAsiaTheme="minorHAnsi" w:hAnsiTheme="minorHAnsi" w:cstheme="minorHAnsi"/>
        </w:rPr>
      </w:pPr>
      <w:r w:rsidRPr="00000068">
        <w:rPr>
          <w:rFonts w:asciiTheme="minorHAnsi" w:eastAsiaTheme="minorHAnsi" w:hAnsiTheme="minorHAnsi" w:cstheme="minorHAnsi"/>
        </w:rPr>
        <w:t xml:space="preserve">Form work design and scaffolding, </w:t>
      </w:r>
      <w:r w:rsidR="00D74482" w:rsidRPr="00000068">
        <w:rPr>
          <w:rFonts w:asciiTheme="minorHAnsi" w:eastAsiaTheme="minorHAnsi" w:hAnsiTheme="minorHAnsi" w:cstheme="minorHAnsi"/>
        </w:rPr>
        <w:t>slip form</w:t>
      </w:r>
      <w:r w:rsidRPr="00000068">
        <w:rPr>
          <w:rFonts w:asciiTheme="minorHAnsi" w:eastAsiaTheme="minorHAnsi" w:hAnsiTheme="minorHAnsi" w:cstheme="minorHAnsi"/>
        </w:rPr>
        <w:t xml:space="preserve"> and other moving forms, Shoring, Reshoring, and </w:t>
      </w:r>
      <w:r w:rsidR="00D74482" w:rsidRPr="00000068">
        <w:rPr>
          <w:rFonts w:asciiTheme="minorHAnsi" w:eastAsiaTheme="minorHAnsi" w:hAnsiTheme="minorHAnsi" w:cstheme="minorHAnsi"/>
        </w:rPr>
        <w:t>Back shoring</w:t>
      </w:r>
      <w:r w:rsidRPr="00000068">
        <w:rPr>
          <w:rFonts w:asciiTheme="minorHAnsi" w:eastAsiaTheme="minorHAnsi" w:hAnsiTheme="minorHAnsi" w:cstheme="minorHAnsi"/>
        </w:rPr>
        <w:t xml:space="preserve"> in </w:t>
      </w:r>
      <w:r w:rsidR="00D74482" w:rsidRPr="00000068">
        <w:rPr>
          <w:rFonts w:asciiTheme="minorHAnsi" w:eastAsiaTheme="minorHAnsi" w:hAnsiTheme="minorHAnsi" w:cstheme="minorHAnsi"/>
        </w:rPr>
        <w:t>multistoried</w:t>
      </w:r>
      <w:r w:rsidRPr="00000068">
        <w:rPr>
          <w:rFonts w:asciiTheme="minorHAnsi" w:eastAsiaTheme="minorHAnsi" w:hAnsiTheme="minorHAnsi" w:cstheme="minorHAnsi"/>
        </w:rPr>
        <w:t xml:space="preserve"> Building construction.</w:t>
      </w:r>
    </w:p>
    <w:p w14:paraId="204C01C2" w14:textId="77777777" w:rsidR="00000068" w:rsidRPr="00000068" w:rsidRDefault="00000068" w:rsidP="00000068">
      <w:pPr>
        <w:autoSpaceDE w:val="0"/>
        <w:autoSpaceDN w:val="0"/>
        <w:adjustRightInd w:val="0"/>
        <w:spacing w:after="20" w:line="161" w:lineRule="atLeast"/>
        <w:jc w:val="both"/>
        <w:rPr>
          <w:rFonts w:asciiTheme="minorHAnsi" w:eastAsiaTheme="minorHAnsi" w:hAnsiTheme="minorHAnsi" w:cstheme="minorHAnsi"/>
        </w:rPr>
      </w:pPr>
    </w:p>
    <w:p w14:paraId="1EEC2594" w14:textId="77777777" w:rsidR="00000068" w:rsidRPr="00000068" w:rsidRDefault="00000068" w:rsidP="00000068">
      <w:pPr>
        <w:pStyle w:val="ListParagraph"/>
        <w:tabs>
          <w:tab w:val="left" w:pos="0"/>
        </w:tabs>
        <w:spacing w:after="0"/>
        <w:ind w:left="0"/>
        <w:jc w:val="both"/>
        <w:rPr>
          <w:rFonts w:asciiTheme="minorHAnsi" w:eastAsiaTheme="minorHAnsi" w:hAnsiTheme="minorHAnsi" w:cstheme="minorHAnsi"/>
          <w:lang w:val="en-US" w:eastAsia="en-US"/>
        </w:rPr>
      </w:pPr>
    </w:p>
    <w:p w14:paraId="646A57C9" w14:textId="77777777" w:rsidR="001D442E" w:rsidRPr="00BB3771" w:rsidRDefault="001D442E" w:rsidP="00000068">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5EB69CA0" w14:textId="77777777" w:rsidR="00100F05" w:rsidRDefault="00100F05" w:rsidP="001D442E">
      <w:pPr>
        <w:pStyle w:val="ListParagraph"/>
        <w:tabs>
          <w:tab w:val="left" w:pos="0"/>
        </w:tabs>
        <w:spacing w:after="0"/>
        <w:ind w:left="0"/>
        <w:jc w:val="both"/>
        <w:rPr>
          <w:rFonts w:asciiTheme="minorHAnsi" w:eastAsiaTheme="minorHAnsi" w:hAnsiTheme="minorHAnsi" w:cstheme="minorHAnsi"/>
        </w:rPr>
      </w:pPr>
      <w:r w:rsidRPr="00000068">
        <w:rPr>
          <w:rFonts w:asciiTheme="minorHAnsi" w:eastAsiaTheme="minorHAnsi" w:hAnsiTheme="minorHAnsi" w:cstheme="minorHAnsi"/>
        </w:rPr>
        <w:t>Prestressing, Steel and composites construction methods: Fabrication and erection of structures including heavy structures, Prefab construction, Industrialized construction, Modular coordination.</w:t>
      </w:r>
    </w:p>
    <w:p w14:paraId="1EA38177" w14:textId="77777777" w:rsidR="00100F05" w:rsidRDefault="00100F05" w:rsidP="001D442E">
      <w:pPr>
        <w:pStyle w:val="ListParagraph"/>
        <w:tabs>
          <w:tab w:val="left" w:pos="0"/>
        </w:tabs>
        <w:spacing w:after="0"/>
        <w:ind w:left="0"/>
        <w:jc w:val="both"/>
        <w:rPr>
          <w:rFonts w:asciiTheme="minorHAnsi" w:eastAsiaTheme="minorHAnsi" w:hAnsiTheme="minorHAnsi" w:cstheme="minorHAnsi"/>
        </w:rPr>
      </w:pPr>
    </w:p>
    <w:p w14:paraId="01AA75D2"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0376A6A0" w14:textId="77777777" w:rsidR="00100F05" w:rsidRDefault="00100F05" w:rsidP="001D442E">
      <w:pPr>
        <w:pStyle w:val="ListParagraph"/>
        <w:tabs>
          <w:tab w:val="left" w:pos="0"/>
        </w:tabs>
        <w:spacing w:after="0"/>
        <w:ind w:left="0"/>
        <w:jc w:val="both"/>
        <w:rPr>
          <w:rFonts w:asciiTheme="minorHAnsi" w:eastAsiaTheme="minorHAnsi" w:hAnsiTheme="minorHAnsi" w:cstheme="minorHAnsi"/>
        </w:rPr>
      </w:pPr>
      <w:r w:rsidRPr="00000068">
        <w:rPr>
          <w:rFonts w:asciiTheme="minorHAnsi" w:eastAsiaTheme="minorHAnsi" w:hAnsiTheme="minorHAnsi" w:cstheme="minorHAnsi"/>
        </w:rPr>
        <w:t>Special construction methods: High rise construction, Bridge construction including segmental construction, incremental construction and push launching techniques.</w:t>
      </w:r>
    </w:p>
    <w:p w14:paraId="79E2F77B" w14:textId="77777777" w:rsidR="00100F05" w:rsidRDefault="00100F05" w:rsidP="001D442E">
      <w:pPr>
        <w:pStyle w:val="ListParagraph"/>
        <w:tabs>
          <w:tab w:val="left" w:pos="0"/>
        </w:tabs>
        <w:spacing w:after="0"/>
        <w:ind w:left="0"/>
        <w:jc w:val="both"/>
        <w:rPr>
          <w:rFonts w:asciiTheme="minorHAnsi" w:eastAsiaTheme="minorHAnsi" w:hAnsiTheme="minorHAnsi" w:cstheme="minorHAnsi"/>
        </w:rPr>
      </w:pPr>
    </w:p>
    <w:p w14:paraId="133D12BA"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2904273D" w14:textId="77777777" w:rsidR="00100F05" w:rsidRDefault="00100F05" w:rsidP="001D442E">
      <w:pPr>
        <w:pStyle w:val="ListParagraph"/>
        <w:tabs>
          <w:tab w:val="left" w:pos="0"/>
        </w:tabs>
        <w:spacing w:after="0"/>
        <w:ind w:left="0"/>
        <w:jc w:val="both"/>
        <w:rPr>
          <w:rFonts w:asciiTheme="minorHAnsi" w:eastAsiaTheme="minorHAnsi" w:hAnsiTheme="minorHAnsi" w:cstheme="minorHAnsi"/>
          <w:lang w:val="en-US" w:eastAsia="en-US"/>
        </w:rPr>
      </w:pPr>
      <w:r w:rsidRPr="00000068">
        <w:rPr>
          <w:rFonts w:asciiTheme="minorHAnsi" w:eastAsiaTheme="minorHAnsi" w:hAnsiTheme="minorHAnsi" w:cstheme="minorHAnsi"/>
          <w:lang w:val="en-US" w:eastAsia="en-US"/>
        </w:rPr>
        <w:t>Factors affecting selection of equipment - technical and economic, Analysis of production outputs and costs</w:t>
      </w:r>
    </w:p>
    <w:p w14:paraId="1F621572" w14:textId="77777777" w:rsidR="00100F05" w:rsidRDefault="00100F05" w:rsidP="001D442E">
      <w:pPr>
        <w:pStyle w:val="ListParagraph"/>
        <w:tabs>
          <w:tab w:val="left" w:pos="0"/>
        </w:tabs>
        <w:spacing w:after="0"/>
        <w:ind w:left="0"/>
        <w:jc w:val="both"/>
        <w:rPr>
          <w:rFonts w:asciiTheme="minorHAnsi" w:eastAsiaTheme="minorHAnsi" w:hAnsiTheme="minorHAnsi" w:cstheme="minorHAnsi"/>
          <w:lang w:val="en-US" w:eastAsia="en-US"/>
        </w:rPr>
      </w:pPr>
    </w:p>
    <w:p w14:paraId="10DD786E"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1B61C86A" w14:textId="77777777" w:rsidR="001D442E" w:rsidRPr="00BB3771" w:rsidRDefault="00100F05" w:rsidP="001D442E">
      <w:pPr>
        <w:autoSpaceDE w:val="0"/>
        <w:autoSpaceDN w:val="0"/>
        <w:adjustRightInd w:val="0"/>
        <w:jc w:val="both"/>
        <w:rPr>
          <w:rFonts w:eastAsiaTheme="minorHAnsi" w:cs="Times New Roman"/>
        </w:rPr>
      </w:pPr>
      <w:r w:rsidRPr="00000068">
        <w:rPr>
          <w:rFonts w:asciiTheme="minorHAnsi" w:eastAsiaTheme="minorHAnsi" w:hAnsiTheme="minorHAnsi" w:cstheme="minorHAnsi"/>
        </w:rPr>
        <w:t>Characteristics and performances of equipment for major civil engineering activities such as Earth moving, erection, material transport, pile driving, Dewatering, and Concreting.</w:t>
      </w:r>
    </w:p>
    <w:p w14:paraId="115243AE" w14:textId="77777777" w:rsidR="00100F05" w:rsidRDefault="00100F05" w:rsidP="001D442E">
      <w:pPr>
        <w:jc w:val="both"/>
        <w:rPr>
          <w:rFonts w:eastAsia="BatangChe" w:cs="Times New Roman"/>
          <w:b/>
          <w:shd w:val="clear" w:color="auto" w:fill="FFFFFF"/>
        </w:rPr>
      </w:pPr>
    </w:p>
    <w:p w14:paraId="1BFB3464" w14:textId="77777777" w:rsidR="001D442E" w:rsidRPr="006260FA" w:rsidRDefault="001D442E" w:rsidP="001D442E">
      <w:pPr>
        <w:jc w:val="both"/>
        <w:rPr>
          <w:rFonts w:eastAsia="BatangChe" w:cs="Times New Roman"/>
          <w:b/>
          <w:i/>
          <w:shd w:val="clear" w:color="auto" w:fill="FFFFFF"/>
        </w:rPr>
      </w:pPr>
      <w:r w:rsidRPr="006260FA">
        <w:rPr>
          <w:rFonts w:eastAsia="BatangChe" w:cs="Times New Roman"/>
          <w:b/>
          <w:i/>
          <w:shd w:val="clear" w:color="auto" w:fill="FFFFFF"/>
        </w:rPr>
        <w:t>Textbooks:</w:t>
      </w:r>
    </w:p>
    <w:p w14:paraId="0F15B36D" w14:textId="77777777" w:rsidR="001D442E" w:rsidRPr="00BB3771" w:rsidRDefault="001D442E" w:rsidP="00EA7E4C">
      <w:pPr>
        <w:autoSpaceDE w:val="0"/>
        <w:autoSpaceDN w:val="0"/>
        <w:adjustRightInd w:val="0"/>
        <w:spacing w:after="0"/>
        <w:jc w:val="both"/>
        <w:rPr>
          <w:rFonts w:eastAsiaTheme="minorHAnsi" w:cs="Times New Roman"/>
        </w:rPr>
      </w:pPr>
      <w:r w:rsidRPr="00BB3771">
        <w:rPr>
          <w:rFonts w:eastAsiaTheme="minorHAnsi" w:cs="Times New Roman"/>
        </w:rPr>
        <w:t>1</w:t>
      </w:r>
      <w:r>
        <w:rPr>
          <w:rFonts w:eastAsiaTheme="minorHAnsi" w:cs="Times New Roman"/>
        </w:rPr>
        <w:t>.</w:t>
      </w:r>
      <w:r w:rsidR="00F84349">
        <w:rPr>
          <w:rFonts w:eastAsiaTheme="minorHAnsi" w:cs="Times New Roman"/>
        </w:rPr>
        <w:t xml:space="preserve"> </w:t>
      </w:r>
      <w:proofErr w:type="spellStart"/>
      <w:r w:rsidR="00F84349">
        <w:rPr>
          <w:rFonts w:eastAsiaTheme="minorHAnsi" w:cs="Times New Roman"/>
        </w:rPr>
        <w:t>Mahlingam</w:t>
      </w:r>
      <w:proofErr w:type="spellEnd"/>
      <w:r w:rsidR="00F84349">
        <w:rPr>
          <w:rFonts w:eastAsiaTheme="minorHAnsi" w:cs="Times New Roman"/>
        </w:rPr>
        <w:t>,</w:t>
      </w:r>
      <w:r w:rsidRPr="00BB3771">
        <w:rPr>
          <w:rFonts w:eastAsiaTheme="minorHAnsi" w:cs="Times New Roman"/>
        </w:rPr>
        <w:t xml:space="preserve"> B. </w:t>
      </w:r>
      <w:r w:rsidR="001B1B0B" w:rsidRPr="001B1B0B">
        <w:rPr>
          <w:rFonts w:cs="Times New Roman"/>
          <w:i/>
        </w:rPr>
        <w:t>Construction Techniques, Equipment and Practices</w:t>
      </w:r>
      <w:r>
        <w:rPr>
          <w:rFonts w:eastAsiaTheme="minorHAnsi" w:cs="Times New Roman"/>
          <w:i/>
        </w:rPr>
        <w:t>.</w:t>
      </w:r>
      <w:r w:rsidR="001B1B0B">
        <w:rPr>
          <w:rFonts w:eastAsiaTheme="minorHAnsi" w:cs="Times New Roman"/>
          <w:i/>
        </w:rPr>
        <w:t xml:space="preserve"> </w:t>
      </w:r>
      <w:r w:rsidR="00F84349" w:rsidRPr="00F84349">
        <w:rPr>
          <w:rFonts w:eastAsiaTheme="minorHAnsi" w:cs="Times New Roman"/>
        </w:rPr>
        <w:t>ARS Publications</w:t>
      </w:r>
      <w:r>
        <w:rPr>
          <w:rFonts w:eastAsiaTheme="minorHAnsi" w:cs="Times New Roman"/>
        </w:rPr>
        <w:t>.</w:t>
      </w:r>
    </w:p>
    <w:p w14:paraId="4E9120EF" w14:textId="77777777" w:rsidR="001D442E" w:rsidRPr="006260FA" w:rsidRDefault="001D442E" w:rsidP="001D442E">
      <w:pPr>
        <w:spacing w:after="0"/>
        <w:jc w:val="both"/>
        <w:rPr>
          <w:rFonts w:eastAsia="BatangChe" w:cs="Times New Roman"/>
          <w:b/>
          <w:i/>
          <w:shd w:val="clear" w:color="auto" w:fill="FFFFFF"/>
        </w:rPr>
      </w:pPr>
      <w:r w:rsidRPr="006260FA">
        <w:rPr>
          <w:rFonts w:eastAsia="BatangChe" w:cs="Times New Roman"/>
          <w:b/>
          <w:i/>
          <w:shd w:val="clear" w:color="auto" w:fill="FFFFFF"/>
        </w:rPr>
        <w:t>References:</w:t>
      </w:r>
    </w:p>
    <w:p w14:paraId="30A93D7A" w14:textId="77777777" w:rsidR="001D442E" w:rsidRPr="00BB3771" w:rsidRDefault="00AE119A" w:rsidP="001D442E">
      <w:pPr>
        <w:autoSpaceDE w:val="0"/>
        <w:autoSpaceDN w:val="0"/>
        <w:adjustRightInd w:val="0"/>
        <w:jc w:val="both"/>
        <w:rPr>
          <w:rFonts w:eastAsiaTheme="minorHAnsi" w:cs="Times New Roman"/>
        </w:rPr>
      </w:pPr>
      <w:r>
        <w:rPr>
          <w:rFonts w:eastAsiaTheme="minorHAnsi" w:cs="Times New Roman"/>
        </w:rPr>
        <w:t xml:space="preserve">1. </w:t>
      </w:r>
      <w:r w:rsidRPr="00AE119A">
        <w:rPr>
          <w:rStyle w:val="t"/>
          <w:rFonts w:ascii="Times New Roman" w:hAnsi="Times New Roman" w:cs="Times New Roman"/>
          <w:color w:val="000000"/>
          <w:spacing w:val="-4"/>
          <w:bdr w:val="none" w:sz="0" w:space="0" w:color="auto" w:frame="1"/>
          <w:shd w:val="clear" w:color="auto" w:fill="FFFFFF"/>
        </w:rPr>
        <w:t>Sharma S.C. “</w:t>
      </w:r>
      <w:r w:rsidRPr="00AE119A">
        <w:rPr>
          <w:rStyle w:val="t"/>
          <w:rFonts w:ascii="Times New Roman" w:hAnsi="Times New Roman" w:cs="Times New Roman"/>
          <w:i/>
          <w:color w:val="000000"/>
          <w:spacing w:val="-4"/>
          <w:bdr w:val="none" w:sz="0" w:space="0" w:color="auto" w:frame="1"/>
          <w:shd w:val="clear" w:color="auto" w:fill="FFFFFF"/>
        </w:rPr>
        <w:t>Construction Equipment and Management</w:t>
      </w:r>
      <w:r w:rsidRPr="00AE119A">
        <w:rPr>
          <w:rStyle w:val="t"/>
          <w:rFonts w:ascii="Times New Roman" w:hAnsi="Times New Roman" w:cs="Times New Roman"/>
          <w:color w:val="000000"/>
          <w:spacing w:val="-4"/>
          <w:bdr w:val="none" w:sz="0" w:space="0" w:color="auto" w:frame="1"/>
          <w:shd w:val="clear" w:color="auto" w:fill="FFFFFF"/>
        </w:rPr>
        <w:t>”, Khanna Publishers New Delhi,1988.</w:t>
      </w:r>
    </w:p>
    <w:p w14:paraId="67A84430" w14:textId="77777777" w:rsidR="001D442E" w:rsidRPr="00BB3771" w:rsidRDefault="001D442E" w:rsidP="001D442E">
      <w:pPr>
        <w:spacing w:after="0"/>
        <w:jc w:val="center"/>
        <w:rPr>
          <w:rFonts w:eastAsia="BatangChe" w:cs="Times New Roman"/>
          <w:shd w:val="clear" w:color="auto" w:fill="FFFFFF"/>
        </w:rPr>
      </w:pPr>
      <w:r w:rsidRPr="00BB3771">
        <w:rPr>
          <w:rFonts w:eastAsia="BatangChe" w:cs="Times New Roman"/>
          <w:shd w:val="clear" w:color="auto" w:fill="FFFFFF"/>
        </w:rPr>
        <w:br w:type="page"/>
      </w:r>
    </w:p>
    <w:tbl>
      <w:tblPr>
        <w:tblStyle w:val="TableGrid"/>
        <w:tblW w:w="0" w:type="auto"/>
        <w:tblLook w:val="04A0" w:firstRow="1" w:lastRow="0" w:firstColumn="1" w:lastColumn="0" w:noHBand="0" w:noVBand="1"/>
      </w:tblPr>
      <w:tblGrid>
        <w:gridCol w:w="1216"/>
        <w:gridCol w:w="6148"/>
        <w:gridCol w:w="1676"/>
      </w:tblGrid>
      <w:tr w:rsidR="001D442E" w:rsidRPr="00BB3771" w14:paraId="6028ECDA" w14:textId="77777777" w:rsidTr="001D442E">
        <w:tc>
          <w:tcPr>
            <w:tcW w:w="1216" w:type="dxa"/>
            <w:vAlign w:val="center"/>
          </w:tcPr>
          <w:p w14:paraId="3D4CE198" w14:textId="77777777" w:rsidR="001D442E" w:rsidRPr="00BB3771" w:rsidRDefault="001D442E" w:rsidP="001D442E">
            <w:pPr>
              <w:jc w:val="center"/>
              <w:rPr>
                <w:rFonts w:cs="Times New Roman"/>
                <w:b/>
                <w:i/>
              </w:rPr>
            </w:pPr>
            <w:r w:rsidRPr="00BB3771">
              <w:rPr>
                <w:rFonts w:cs="Times New Roman"/>
                <w:b/>
              </w:rPr>
              <w:lastRenderedPageBreak/>
              <w:t>L-T-P</w:t>
            </w:r>
          </w:p>
        </w:tc>
        <w:tc>
          <w:tcPr>
            <w:tcW w:w="6148" w:type="dxa"/>
            <w:vMerge w:val="restart"/>
          </w:tcPr>
          <w:p w14:paraId="49775D3C" w14:textId="79521F08" w:rsidR="001D442E" w:rsidRPr="00C933A7" w:rsidRDefault="00845169" w:rsidP="001D442E">
            <w:pPr>
              <w:jc w:val="center"/>
              <w:rPr>
                <w:rFonts w:cs="Times New Roman"/>
                <w:b/>
              </w:rPr>
            </w:pPr>
            <w:r>
              <w:rPr>
                <w:rFonts w:cs="Times New Roman"/>
                <w:b/>
              </w:rPr>
              <w:t>MCI103</w:t>
            </w:r>
            <w:r w:rsidR="001D442E" w:rsidRPr="00996432">
              <w:rPr>
                <w:rFonts w:cs="Times New Roman"/>
                <w:b/>
              </w:rPr>
              <w:t>A</w:t>
            </w:r>
            <w:r w:rsidR="001D442E">
              <w:rPr>
                <w:rFonts w:cs="Times New Roman"/>
                <w:b/>
              </w:rPr>
              <w:t>-</w:t>
            </w:r>
            <w:r w:rsidRPr="00845169">
              <w:rPr>
                <w:rFonts w:cs="Times New Roman"/>
                <w:b/>
              </w:rPr>
              <w:t xml:space="preserve">Construction Contract </w:t>
            </w:r>
            <w:r w:rsidR="00305F48">
              <w:rPr>
                <w:rFonts w:cs="Times New Roman"/>
                <w:b/>
              </w:rPr>
              <w:t>and Specifications</w:t>
            </w:r>
          </w:p>
        </w:tc>
        <w:tc>
          <w:tcPr>
            <w:tcW w:w="1676" w:type="dxa"/>
            <w:vMerge w:val="restart"/>
            <w:vAlign w:val="center"/>
          </w:tcPr>
          <w:p w14:paraId="0340988C"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1B3F2273" w14:textId="77777777" w:rsidTr="001D442E">
        <w:tc>
          <w:tcPr>
            <w:tcW w:w="1216" w:type="dxa"/>
            <w:vAlign w:val="center"/>
          </w:tcPr>
          <w:p w14:paraId="1D1357AB" w14:textId="77777777" w:rsidR="001D442E" w:rsidRPr="00BB3771" w:rsidRDefault="001D442E" w:rsidP="001D442E">
            <w:pPr>
              <w:jc w:val="center"/>
              <w:rPr>
                <w:rFonts w:cs="Times New Roman"/>
                <w:b/>
                <w:i/>
              </w:rPr>
            </w:pPr>
            <w:r w:rsidRPr="00BB3771">
              <w:rPr>
                <w:rFonts w:cs="Times New Roman"/>
                <w:b/>
              </w:rPr>
              <w:t>4-0-0</w:t>
            </w:r>
          </w:p>
        </w:tc>
        <w:tc>
          <w:tcPr>
            <w:tcW w:w="6148" w:type="dxa"/>
            <w:vMerge/>
          </w:tcPr>
          <w:p w14:paraId="0A16F7E4" w14:textId="77777777" w:rsidR="001D442E" w:rsidRPr="00BB3771" w:rsidRDefault="001D442E" w:rsidP="001D442E">
            <w:pPr>
              <w:jc w:val="center"/>
              <w:rPr>
                <w:rFonts w:cs="Times New Roman"/>
                <w:b/>
                <w:i/>
                <w:u w:val="single"/>
              </w:rPr>
            </w:pPr>
          </w:p>
        </w:tc>
        <w:tc>
          <w:tcPr>
            <w:tcW w:w="1676" w:type="dxa"/>
            <w:vMerge/>
            <w:vAlign w:val="center"/>
          </w:tcPr>
          <w:p w14:paraId="2E30A538" w14:textId="77777777" w:rsidR="001D442E" w:rsidRPr="00BB3771" w:rsidRDefault="001D442E" w:rsidP="001D442E">
            <w:pPr>
              <w:jc w:val="center"/>
              <w:rPr>
                <w:rFonts w:cs="Times New Roman"/>
                <w:b/>
                <w:i/>
              </w:rPr>
            </w:pPr>
          </w:p>
        </w:tc>
      </w:tr>
    </w:tbl>
    <w:p w14:paraId="601945BB" w14:textId="77777777" w:rsidR="001D442E" w:rsidRDefault="001D442E" w:rsidP="001D442E">
      <w:pPr>
        <w:spacing w:before="240"/>
        <w:jc w:val="both"/>
        <w:rPr>
          <w:rFonts w:eastAsia="BatangChe" w:cs="Times New Roman"/>
          <w:b/>
          <w:shd w:val="clear" w:color="auto" w:fill="FFFFFF"/>
        </w:rPr>
      </w:pPr>
      <w:r w:rsidRPr="00BB3771">
        <w:rPr>
          <w:rFonts w:eastAsia="BatangChe" w:cs="Times New Roman"/>
          <w:b/>
          <w:shd w:val="clear" w:color="auto" w:fill="FFFFFF"/>
        </w:rPr>
        <w:t>Objective:</w:t>
      </w:r>
    </w:p>
    <w:p w14:paraId="4494FA5D" w14:textId="77777777" w:rsidR="003C21AC" w:rsidRPr="00D74482" w:rsidRDefault="003C21AC" w:rsidP="00D74482">
      <w:pPr>
        <w:numPr>
          <w:ilvl w:val="0"/>
          <w:numId w:val="63"/>
        </w:numPr>
        <w:spacing w:after="0" w:line="240" w:lineRule="auto"/>
        <w:ind w:left="360"/>
        <w:contextualSpacing/>
        <w:jc w:val="both"/>
        <w:rPr>
          <w:rFonts w:asciiTheme="minorHAnsi" w:eastAsiaTheme="minorHAnsi" w:hAnsiTheme="minorHAnsi" w:cstheme="minorHAnsi"/>
          <w:szCs w:val="16"/>
        </w:rPr>
      </w:pPr>
      <w:r w:rsidRPr="00D74482">
        <w:rPr>
          <w:rFonts w:asciiTheme="minorHAnsi" w:eastAsiaTheme="minorHAnsi" w:hAnsiTheme="minorHAnsi" w:cstheme="minorHAnsi"/>
          <w:szCs w:val="16"/>
        </w:rPr>
        <w:t>Students should be able to relate their understanding of the</w:t>
      </w:r>
      <w:r w:rsidR="00D74482" w:rsidRPr="00FC21B7">
        <w:rPr>
          <w:rFonts w:asciiTheme="minorHAnsi" w:eastAsiaTheme="minorHAnsi" w:hAnsiTheme="minorHAnsi" w:cstheme="minorHAnsi"/>
          <w:szCs w:val="16"/>
        </w:rPr>
        <w:t>Professional Ethics, Duties and Responsibilities</w:t>
      </w:r>
      <w:r w:rsidR="00D74482">
        <w:rPr>
          <w:rFonts w:asciiTheme="minorHAnsi" w:eastAsiaTheme="minorHAnsi" w:hAnsiTheme="minorHAnsi" w:cstheme="minorHAnsi"/>
          <w:szCs w:val="16"/>
        </w:rPr>
        <w:t>.</w:t>
      </w:r>
    </w:p>
    <w:p w14:paraId="22559D0D" w14:textId="77777777" w:rsidR="003C21AC" w:rsidRDefault="003C21AC" w:rsidP="00D74482">
      <w:pPr>
        <w:numPr>
          <w:ilvl w:val="0"/>
          <w:numId w:val="63"/>
        </w:numPr>
        <w:spacing w:after="0" w:line="240" w:lineRule="auto"/>
        <w:ind w:left="360"/>
        <w:contextualSpacing/>
        <w:jc w:val="both"/>
        <w:rPr>
          <w:rFonts w:ascii="Times New Roman" w:eastAsiaTheme="minorEastAsia" w:hAnsi="Times New Roman" w:cs="Times New Roman"/>
          <w:color w:val="000000"/>
          <w:lang w:val="en-IN" w:eastAsia="en-IN"/>
        </w:rPr>
      </w:pPr>
      <w:r w:rsidRPr="00D74482">
        <w:rPr>
          <w:rFonts w:asciiTheme="minorHAnsi" w:eastAsiaTheme="minorHAnsi" w:hAnsiTheme="minorHAnsi" w:cstheme="minorHAnsi"/>
          <w:szCs w:val="16"/>
        </w:rPr>
        <w:t xml:space="preserve">To understand </w:t>
      </w:r>
      <w:r w:rsidR="00D74482" w:rsidRPr="00D74482">
        <w:rPr>
          <w:rFonts w:asciiTheme="minorHAnsi" w:eastAsiaTheme="minorHAnsi" w:hAnsiTheme="minorHAnsi" w:cstheme="minorHAnsi"/>
          <w:szCs w:val="16"/>
        </w:rPr>
        <w:t>procedures of tendering, contracts &amp; its administration and various acts along with case studies</w:t>
      </w:r>
      <w:r w:rsidR="00D74482">
        <w:rPr>
          <w:rFonts w:ascii="Times New Roman" w:eastAsiaTheme="minorEastAsia" w:hAnsi="Times New Roman" w:cs="Times New Roman"/>
          <w:color w:val="000000"/>
          <w:lang w:val="en-IN" w:eastAsia="en-IN"/>
        </w:rPr>
        <w:t>.</w:t>
      </w:r>
    </w:p>
    <w:p w14:paraId="4976B857" w14:textId="77777777" w:rsidR="00D74482" w:rsidRPr="003C21AC" w:rsidRDefault="00D74482" w:rsidP="00D74482">
      <w:pPr>
        <w:spacing w:after="0" w:line="240" w:lineRule="auto"/>
        <w:ind w:left="360"/>
        <w:contextualSpacing/>
        <w:jc w:val="both"/>
        <w:rPr>
          <w:rFonts w:ascii="Times New Roman" w:eastAsiaTheme="minorEastAsia" w:hAnsi="Times New Roman" w:cs="Times New Roman"/>
          <w:color w:val="000000"/>
          <w:lang w:val="en-IN" w:eastAsia="en-IN"/>
        </w:rPr>
      </w:pPr>
    </w:p>
    <w:p w14:paraId="6A8AB96B" w14:textId="77777777" w:rsidR="001D442E" w:rsidRPr="00C47AEB"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66F83993" w14:textId="77777777" w:rsidR="00FC21B7" w:rsidRPr="00FC21B7" w:rsidRDefault="00FC21B7" w:rsidP="00FC21B7">
      <w:pPr>
        <w:pStyle w:val="ListParagraph"/>
        <w:tabs>
          <w:tab w:val="left" w:pos="0"/>
        </w:tabs>
        <w:spacing w:after="0"/>
        <w:ind w:left="0"/>
        <w:jc w:val="both"/>
        <w:rPr>
          <w:rFonts w:asciiTheme="minorHAnsi" w:eastAsiaTheme="minorHAnsi" w:hAnsiTheme="minorHAnsi" w:cstheme="minorHAnsi"/>
          <w:szCs w:val="16"/>
          <w:lang w:val="en-US" w:eastAsia="en-US"/>
        </w:rPr>
      </w:pPr>
      <w:r w:rsidRPr="00FC21B7">
        <w:rPr>
          <w:rFonts w:asciiTheme="minorHAnsi" w:eastAsiaTheme="minorHAnsi" w:hAnsiTheme="minorHAnsi" w:cstheme="minorHAnsi"/>
          <w:szCs w:val="16"/>
          <w:lang w:val="en-US" w:eastAsia="en-US"/>
        </w:rPr>
        <w:t xml:space="preserve">Professional Ethics, Duties and Responsibilities of Parties. Owner’s and contractor’s estimate, Bidding Models and Bidding Strategies, Qualification of Bidders. </w:t>
      </w:r>
    </w:p>
    <w:p w14:paraId="5BC5B855" w14:textId="77777777" w:rsidR="00FC21B7" w:rsidRDefault="00FC21B7" w:rsidP="00FC21B7">
      <w:pPr>
        <w:pStyle w:val="ListParagraph"/>
        <w:tabs>
          <w:tab w:val="left" w:pos="0"/>
        </w:tabs>
        <w:spacing w:after="0"/>
        <w:ind w:left="0"/>
        <w:jc w:val="both"/>
        <w:rPr>
          <w:rFonts w:ascii="Tahoma" w:eastAsiaTheme="minorHAnsi" w:hAnsi="Tahoma" w:cs="Tahoma"/>
          <w:sz w:val="16"/>
          <w:szCs w:val="16"/>
          <w:lang w:val="en-US" w:eastAsia="en-US"/>
        </w:rPr>
      </w:pPr>
    </w:p>
    <w:p w14:paraId="4B3D7F5A" w14:textId="77777777" w:rsidR="001D442E" w:rsidRPr="00BB3771" w:rsidRDefault="001D442E" w:rsidP="00FC21B7">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114B7DCF" w14:textId="77777777" w:rsidR="001D442E" w:rsidRPr="00BB3771" w:rsidRDefault="000D71EA" w:rsidP="001D442E">
      <w:pPr>
        <w:autoSpaceDE w:val="0"/>
        <w:autoSpaceDN w:val="0"/>
        <w:adjustRightInd w:val="0"/>
        <w:jc w:val="both"/>
        <w:rPr>
          <w:rFonts w:eastAsiaTheme="minorHAnsi" w:cs="Times New Roman"/>
          <w:color w:val="000000"/>
        </w:rPr>
      </w:pPr>
      <w:r w:rsidRPr="00FC21B7">
        <w:rPr>
          <w:rFonts w:asciiTheme="minorHAnsi" w:eastAsiaTheme="minorHAnsi" w:hAnsiTheme="minorHAnsi" w:cstheme="minorHAnsi"/>
          <w:szCs w:val="16"/>
        </w:rPr>
        <w:t>Tende</w:t>
      </w:r>
      <w:r>
        <w:rPr>
          <w:rFonts w:asciiTheme="minorHAnsi" w:eastAsiaTheme="minorHAnsi" w:hAnsiTheme="minorHAnsi" w:cstheme="minorHAnsi"/>
          <w:szCs w:val="16"/>
        </w:rPr>
        <w:t>ring and Contractual procedures and</w:t>
      </w:r>
      <w:r w:rsidRPr="00FC21B7">
        <w:rPr>
          <w:rFonts w:asciiTheme="minorHAnsi" w:eastAsiaTheme="minorHAnsi" w:hAnsiTheme="minorHAnsi" w:cstheme="minorHAnsi"/>
          <w:szCs w:val="16"/>
        </w:rPr>
        <w:t xml:space="preserve"> Indian Contra</w:t>
      </w:r>
      <w:r>
        <w:rPr>
          <w:rFonts w:asciiTheme="minorHAnsi" w:eastAsiaTheme="minorHAnsi" w:hAnsiTheme="minorHAnsi" w:cstheme="minorHAnsi"/>
          <w:szCs w:val="16"/>
        </w:rPr>
        <w:t>ct Act 1872.</w:t>
      </w:r>
    </w:p>
    <w:p w14:paraId="18262713"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0AB5B236" w14:textId="77777777" w:rsidR="001D442E" w:rsidRPr="00BB3771" w:rsidRDefault="000D71EA" w:rsidP="001D442E">
      <w:pPr>
        <w:autoSpaceDE w:val="0"/>
        <w:autoSpaceDN w:val="0"/>
        <w:adjustRightInd w:val="0"/>
        <w:jc w:val="both"/>
        <w:rPr>
          <w:rFonts w:eastAsiaTheme="minorHAnsi" w:cs="Times New Roman"/>
          <w:color w:val="000000"/>
        </w:rPr>
      </w:pPr>
      <w:r w:rsidRPr="00FC21B7">
        <w:rPr>
          <w:rFonts w:asciiTheme="minorHAnsi" w:eastAsiaTheme="minorHAnsi" w:hAnsiTheme="minorHAnsi" w:cstheme="minorHAnsi"/>
          <w:szCs w:val="16"/>
        </w:rPr>
        <w:t xml:space="preserve">Definition of Contract and its Applicability, Types of Contracts, Clauses in Domestic and International Contracts - CPWD, MES, FIDIC, AIA, NEC, JCT, etc. </w:t>
      </w:r>
    </w:p>
    <w:p w14:paraId="77827ED5"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64489A94" w14:textId="77777777" w:rsidR="001D442E" w:rsidRPr="00C47AEB" w:rsidRDefault="000D71EA" w:rsidP="001D442E">
      <w:pPr>
        <w:autoSpaceDE w:val="0"/>
        <w:autoSpaceDN w:val="0"/>
        <w:adjustRightInd w:val="0"/>
        <w:jc w:val="both"/>
        <w:rPr>
          <w:rFonts w:eastAsiaTheme="minorHAnsi" w:cs="Times New Roman"/>
          <w:color w:val="000000"/>
        </w:rPr>
      </w:pPr>
      <w:r w:rsidRPr="00FC21B7">
        <w:rPr>
          <w:rFonts w:asciiTheme="minorHAnsi" w:eastAsiaTheme="minorHAnsi" w:hAnsiTheme="minorHAnsi" w:cstheme="minorHAnsi"/>
          <w:szCs w:val="16"/>
        </w:rPr>
        <w:t>Contract Administration, Delay Protocol, Change Orders Analysis, Claim Management and Compensation, Dis</w:t>
      </w:r>
      <w:r w:rsidR="00481784">
        <w:rPr>
          <w:rFonts w:asciiTheme="minorHAnsi" w:eastAsiaTheme="minorHAnsi" w:hAnsiTheme="minorHAnsi" w:cstheme="minorHAnsi"/>
          <w:szCs w:val="16"/>
        </w:rPr>
        <w:t>putes and Resolution Techniques.</w:t>
      </w:r>
    </w:p>
    <w:p w14:paraId="505EFA81"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66BCFF6D" w14:textId="77777777" w:rsidR="00481784" w:rsidRPr="00C47AEB" w:rsidRDefault="00481784" w:rsidP="00481784">
      <w:pPr>
        <w:autoSpaceDE w:val="0"/>
        <w:autoSpaceDN w:val="0"/>
        <w:adjustRightInd w:val="0"/>
        <w:jc w:val="both"/>
        <w:rPr>
          <w:rFonts w:eastAsiaTheme="minorHAnsi" w:cs="Times New Roman"/>
          <w:color w:val="000000"/>
        </w:rPr>
      </w:pPr>
      <w:r w:rsidRPr="00FC21B7">
        <w:rPr>
          <w:rFonts w:asciiTheme="minorHAnsi" w:eastAsiaTheme="minorHAnsi" w:hAnsiTheme="minorHAnsi" w:cstheme="minorHAnsi"/>
          <w:szCs w:val="16"/>
        </w:rPr>
        <w:t>Arbitr</w:t>
      </w:r>
      <w:r>
        <w:rPr>
          <w:rFonts w:asciiTheme="minorHAnsi" w:eastAsiaTheme="minorHAnsi" w:hAnsiTheme="minorHAnsi" w:cstheme="minorHAnsi"/>
          <w:szCs w:val="16"/>
        </w:rPr>
        <w:t>ation and Conciliation Act 1996 and</w:t>
      </w:r>
      <w:r w:rsidRPr="00FC21B7">
        <w:rPr>
          <w:rFonts w:asciiTheme="minorHAnsi" w:eastAsiaTheme="minorHAnsi" w:hAnsiTheme="minorHAnsi" w:cstheme="minorHAnsi"/>
          <w:szCs w:val="16"/>
        </w:rPr>
        <w:t xml:space="preserve"> Arbitration Case Studies.</w:t>
      </w:r>
    </w:p>
    <w:p w14:paraId="7B9FED42" w14:textId="77777777" w:rsidR="00481784" w:rsidRDefault="00481784" w:rsidP="001D442E">
      <w:pPr>
        <w:autoSpaceDE w:val="0"/>
        <w:autoSpaceDN w:val="0"/>
        <w:adjustRightInd w:val="0"/>
        <w:spacing w:after="0"/>
        <w:jc w:val="both"/>
        <w:rPr>
          <w:rFonts w:eastAsiaTheme="minorHAnsi" w:cs="Times New Roman"/>
          <w:b/>
          <w:bCs/>
          <w:i/>
        </w:rPr>
      </w:pPr>
    </w:p>
    <w:p w14:paraId="415DF610" w14:textId="77777777" w:rsidR="00481784" w:rsidRDefault="00481784" w:rsidP="001D442E">
      <w:pPr>
        <w:autoSpaceDE w:val="0"/>
        <w:autoSpaceDN w:val="0"/>
        <w:adjustRightInd w:val="0"/>
        <w:spacing w:after="0"/>
        <w:jc w:val="both"/>
        <w:rPr>
          <w:rFonts w:eastAsiaTheme="minorHAnsi" w:cs="Times New Roman"/>
          <w:b/>
          <w:bCs/>
          <w:i/>
        </w:rPr>
      </w:pPr>
    </w:p>
    <w:p w14:paraId="4CB58BAB" w14:textId="77777777" w:rsidR="001D442E" w:rsidRPr="006260FA" w:rsidRDefault="001D442E" w:rsidP="001D442E">
      <w:pPr>
        <w:autoSpaceDE w:val="0"/>
        <w:autoSpaceDN w:val="0"/>
        <w:adjustRightInd w:val="0"/>
        <w:spacing w:after="0"/>
        <w:jc w:val="both"/>
        <w:rPr>
          <w:rFonts w:eastAsiaTheme="minorHAnsi" w:cs="Times New Roman"/>
          <w:b/>
          <w:bCs/>
          <w:i/>
        </w:rPr>
      </w:pPr>
      <w:r w:rsidRPr="006260FA">
        <w:rPr>
          <w:rFonts w:eastAsiaTheme="minorHAnsi" w:cs="Times New Roman"/>
          <w:b/>
          <w:bCs/>
          <w:i/>
        </w:rPr>
        <w:t>Text</w:t>
      </w:r>
      <w:r w:rsidR="002D753F">
        <w:rPr>
          <w:rFonts w:eastAsiaTheme="minorHAnsi" w:cs="Times New Roman"/>
          <w:b/>
          <w:bCs/>
          <w:i/>
        </w:rPr>
        <w:t>/Reference</w:t>
      </w:r>
      <w:r w:rsidRPr="006260FA">
        <w:rPr>
          <w:rFonts w:eastAsiaTheme="minorHAnsi" w:cs="Times New Roman"/>
          <w:b/>
          <w:bCs/>
          <w:i/>
        </w:rPr>
        <w:t xml:space="preserve"> Book</w:t>
      </w:r>
      <w:r w:rsidR="002D753F">
        <w:rPr>
          <w:rFonts w:eastAsiaTheme="minorHAnsi" w:cs="Times New Roman"/>
          <w:b/>
          <w:bCs/>
          <w:i/>
        </w:rPr>
        <w:t>s</w:t>
      </w:r>
      <w:r w:rsidRPr="006260FA">
        <w:rPr>
          <w:rFonts w:eastAsiaTheme="minorHAnsi" w:cs="Times New Roman"/>
          <w:b/>
          <w:bCs/>
          <w:i/>
        </w:rPr>
        <w:t>:</w:t>
      </w:r>
    </w:p>
    <w:p w14:paraId="6BBC0060" w14:textId="77777777" w:rsidR="001D442E" w:rsidRPr="001D0CBF" w:rsidRDefault="001D442E" w:rsidP="001D0CBF">
      <w:pPr>
        <w:pStyle w:val="Heading1"/>
        <w:shd w:val="clear" w:color="auto" w:fill="FFFFFF"/>
        <w:spacing w:before="0" w:line="432" w:lineRule="atLeast"/>
        <w:rPr>
          <w:b w:val="0"/>
          <w:color w:val="111111"/>
          <w:sz w:val="22"/>
          <w:szCs w:val="22"/>
        </w:rPr>
      </w:pPr>
      <w:r w:rsidRPr="001D0CBF">
        <w:rPr>
          <w:rFonts w:eastAsiaTheme="minorHAnsi"/>
          <w:b w:val="0"/>
          <w:color w:val="000000"/>
          <w:sz w:val="22"/>
          <w:szCs w:val="22"/>
        </w:rPr>
        <w:t xml:space="preserve">1. </w:t>
      </w:r>
      <w:r w:rsidR="001D0CBF" w:rsidRPr="001D0CBF">
        <w:rPr>
          <w:b w:val="0"/>
          <w:color w:val="111111"/>
          <w:sz w:val="22"/>
          <w:szCs w:val="22"/>
          <w:shd w:val="clear" w:color="auto" w:fill="FFFFFF"/>
        </w:rPr>
        <w:t>Brian Greenhalgh</w:t>
      </w:r>
      <w:r w:rsidR="001D0CBF">
        <w:rPr>
          <w:b w:val="0"/>
          <w:color w:val="111111"/>
          <w:sz w:val="22"/>
          <w:szCs w:val="22"/>
          <w:shd w:val="clear" w:color="auto" w:fill="FFFFFF"/>
        </w:rPr>
        <w:t>.</w:t>
      </w:r>
      <w:r w:rsidR="001D0CBF" w:rsidRPr="001D0CBF">
        <w:rPr>
          <w:rStyle w:val="a-size-extra-large"/>
          <w:rFonts w:eastAsia="Calibri"/>
          <w:b w:val="0"/>
          <w:i/>
          <w:color w:val="111111"/>
          <w:sz w:val="22"/>
          <w:szCs w:val="22"/>
        </w:rPr>
        <w:t xml:space="preserve"> Introduction to Construction Contract Management</w:t>
      </w:r>
      <w:r w:rsidRPr="001D0CBF">
        <w:rPr>
          <w:rFonts w:eastAsiaTheme="minorHAnsi"/>
          <w:b w:val="0"/>
          <w:i/>
          <w:color w:val="000000"/>
          <w:sz w:val="22"/>
          <w:szCs w:val="22"/>
        </w:rPr>
        <w:t>.</w:t>
      </w:r>
      <w:r w:rsidRPr="001D0CBF">
        <w:rPr>
          <w:rFonts w:eastAsiaTheme="minorHAnsi"/>
          <w:b w:val="0"/>
          <w:color w:val="000000"/>
          <w:sz w:val="22"/>
          <w:szCs w:val="22"/>
        </w:rPr>
        <w:t xml:space="preserve"> </w:t>
      </w:r>
      <w:r w:rsidR="001D0CBF" w:rsidRPr="001D0CBF">
        <w:rPr>
          <w:b w:val="0"/>
          <w:color w:val="111111"/>
          <w:sz w:val="22"/>
          <w:szCs w:val="22"/>
          <w:shd w:val="clear" w:color="auto" w:fill="FFFFFF"/>
        </w:rPr>
        <w:t>Routledge</w:t>
      </w:r>
      <w:r w:rsidR="001D0CBF">
        <w:rPr>
          <w:rFonts w:eastAsiaTheme="minorHAnsi"/>
          <w:b w:val="0"/>
          <w:color w:val="000000"/>
          <w:sz w:val="22"/>
          <w:szCs w:val="22"/>
        </w:rPr>
        <w:t>.2016</w:t>
      </w:r>
      <w:r w:rsidRPr="001D0CBF">
        <w:rPr>
          <w:rFonts w:eastAsiaTheme="minorHAnsi"/>
          <w:b w:val="0"/>
          <w:color w:val="000000"/>
          <w:sz w:val="22"/>
          <w:szCs w:val="22"/>
        </w:rPr>
        <w:t>.</w:t>
      </w:r>
    </w:p>
    <w:p w14:paraId="26675A3D" w14:textId="77777777" w:rsidR="001D442E" w:rsidRPr="001538F6" w:rsidRDefault="001D442E" w:rsidP="00BF46AA">
      <w:pPr>
        <w:pStyle w:val="Heading1"/>
        <w:shd w:val="clear" w:color="auto" w:fill="FFFFFF"/>
        <w:spacing w:before="0" w:line="432" w:lineRule="atLeast"/>
        <w:rPr>
          <w:b w:val="0"/>
          <w:color w:val="111111"/>
          <w:sz w:val="22"/>
          <w:szCs w:val="22"/>
        </w:rPr>
      </w:pPr>
      <w:r w:rsidRPr="001538F6">
        <w:rPr>
          <w:rFonts w:eastAsiaTheme="minorHAnsi"/>
          <w:b w:val="0"/>
          <w:color w:val="000000"/>
          <w:sz w:val="22"/>
          <w:szCs w:val="22"/>
        </w:rPr>
        <w:t xml:space="preserve">2. </w:t>
      </w:r>
      <w:r w:rsidR="001538F6" w:rsidRPr="001538F6">
        <w:rPr>
          <w:b w:val="0"/>
          <w:color w:val="111111"/>
          <w:sz w:val="22"/>
          <w:szCs w:val="22"/>
          <w:shd w:val="clear" w:color="auto" w:fill="FFFFFF"/>
        </w:rPr>
        <w:t>Jimmie Hinze</w:t>
      </w:r>
      <w:r w:rsidR="001538F6">
        <w:rPr>
          <w:b w:val="0"/>
          <w:color w:val="111111"/>
          <w:sz w:val="22"/>
          <w:szCs w:val="22"/>
          <w:shd w:val="clear" w:color="auto" w:fill="FFFFFF"/>
        </w:rPr>
        <w:t>.</w:t>
      </w:r>
      <w:r w:rsidRPr="001538F6">
        <w:rPr>
          <w:rFonts w:eastAsiaTheme="minorHAnsi"/>
          <w:b w:val="0"/>
          <w:color w:val="000000"/>
          <w:sz w:val="22"/>
          <w:szCs w:val="22"/>
        </w:rPr>
        <w:t xml:space="preserve"> </w:t>
      </w:r>
      <w:r w:rsidR="00BF46AA" w:rsidRPr="001538F6">
        <w:rPr>
          <w:rStyle w:val="a-size-extra-large"/>
          <w:rFonts w:eastAsia="Calibri"/>
          <w:b w:val="0"/>
          <w:color w:val="111111"/>
          <w:sz w:val="22"/>
          <w:szCs w:val="22"/>
        </w:rPr>
        <w:t>Construction Contracts</w:t>
      </w:r>
      <w:r w:rsidRPr="001538F6">
        <w:rPr>
          <w:rFonts w:eastAsiaTheme="minorHAnsi"/>
          <w:b w:val="0"/>
          <w:i/>
          <w:color w:val="000000"/>
          <w:sz w:val="22"/>
          <w:szCs w:val="22"/>
        </w:rPr>
        <w:t>.</w:t>
      </w:r>
      <w:r w:rsidR="001538F6" w:rsidRPr="001538F6">
        <w:rPr>
          <w:rFonts w:ascii="Arial" w:hAnsi="Arial" w:cs="Arial"/>
          <w:color w:val="111111"/>
          <w:sz w:val="17"/>
          <w:szCs w:val="17"/>
          <w:shd w:val="clear" w:color="auto" w:fill="FFFFFF"/>
        </w:rPr>
        <w:t xml:space="preserve"> </w:t>
      </w:r>
      <w:r w:rsidR="001538F6" w:rsidRPr="001538F6">
        <w:rPr>
          <w:b w:val="0"/>
          <w:color w:val="111111"/>
          <w:sz w:val="22"/>
          <w:szCs w:val="22"/>
          <w:shd w:val="clear" w:color="auto" w:fill="FFFFFF"/>
        </w:rPr>
        <w:t>McGraw Hill Education</w:t>
      </w:r>
      <w:r w:rsidR="001538F6">
        <w:rPr>
          <w:rFonts w:eastAsiaTheme="minorHAnsi"/>
          <w:b w:val="0"/>
          <w:color w:val="000000"/>
          <w:sz w:val="22"/>
          <w:szCs w:val="22"/>
        </w:rPr>
        <w:t>, 2013</w:t>
      </w:r>
      <w:r w:rsidRPr="001538F6">
        <w:rPr>
          <w:rFonts w:eastAsiaTheme="minorHAnsi"/>
          <w:b w:val="0"/>
          <w:color w:val="000000"/>
          <w:sz w:val="22"/>
          <w:szCs w:val="22"/>
        </w:rPr>
        <w:t>.</w:t>
      </w:r>
    </w:p>
    <w:p w14:paraId="65FD9745" w14:textId="77777777" w:rsidR="00E901BE" w:rsidRDefault="00E901BE" w:rsidP="001D442E">
      <w:pPr>
        <w:autoSpaceDE w:val="0"/>
        <w:autoSpaceDN w:val="0"/>
        <w:adjustRightInd w:val="0"/>
        <w:jc w:val="both"/>
        <w:rPr>
          <w:rFonts w:eastAsiaTheme="minorHAnsi" w:cs="Times New Roman"/>
          <w:color w:val="000000"/>
        </w:rPr>
      </w:pPr>
    </w:p>
    <w:p w14:paraId="4CA12C59" w14:textId="77777777" w:rsidR="00D74482" w:rsidRDefault="00D74482" w:rsidP="001D442E">
      <w:pPr>
        <w:autoSpaceDE w:val="0"/>
        <w:autoSpaceDN w:val="0"/>
        <w:adjustRightInd w:val="0"/>
        <w:jc w:val="both"/>
        <w:rPr>
          <w:rFonts w:eastAsiaTheme="minorHAnsi" w:cs="Times New Roman"/>
          <w:color w:val="000000"/>
        </w:rPr>
      </w:pPr>
    </w:p>
    <w:p w14:paraId="5E2F3CF4" w14:textId="77777777" w:rsidR="00D74482" w:rsidRDefault="00D74482" w:rsidP="001D442E">
      <w:pPr>
        <w:autoSpaceDE w:val="0"/>
        <w:autoSpaceDN w:val="0"/>
        <w:adjustRightInd w:val="0"/>
        <w:jc w:val="both"/>
        <w:rPr>
          <w:rFonts w:eastAsiaTheme="minorHAnsi" w:cs="Times New Roman"/>
          <w:color w:val="000000"/>
        </w:rPr>
      </w:pPr>
    </w:p>
    <w:p w14:paraId="554248B0" w14:textId="77777777" w:rsidR="00D74482" w:rsidRDefault="00D74482" w:rsidP="001D442E">
      <w:pPr>
        <w:autoSpaceDE w:val="0"/>
        <w:autoSpaceDN w:val="0"/>
        <w:adjustRightInd w:val="0"/>
        <w:jc w:val="both"/>
        <w:rPr>
          <w:rFonts w:eastAsiaTheme="minorHAnsi" w:cs="Times New Roman"/>
          <w:color w:val="000000"/>
        </w:rPr>
      </w:pPr>
    </w:p>
    <w:p w14:paraId="6AEB5EED" w14:textId="77777777" w:rsidR="00D74482" w:rsidRDefault="00D74482" w:rsidP="001D442E">
      <w:pPr>
        <w:autoSpaceDE w:val="0"/>
        <w:autoSpaceDN w:val="0"/>
        <w:adjustRightInd w:val="0"/>
        <w:jc w:val="both"/>
        <w:rPr>
          <w:rFonts w:eastAsiaTheme="minorHAnsi" w:cs="Times New Roman"/>
          <w:color w:val="000000"/>
        </w:rPr>
      </w:pPr>
    </w:p>
    <w:p w14:paraId="62A5A5E1" w14:textId="77777777" w:rsidR="00D74482" w:rsidRDefault="00D74482" w:rsidP="001D442E">
      <w:pPr>
        <w:autoSpaceDE w:val="0"/>
        <w:autoSpaceDN w:val="0"/>
        <w:adjustRightInd w:val="0"/>
        <w:jc w:val="both"/>
        <w:rPr>
          <w:rFonts w:eastAsiaTheme="minorHAnsi" w:cs="Times New Roman"/>
          <w:color w:val="000000"/>
        </w:rPr>
      </w:pPr>
    </w:p>
    <w:p w14:paraId="07D98547" w14:textId="77777777" w:rsidR="00D74482" w:rsidRDefault="00D74482" w:rsidP="001D442E">
      <w:pPr>
        <w:autoSpaceDE w:val="0"/>
        <w:autoSpaceDN w:val="0"/>
        <w:adjustRightInd w:val="0"/>
        <w:jc w:val="both"/>
        <w:rPr>
          <w:rFonts w:eastAsiaTheme="minorHAnsi" w:cs="Times New Roman"/>
          <w:color w:val="000000"/>
        </w:rPr>
      </w:pPr>
    </w:p>
    <w:p w14:paraId="3EDAB4C8" w14:textId="77777777" w:rsidR="00D74482" w:rsidRDefault="00D74482" w:rsidP="001D442E">
      <w:pPr>
        <w:autoSpaceDE w:val="0"/>
        <w:autoSpaceDN w:val="0"/>
        <w:adjustRightInd w:val="0"/>
        <w:jc w:val="both"/>
        <w:rPr>
          <w:rFonts w:eastAsiaTheme="minorHAnsi" w:cs="Times New Roman"/>
          <w:color w:val="000000"/>
        </w:rPr>
      </w:pPr>
    </w:p>
    <w:p w14:paraId="67563B24" w14:textId="77777777" w:rsidR="00D74482" w:rsidRDefault="00D74482" w:rsidP="001D442E">
      <w:pPr>
        <w:autoSpaceDE w:val="0"/>
        <w:autoSpaceDN w:val="0"/>
        <w:adjustRightInd w:val="0"/>
        <w:jc w:val="both"/>
        <w:rPr>
          <w:rFonts w:eastAsiaTheme="minorHAnsi" w:cs="Times New Roman"/>
          <w:color w:val="000000"/>
        </w:rPr>
      </w:pPr>
    </w:p>
    <w:p w14:paraId="7227AFCA" w14:textId="77777777" w:rsidR="00E901BE" w:rsidRPr="00BB3771" w:rsidRDefault="00E901BE" w:rsidP="001D442E">
      <w:pPr>
        <w:autoSpaceDE w:val="0"/>
        <w:autoSpaceDN w:val="0"/>
        <w:adjustRightInd w:val="0"/>
        <w:jc w:val="both"/>
        <w:rPr>
          <w:rFonts w:eastAsiaTheme="minorHAnsi" w:cs="Times New Roman"/>
          <w:b/>
          <w:bCs/>
        </w:rPr>
      </w:pPr>
    </w:p>
    <w:tbl>
      <w:tblPr>
        <w:tblStyle w:val="TableGrid"/>
        <w:tblW w:w="0" w:type="auto"/>
        <w:tblLook w:val="04A0" w:firstRow="1" w:lastRow="0" w:firstColumn="1" w:lastColumn="0" w:noHBand="0" w:noVBand="1"/>
      </w:tblPr>
      <w:tblGrid>
        <w:gridCol w:w="1216"/>
        <w:gridCol w:w="6148"/>
        <w:gridCol w:w="1676"/>
      </w:tblGrid>
      <w:tr w:rsidR="001D442E" w:rsidRPr="00BB3771" w14:paraId="18912A8B" w14:textId="77777777" w:rsidTr="001D442E">
        <w:tc>
          <w:tcPr>
            <w:tcW w:w="1216" w:type="dxa"/>
            <w:vAlign w:val="center"/>
          </w:tcPr>
          <w:p w14:paraId="778FBECF" w14:textId="77777777" w:rsidR="001D442E" w:rsidRPr="00BB3771" w:rsidRDefault="001D442E" w:rsidP="001D442E">
            <w:pPr>
              <w:jc w:val="center"/>
              <w:rPr>
                <w:rFonts w:cs="Times New Roman"/>
                <w:b/>
                <w:i/>
              </w:rPr>
            </w:pPr>
            <w:r w:rsidRPr="00BB3771">
              <w:rPr>
                <w:rFonts w:cs="Times New Roman"/>
                <w:b/>
              </w:rPr>
              <w:t>L-T-P</w:t>
            </w:r>
          </w:p>
        </w:tc>
        <w:tc>
          <w:tcPr>
            <w:tcW w:w="6148" w:type="dxa"/>
            <w:vMerge w:val="restart"/>
          </w:tcPr>
          <w:p w14:paraId="6097F0BA" w14:textId="77777777" w:rsidR="001D442E" w:rsidRPr="005031A9" w:rsidRDefault="003F047B" w:rsidP="001D442E">
            <w:pPr>
              <w:jc w:val="center"/>
              <w:rPr>
                <w:rFonts w:cs="Times New Roman"/>
                <w:b/>
              </w:rPr>
            </w:pPr>
            <w:r>
              <w:rPr>
                <w:rFonts w:cs="Times New Roman"/>
                <w:b/>
              </w:rPr>
              <w:t>MCI104</w:t>
            </w:r>
            <w:r w:rsidR="001D442E" w:rsidRPr="00996432">
              <w:rPr>
                <w:rFonts w:cs="Times New Roman"/>
                <w:b/>
              </w:rPr>
              <w:t>A</w:t>
            </w:r>
            <w:r w:rsidR="001D442E">
              <w:rPr>
                <w:rFonts w:cs="Times New Roman"/>
                <w:b/>
              </w:rPr>
              <w:t>-</w:t>
            </w:r>
            <w:r w:rsidRPr="003F047B">
              <w:rPr>
                <w:b/>
              </w:rPr>
              <w:t>Durability and Repair of Concrete Structures</w:t>
            </w:r>
          </w:p>
        </w:tc>
        <w:tc>
          <w:tcPr>
            <w:tcW w:w="1676" w:type="dxa"/>
            <w:vMerge w:val="restart"/>
            <w:vAlign w:val="center"/>
          </w:tcPr>
          <w:p w14:paraId="3FFAEE34"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43FDE139" w14:textId="77777777" w:rsidTr="001D442E">
        <w:tc>
          <w:tcPr>
            <w:tcW w:w="1216" w:type="dxa"/>
            <w:vAlign w:val="center"/>
          </w:tcPr>
          <w:p w14:paraId="1419CE52" w14:textId="77777777" w:rsidR="001D442E" w:rsidRPr="00BB3771" w:rsidRDefault="001D442E" w:rsidP="001D442E">
            <w:pPr>
              <w:jc w:val="center"/>
              <w:rPr>
                <w:rFonts w:cs="Times New Roman"/>
                <w:b/>
                <w:i/>
              </w:rPr>
            </w:pPr>
            <w:r w:rsidRPr="00BB3771">
              <w:rPr>
                <w:rFonts w:cs="Times New Roman"/>
                <w:b/>
              </w:rPr>
              <w:t>4-0-0</w:t>
            </w:r>
          </w:p>
        </w:tc>
        <w:tc>
          <w:tcPr>
            <w:tcW w:w="6148" w:type="dxa"/>
            <w:vMerge/>
          </w:tcPr>
          <w:p w14:paraId="3D0CDFA1" w14:textId="77777777" w:rsidR="001D442E" w:rsidRPr="00BB3771" w:rsidRDefault="001D442E" w:rsidP="001D442E">
            <w:pPr>
              <w:jc w:val="center"/>
              <w:rPr>
                <w:rFonts w:cs="Times New Roman"/>
                <w:b/>
                <w:i/>
                <w:u w:val="single"/>
              </w:rPr>
            </w:pPr>
          </w:p>
        </w:tc>
        <w:tc>
          <w:tcPr>
            <w:tcW w:w="1676" w:type="dxa"/>
            <w:vMerge/>
            <w:vAlign w:val="center"/>
          </w:tcPr>
          <w:p w14:paraId="31EBF40A" w14:textId="77777777" w:rsidR="001D442E" w:rsidRPr="00BB3771" w:rsidRDefault="001D442E" w:rsidP="001D442E">
            <w:pPr>
              <w:jc w:val="center"/>
              <w:rPr>
                <w:rFonts w:cs="Times New Roman"/>
                <w:b/>
                <w:i/>
              </w:rPr>
            </w:pPr>
          </w:p>
        </w:tc>
      </w:tr>
    </w:tbl>
    <w:p w14:paraId="7DB62D62" w14:textId="77777777" w:rsidR="001D442E" w:rsidRPr="00BB3771" w:rsidRDefault="001D442E" w:rsidP="001D442E">
      <w:pPr>
        <w:spacing w:before="240"/>
        <w:jc w:val="both"/>
        <w:rPr>
          <w:rFonts w:cs="Times New Roman"/>
          <w:b/>
        </w:rPr>
      </w:pPr>
      <w:r w:rsidRPr="00BB3771">
        <w:rPr>
          <w:rFonts w:cs="Times New Roman"/>
          <w:b/>
        </w:rPr>
        <w:t>Objective:</w:t>
      </w:r>
    </w:p>
    <w:p w14:paraId="50F7F519" w14:textId="77777777" w:rsidR="003C21AC" w:rsidRPr="003F3253" w:rsidRDefault="003C21AC" w:rsidP="003F3253">
      <w:pPr>
        <w:numPr>
          <w:ilvl w:val="0"/>
          <w:numId w:val="63"/>
        </w:numPr>
        <w:spacing w:after="0" w:line="240" w:lineRule="auto"/>
        <w:ind w:left="360"/>
        <w:contextualSpacing/>
        <w:jc w:val="both"/>
        <w:rPr>
          <w:rFonts w:asciiTheme="minorHAnsi" w:eastAsiaTheme="minorHAnsi" w:hAnsiTheme="minorHAnsi" w:cstheme="minorHAnsi"/>
          <w:szCs w:val="16"/>
        </w:rPr>
      </w:pPr>
      <w:r w:rsidRPr="003F3253">
        <w:rPr>
          <w:rFonts w:asciiTheme="minorHAnsi" w:eastAsiaTheme="minorHAnsi" w:hAnsiTheme="minorHAnsi" w:cstheme="minorHAnsi"/>
          <w:szCs w:val="16"/>
        </w:rPr>
        <w:t xml:space="preserve">Students should be able to relate their understanding </w:t>
      </w:r>
      <w:r w:rsidR="00D74482" w:rsidRPr="003F3253">
        <w:rPr>
          <w:rFonts w:asciiTheme="minorHAnsi" w:eastAsiaTheme="minorHAnsi" w:hAnsiTheme="minorHAnsi" w:cstheme="minorHAnsi"/>
          <w:szCs w:val="16"/>
        </w:rPr>
        <w:t xml:space="preserve">regarding various properties </w:t>
      </w:r>
      <w:r w:rsidR="003F3253" w:rsidRPr="003F3253">
        <w:rPr>
          <w:rFonts w:asciiTheme="minorHAnsi" w:eastAsiaTheme="minorHAnsi" w:hAnsiTheme="minorHAnsi" w:cstheme="minorHAnsi"/>
          <w:szCs w:val="16"/>
        </w:rPr>
        <w:t xml:space="preserve">of concrete &amp; pre-stressing. </w:t>
      </w:r>
    </w:p>
    <w:p w14:paraId="53829A85" w14:textId="77777777" w:rsidR="003F3253" w:rsidRPr="003F3253" w:rsidRDefault="003F3253" w:rsidP="003F3253">
      <w:pPr>
        <w:numPr>
          <w:ilvl w:val="0"/>
          <w:numId w:val="63"/>
        </w:numPr>
        <w:spacing w:after="0" w:line="240" w:lineRule="auto"/>
        <w:ind w:left="360"/>
        <w:contextualSpacing/>
        <w:jc w:val="both"/>
        <w:rPr>
          <w:rFonts w:asciiTheme="minorHAnsi" w:eastAsiaTheme="minorHAnsi" w:hAnsiTheme="minorHAnsi" w:cstheme="minorHAnsi"/>
          <w:szCs w:val="16"/>
        </w:rPr>
      </w:pPr>
      <w:r w:rsidRPr="003F3253">
        <w:rPr>
          <w:rFonts w:asciiTheme="minorHAnsi" w:eastAsiaTheme="minorHAnsi" w:hAnsiTheme="minorHAnsi" w:cstheme="minorHAnsi"/>
          <w:szCs w:val="16"/>
        </w:rPr>
        <w:t xml:space="preserve">To understand </w:t>
      </w:r>
      <w:r>
        <w:rPr>
          <w:rFonts w:asciiTheme="minorHAnsi" w:eastAsiaTheme="minorHAnsi" w:hAnsiTheme="minorHAnsi" w:cstheme="minorHAnsi"/>
          <w:szCs w:val="16"/>
        </w:rPr>
        <w:t>N</w:t>
      </w:r>
      <w:r w:rsidRPr="003E487E">
        <w:rPr>
          <w:rFonts w:asciiTheme="minorHAnsi" w:eastAsiaTheme="minorHAnsi" w:hAnsiTheme="minorHAnsi" w:cstheme="minorHAnsi"/>
          <w:szCs w:val="16"/>
        </w:rPr>
        <w:t>on-destructive testing, repairs, protection and retrofitting, durability based design of structures</w:t>
      </w:r>
      <w:r>
        <w:rPr>
          <w:rFonts w:asciiTheme="minorHAnsi" w:eastAsiaTheme="minorHAnsi" w:hAnsiTheme="minorHAnsi" w:cstheme="minorHAnsi"/>
          <w:szCs w:val="16"/>
        </w:rPr>
        <w:t>.</w:t>
      </w:r>
    </w:p>
    <w:p w14:paraId="546EC35F" w14:textId="77777777" w:rsidR="003E487E" w:rsidRDefault="003E487E" w:rsidP="001D442E">
      <w:pPr>
        <w:pStyle w:val="ListParagraph"/>
        <w:tabs>
          <w:tab w:val="left" w:pos="0"/>
        </w:tabs>
        <w:spacing w:after="0"/>
        <w:ind w:left="0"/>
        <w:jc w:val="both"/>
        <w:rPr>
          <w:rFonts w:ascii="Times New Roman" w:eastAsia="BatangChe" w:hAnsi="Times New Roman"/>
          <w:b/>
          <w:shd w:val="clear" w:color="auto" w:fill="FFFFFF"/>
        </w:rPr>
      </w:pPr>
    </w:p>
    <w:p w14:paraId="3849F24C" w14:textId="77777777" w:rsidR="001D442E" w:rsidRPr="0003331C"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07E11ED6" w14:textId="77777777" w:rsidR="003E487E" w:rsidRPr="003E487E" w:rsidRDefault="003E487E" w:rsidP="003E487E">
      <w:pPr>
        <w:pStyle w:val="ListParagraph"/>
        <w:tabs>
          <w:tab w:val="left" w:pos="0"/>
        </w:tabs>
        <w:spacing w:after="0"/>
        <w:ind w:left="0"/>
        <w:jc w:val="both"/>
        <w:rPr>
          <w:rFonts w:asciiTheme="minorHAnsi" w:eastAsiaTheme="minorHAnsi" w:hAnsiTheme="minorHAnsi" w:cstheme="minorHAnsi"/>
          <w:szCs w:val="16"/>
          <w:lang w:val="en-US" w:eastAsia="en-US"/>
        </w:rPr>
      </w:pPr>
      <w:r w:rsidRPr="003E487E">
        <w:rPr>
          <w:rFonts w:asciiTheme="minorHAnsi" w:eastAsiaTheme="minorHAnsi" w:hAnsiTheme="minorHAnsi" w:cstheme="minorHAnsi"/>
          <w:szCs w:val="16"/>
          <w:lang w:val="en-US" w:eastAsia="en-US"/>
        </w:rPr>
        <w:t>Ch</w:t>
      </w:r>
      <w:r w:rsidR="00A522BA">
        <w:rPr>
          <w:rFonts w:asciiTheme="minorHAnsi" w:eastAsiaTheme="minorHAnsi" w:hAnsiTheme="minorHAnsi" w:cstheme="minorHAnsi"/>
          <w:szCs w:val="16"/>
          <w:lang w:val="en-US" w:eastAsia="en-US"/>
        </w:rPr>
        <w:t xml:space="preserve">emical composition of concrete, </w:t>
      </w:r>
      <w:r w:rsidRPr="003E487E">
        <w:rPr>
          <w:rFonts w:asciiTheme="minorHAnsi" w:eastAsiaTheme="minorHAnsi" w:hAnsiTheme="minorHAnsi" w:cstheme="minorHAnsi"/>
          <w:szCs w:val="16"/>
          <w:lang w:val="en-US" w:eastAsia="en-US"/>
        </w:rPr>
        <w:t>permeability and transport processes</w:t>
      </w:r>
      <w:r w:rsidR="00A522BA">
        <w:rPr>
          <w:rFonts w:asciiTheme="minorHAnsi" w:eastAsiaTheme="minorHAnsi" w:hAnsiTheme="minorHAnsi" w:cstheme="minorHAnsi"/>
          <w:szCs w:val="16"/>
          <w:lang w:val="en-US" w:eastAsia="en-US"/>
        </w:rPr>
        <w:t>.</w:t>
      </w:r>
    </w:p>
    <w:p w14:paraId="6268A752" w14:textId="77777777" w:rsidR="003E487E" w:rsidRDefault="003E487E" w:rsidP="003E487E">
      <w:pPr>
        <w:pStyle w:val="ListParagraph"/>
        <w:tabs>
          <w:tab w:val="left" w:pos="0"/>
        </w:tabs>
        <w:spacing w:after="0"/>
        <w:ind w:left="0"/>
        <w:jc w:val="both"/>
        <w:rPr>
          <w:rFonts w:ascii="Tahoma" w:eastAsiaTheme="minorHAnsi" w:hAnsi="Tahoma" w:cs="Tahoma"/>
          <w:sz w:val="16"/>
          <w:szCs w:val="16"/>
          <w:lang w:val="en-US" w:eastAsia="en-US"/>
        </w:rPr>
      </w:pPr>
    </w:p>
    <w:p w14:paraId="63E7DBBD" w14:textId="77777777" w:rsidR="001D442E" w:rsidRPr="00BB3771" w:rsidRDefault="001D442E" w:rsidP="003E487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50E5D187" w14:textId="77777777" w:rsidR="001D442E" w:rsidRPr="00BB3771" w:rsidRDefault="00A522BA" w:rsidP="001D442E">
      <w:pPr>
        <w:autoSpaceDE w:val="0"/>
        <w:autoSpaceDN w:val="0"/>
        <w:adjustRightInd w:val="0"/>
        <w:jc w:val="both"/>
        <w:rPr>
          <w:rFonts w:eastAsiaTheme="minorHAnsi" w:cs="Times New Roman"/>
        </w:rPr>
      </w:pPr>
      <w:r>
        <w:rPr>
          <w:rFonts w:asciiTheme="minorHAnsi" w:eastAsiaTheme="minorHAnsi" w:hAnsiTheme="minorHAnsi" w:cstheme="minorHAnsi"/>
          <w:szCs w:val="16"/>
        </w:rPr>
        <w:t>C</w:t>
      </w:r>
      <w:r w:rsidRPr="003E487E">
        <w:rPr>
          <w:rFonts w:asciiTheme="minorHAnsi" w:eastAsiaTheme="minorHAnsi" w:hAnsiTheme="minorHAnsi" w:cstheme="minorHAnsi"/>
          <w:szCs w:val="16"/>
        </w:rPr>
        <w:t>orrosion of reinforcement and</w:t>
      </w:r>
      <w:r>
        <w:rPr>
          <w:rFonts w:asciiTheme="minorHAnsi" w:eastAsiaTheme="minorHAnsi" w:hAnsiTheme="minorHAnsi" w:cstheme="minorHAnsi"/>
          <w:szCs w:val="16"/>
        </w:rPr>
        <w:t xml:space="preserve"> pre</w:t>
      </w:r>
      <w:r w:rsidR="003F3253">
        <w:rPr>
          <w:rFonts w:asciiTheme="minorHAnsi" w:eastAsiaTheme="minorHAnsi" w:hAnsiTheme="minorHAnsi" w:cstheme="minorHAnsi"/>
          <w:szCs w:val="16"/>
        </w:rPr>
        <w:t>-</w:t>
      </w:r>
      <w:r>
        <w:rPr>
          <w:rFonts w:asciiTheme="minorHAnsi" w:eastAsiaTheme="minorHAnsi" w:hAnsiTheme="minorHAnsi" w:cstheme="minorHAnsi"/>
          <w:szCs w:val="16"/>
        </w:rPr>
        <w:t>stressing steel in concrete.</w:t>
      </w:r>
    </w:p>
    <w:p w14:paraId="1BA40927"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7EFFE03A" w14:textId="77777777" w:rsidR="001D442E" w:rsidRPr="00BB3771" w:rsidRDefault="00A522BA" w:rsidP="001D442E">
      <w:pPr>
        <w:autoSpaceDE w:val="0"/>
        <w:autoSpaceDN w:val="0"/>
        <w:adjustRightInd w:val="0"/>
        <w:jc w:val="both"/>
        <w:rPr>
          <w:rFonts w:eastAsiaTheme="minorHAnsi" w:cs="Times New Roman"/>
        </w:rPr>
      </w:pPr>
      <w:r>
        <w:rPr>
          <w:rFonts w:asciiTheme="minorHAnsi" w:eastAsiaTheme="minorHAnsi" w:hAnsiTheme="minorHAnsi" w:cstheme="minorHAnsi"/>
          <w:szCs w:val="16"/>
        </w:rPr>
        <w:t>C</w:t>
      </w:r>
      <w:r w:rsidRPr="003E487E">
        <w:rPr>
          <w:rFonts w:asciiTheme="minorHAnsi" w:eastAsiaTheme="minorHAnsi" w:hAnsiTheme="minorHAnsi" w:cstheme="minorHAnsi"/>
          <w:szCs w:val="16"/>
        </w:rPr>
        <w:t>arbonation, chloride attack, alkali-silica reaction, freeze-thaw attack, sulphate attack, acid attack</w:t>
      </w:r>
      <w:r>
        <w:rPr>
          <w:rFonts w:asciiTheme="minorHAnsi" w:eastAsiaTheme="minorHAnsi" w:hAnsiTheme="minorHAnsi" w:cstheme="minorHAnsi"/>
          <w:szCs w:val="16"/>
        </w:rPr>
        <w:t>.</w:t>
      </w:r>
    </w:p>
    <w:p w14:paraId="394A00B7"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670A38D5" w14:textId="77777777" w:rsidR="003E487E" w:rsidRDefault="00A522BA" w:rsidP="001D442E">
      <w:pPr>
        <w:pStyle w:val="ListParagraph"/>
        <w:tabs>
          <w:tab w:val="left" w:pos="0"/>
        </w:tabs>
        <w:spacing w:after="0"/>
        <w:ind w:left="0"/>
        <w:jc w:val="both"/>
        <w:rPr>
          <w:rFonts w:asciiTheme="minorHAnsi" w:eastAsiaTheme="minorHAnsi" w:hAnsiTheme="minorHAnsi" w:cstheme="minorHAnsi"/>
          <w:szCs w:val="16"/>
          <w:lang w:val="en-US" w:eastAsia="en-US"/>
        </w:rPr>
      </w:pPr>
      <w:r>
        <w:rPr>
          <w:rFonts w:asciiTheme="minorHAnsi" w:eastAsiaTheme="minorHAnsi" w:hAnsiTheme="minorHAnsi" w:cstheme="minorHAnsi"/>
          <w:szCs w:val="16"/>
        </w:rPr>
        <w:t>E</w:t>
      </w:r>
      <w:proofErr w:type="spellStart"/>
      <w:r w:rsidRPr="003E487E">
        <w:rPr>
          <w:rFonts w:asciiTheme="minorHAnsi" w:eastAsiaTheme="minorHAnsi" w:hAnsiTheme="minorHAnsi" w:cstheme="minorHAnsi"/>
          <w:szCs w:val="16"/>
          <w:lang w:val="en-US" w:eastAsia="en-US"/>
        </w:rPr>
        <w:t>ffect</w:t>
      </w:r>
      <w:proofErr w:type="spellEnd"/>
      <w:r w:rsidRPr="003E487E">
        <w:rPr>
          <w:rFonts w:asciiTheme="minorHAnsi" w:eastAsiaTheme="minorHAnsi" w:hAnsiTheme="minorHAnsi" w:cstheme="minorHAnsi"/>
          <w:szCs w:val="16"/>
          <w:lang w:val="en-US" w:eastAsia="en-US"/>
        </w:rPr>
        <w:t xml:space="preserve"> of fire and high temperatures and seawater attack, cracking, weathering, biological pro</w:t>
      </w:r>
      <w:r>
        <w:rPr>
          <w:rFonts w:asciiTheme="minorHAnsi" w:eastAsiaTheme="minorHAnsi" w:hAnsiTheme="minorHAnsi" w:cstheme="minorHAnsi"/>
          <w:szCs w:val="16"/>
          <w:lang w:val="en-US" w:eastAsia="en-US"/>
        </w:rPr>
        <w:t>cesses.</w:t>
      </w:r>
    </w:p>
    <w:p w14:paraId="0E3320BE" w14:textId="77777777" w:rsidR="00A522BA" w:rsidRDefault="00A522BA" w:rsidP="001D442E">
      <w:pPr>
        <w:pStyle w:val="ListParagraph"/>
        <w:tabs>
          <w:tab w:val="left" w:pos="0"/>
        </w:tabs>
        <w:spacing w:after="0"/>
        <w:ind w:left="0"/>
        <w:jc w:val="both"/>
        <w:rPr>
          <w:rFonts w:ascii="Times New Roman" w:eastAsia="BatangChe" w:hAnsi="Times New Roman"/>
          <w:b/>
          <w:shd w:val="clear" w:color="auto" w:fill="FFFFFF"/>
        </w:rPr>
      </w:pPr>
    </w:p>
    <w:p w14:paraId="5A7BD8F0"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5C3E46B4" w14:textId="77777777" w:rsidR="00A522BA" w:rsidRDefault="00A522BA" w:rsidP="00A522BA">
      <w:pPr>
        <w:pStyle w:val="ListParagraph"/>
        <w:tabs>
          <w:tab w:val="left" w:pos="0"/>
        </w:tabs>
        <w:spacing w:after="0"/>
        <w:ind w:left="0"/>
        <w:jc w:val="both"/>
        <w:rPr>
          <w:rFonts w:asciiTheme="minorHAnsi" w:eastAsiaTheme="minorHAnsi" w:hAnsiTheme="minorHAnsi" w:cstheme="minorHAnsi"/>
          <w:szCs w:val="16"/>
          <w:lang w:val="en-US" w:eastAsia="en-US"/>
        </w:rPr>
      </w:pPr>
      <w:r>
        <w:rPr>
          <w:rFonts w:asciiTheme="minorHAnsi" w:eastAsiaTheme="minorHAnsi" w:hAnsiTheme="minorHAnsi" w:cstheme="minorHAnsi"/>
          <w:szCs w:val="16"/>
          <w:lang w:val="en-US" w:eastAsia="en-US"/>
        </w:rPr>
        <w:t>N</w:t>
      </w:r>
      <w:r w:rsidRPr="003E487E">
        <w:rPr>
          <w:rFonts w:asciiTheme="minorHAnsi" w:eastAsiaTheme="minorHAnsi" w:hAnsiTheme="minorHAnsi" w:cstheme="minorHAnsi"/>
          <w:szCs w:val="16"/>
          <w:lang w:val="en-US" w:eastAsia="en-US"/>
        </w:rPr>
        <w:t>on-destructive testing, repairs, protection and retrofitting, durability based design of structures.</w:t>
      </w:r>
    </w:p>
    <w:p w14:paraId="5C2B4739" w14:textId="77777777" w:rsidR="001D442E" w:rsidRPr="00BB3771" w:rsidRDefault="001D442E" w:rsidP="001D442E">
      <w:pPr>
        <w:autoSpaceDE w:val="0"/>
        <w:autoSpaceDN w:val="0"/>
        <w:adjustRightInd w:val="0"/>
        <w:jc w:val="both"/>
        <w:rPr>
          <w:rFonts w:eastAsiaTheme="minorHAnsi" w:cs="Times New Roman"/>
        </w:rPr>
      </w:pPr>
    </w:p>
    <w:p w14:paraId="03583BC3" w14:textId="77777777" w:rsidR="001D442E" w:rsidRPr="006260FA" w:rsidRDefault="001D442E" w:rsidP="001D442E">
      <w:pPr>
        <w:autoSpaceDE w:val="0"/>
        <w:autoSpaceDN w:val="0"/>
        <w:adjustRightInd w:val="0"/>
        <w:spacing w:after="0"/>
        <w:jc w:val="both"/>
        <w:rPr>
          <w:rFonts w:eastAsiaTheme="minorHAnsi" w:cs="Times New Roman"/>
          <w:b/>
          <w:bCs/>
          <w:i/>
        </w:rPr>
      </w:pPr>
      <w:r w:rsidRPr="006260FA">
        <w:rPr>
          <w:rFonts w:eastAsiaTheme="minorHAnsi" w:cs="Times New Roman"/>
          <w:b/>
          <w:bCs/>
          <w:i/>
        </w:rPr>
        <w:t>Text Book:</w:t>
      </w:r>
    </w:p>
    <w:p w14:paraId="6AF96A73" w14:textId="77777777" w:rsidR="001D442E"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002528B5" w:rsidRPr="002528B5">
        <w:rPr>
          <w:rFonts w:ascii="Times New Roman" w:eastAsiaTheme="minorHAnsi" w:hAnsi="Times New Roman" w:cs="Times New Roman"/>
        </w:rPr>
        <w:t>Varghese P.C.</w:t>
      </w:r>
      <w:r w:rsidR="002528B5" w:rsidRPr="002528B5">
        <w:rPr>
          <w:rStyle w:val="Heading2Char"/>
          <w:rFonts w:ascii="Times New Roman" w:hAnsi="Times New Roman" w:cs="Times New Roman"/>
          <w:color w:val="333333"/>
          <w:sz w:val="22"/>
          <w:szCs w:val="22"/>
        </w:rPr>
        <w:t xml:space="preserve"> </w:t>
      </w:r>
      <w:r w:rsidR="002528B5" w:rsidRPr="002528B5">
        <w:rPr>
          <w:rStyle w:val="fn"/>
          <w:rFonts w:ascii="Times New Roman" w:hAnsi="Times New Roman" w:cs="Times New Roman"/>
          <w:i/>
          <w:color w:val="333333"/>
        </w:rPr>
        <w:t>Maintenance, Repair &amp; Rehabilitation and Minor Works of Buildings</w:t>
      </w:r>
      <w:r w:rsidR="002528B5" w:rsidRPr="002528B5">
        <w:rPr>
          <w:rFonts w:ascii="Times New Roman" w:eastAsiaTheme="minorHAnsi" w:hAnsi="Times New Roman" w:cs="Times New Roman"/>
          <w:i/>
        </w:rPr>
        <w:t>.</w:t>
      </w:r>
      <w:r w:rsidR="002528B5" w:rsidRPr="002528B5">
        <w:rPr>
          <w:rFonts w:ascii="Times New Roman" w:eastAsiaTheme="minorHAnsi" w:hAnsi="Times New Roman" w:cs="Times New Roman"/>
        </w:rPr>
        <w:t xml:space="preserve"> </w:t>
      </w:r>
      <w:r w:rsidR="002528B5" w:rsidRPr="002528B5">
        <w:rPr>
          <w:rFonts w:ascii="Times New Roman" w:hAnsi="Times New Roman" w:cs="Times New Roman"/>
          <w:color w:val="000000"/>
          <w:szCs w:val="16"/>
          <w:shd w:val="clear" w:color="auto" w:fill="FFFFFF"/>
        </w:rPr>
        <w:t>PHI Learning Pvt. Ltd., 2014</w:t>
      </w:r>
      <w:r w:rsidR="002528B5" w:rsidRPr="002528B5">
        <w:rPr>
          <w:rFonts w:ascii="Times New Roman" w:eastAsiaTheme="minorHAnsi" w:hAnsi="Times New Roman" w:cs="Times New Roman"/>
        </w:rPr>
        <w:t>.</w:t>
      </w:r>
    </w:p>
    <w:p w14:paraId="7D75A9F8" w14:textId="77777777" w:rsidR="002528B5" w:rsidRDefault="002528B5" w:rsidP="001D442E">
      <w:pPr>
        <w:autoSpaceDE w:val="0"/>
        <w:autoSpaceDN w:val="0"/>
        <w:adjustRightInd w:val="0"/>
        <w:spacing w:after="0"/>
        <w:jc w:val="both"/>
        <w:rPr>
          <w:rFonts w:eastAsiaTheme="minorHAnsi" w:cs="Times New Roman"/>
          <w:b/>
          <w:bCs/>
          <w:i/>
        </w:rPr>
      </w:pPr>
    </w:p>
    <w:p w14:paraId="26069A63" w14:textId="77777777" w:rsidR="001D442E" w:rsidRPr="006260FA" w:rsidRDefault="001D442E" w:rsidP="001D442E">
      <w:pPr>
        <w:autoSpaceDE w:val="0"/>
        <w:autoSpaceDN w:val="0"/>
        <w:adjustRightInd w:val="0"/>
        <w:spacing w:after="0"/>
        <w:jc w:val="both"/>
        <w:rPr>
          <w:rFonts w:eastAsiaTheme="minorHAnsi" w:cs="Times New Roman"/>
          <w:b/>
          <w:bCs/>
          <w:i/>
        </w:rPr>
      </w:pPr>
      <w:r w:rsidRPr="006260FA">
        <w:rPr>
          <w:rFonts w:eastAsiaTheme="minorHAnsi" w:cs="Times New Roman"/>
          <w:b/>
          <w:bCs/>
          <w:i/>
        </w:rPr>
        <w:t>References</w:t>
      </w:r>
      <w:r>
        <w:rPr>
          <w:rFonts w:eastAsiaTheme="minorHAnsi" w:cs="Times New Roman"/>
          <w:b/>
          <w:bCs/>
          <w:i/>
        </w:rPr>
        <w:t xml:space="preserve"> Book</w:t>
      </w:r>
    </w:p>
    <w:p w14:paraId="665D9537" w14:textId="77777777" w:rsidR="001D442E" w:rsidRPr="00755BC6" w:rsidRDefault="001D442E" w:rsidP="00755BC6">
      <w:pPr>
        <w:pStyle w:val="Heading1"/>
        <w:shd w:val="clear" w:color="auto" w:fill="FFFFFF"/>
        <w:spacing w:before="0" w:line="432" w:lineRule="atLeast"/>
        <w:rPr>
          <w:b w:val="0"/>
          <w:color w:val="111111"/>
          <w:sz w:val="22"/>
          <w:szCs w:val="22"/>
        </w:rPr>
      </w:pPr>
      <w:r w:rsidRPr="00755BC6">
        <w:rPr>
          <w:rFonts w:eastAsiaTheme="minorHAnsi"/>
          <w:b w:val="0"/>
          <w:sz w:val="22"/>
          <w:szCs w:val="22"/>
        </w:rPr>
        <w:t xml:space="preserve">1. </w:t>
      </w:r>
      <w:r w:rsidR="00755BC6">
        <w:rPr>
          <w:rFonts w:eastAsiaTheme="minorHAnsi"/>
          <w:b w:val="0"/>
          <w:sz w:val="22"/>
          <w:szCs w:val="22"/>
        </w:rPr>
        <w:t>Mays</w:t>
      </w:r>
      <w:r w:rsidRPr="00755BC6">
        <w:rPr>
          <w:rFonts w:eastAsiaTheme="minorHAnsi"/>
          <w:b w:val="0"/>
          <w:sz w:val="22"/>
          <w:szCs w:val="22"/>
        </w:rPr>
        <w:t xml:space="preserve"> </w:t>
      </w:r>
      <w:r w:rsidR="00755BC6">
        <w:rPr>
          <w:rFonts w:eastAsiaTheme="minorHAnsi"/>
          <w:b w:val="0"/>
          <w:sz w:val="22"/>
          <w:szCs w:val="22"/>
        </w:rPr>
        <w:t>G.C.</w:t>
      </w:r>
      <w:r w:rsidR="00755BC6" w:rsidRPr="00755BC6">
        <w:rPr>
          <w:rStyle w:val="Heading2Char"/>
          <w:rFonts w:ascii="Times New Roman" w:hAnsi="Times New Roman" w:cs="Times New Roman"/>
          <w:b/>
          <w:color w:val="111111"/>
          <w:sz w:val="22"/>
          <w:szCs w:val="22"/>
        </w:rPr>
        <w:t xml:space="preserve"> </w:t>
      </w:r>
      <w:r w:rsidR="00755BC6" w:rsidRPr="00755BC6">
        <w:rPr>
          <w:rStyle w:val="a-size-extra-large"/>
          <w:rFonts w:eastAsia="Calibri"/>
          <w:b w:val="0"/>
          <w:i/>
          <w:color w:val="111111"/>
          <w:sz w:val="22"/>
          <w:szCs w:val="22"/>
        </w:rPr>
        <w:t>Durability of Concrete Structures: Investigation, repair, protection</w:t>
      </w:r>
      <w:r w:rsidR="00755BC6">
        <w:rPr>
          <w:rFonts w:eastAsiaTheme="minorHAnsi"/>
          <w:b w:val="0"/>
          <w:sz w:val="22"/>
          <w:szCs w:val="22"/>
        </w:rPr>
        <w:t>.</w:t>
      </w:r>
      <w:r w:rsidRPr="00755BC6">
        <w:rPr>
          <w:rFonts w:eastAsiaTheme="minorHAnsi"/>
          <w:b w:val="0"/>
          <w:sz w:val="22"/>
          <w:szCs w:val="22"/>
        </w:rPr>
        <w:t xml:space="preserve"> </w:t>
      </w:r>
      <w:r w:rsidR="00755BC6" w:rsidRPr="00755BC6">
        <w:rPr>
          <w:b w:val="0"/>
          <w:color w:val="111111"/>
          <w:sz w:val="22"/>
          <w:szCs w:val="17"/>
          <w:shd w:val="clear" w:color="auto" w:fill="FFFFFF"/>
        </w:rPr>
        <w:t>CRC Press</w:t>
      </w:r>
      <w:r w:rsidRPr="00755BC6">
        <w:rPr>
          <w:rFonts w:eastAsiaTheme="minorHAnsi"/>
          <w:b w:val="0"/>
          <w:sz w:val="22"/>
          <w:szCs w:val="22"/>
        </w:rPr>
        <w:t>, 199</w:t>
      </w:r>
      <w:r w:rsidR="00755BC6">
        <w:rPr>
          <w:rFonts w:eastAsiaTheme="minorHAnsi"/>
          <w:b w:val="0"/>
          <w:sz w:val="22"/>
          <w:szCs w:val="22"/>
        </w:rPr>
        <w:t>1</w:t>
      </w:r>
      <w:r w:rsidRPr="00755BC6">
        <w:rPr>
          <w:rFonts w:eastAsiaTheme="minorHAnsi"/>
          <w:b w:val="0"/>
          <w:sz w:val="22"/>
          <w:szCs w:val="22"/>
        </w:rPr>
        <w:t>.</w:t>
      </w:r>
    </w:p>
    <w:p w14:paraId="2F32433C" w14:textId="77777777" w:rsidR="003F047B" w:rsidRDefault="003F047B" w:rsidP="001D442E">
      <w:pPr>
        <w:spacing w:after="0"/>
        <w:jc w:val="center"/>
        <w:rPr>
          <w:rFonts w:ascii="Times New Roman" w:hAnsi="Times New Roman" w:cs="Times New Roman"/>
        </w:rPr>
      </w:pPr>
    </w:p>
    <w:p w14:paraId="364A2FFC" w14:textId="77777777" w:rsidR="00030A40" w:rsidRDefault="00030A40" w:rsidP="001D442E">
      <w:pPr>
        <w:spacing w:after="0"/>
        <w:jc w:val="center"/>
        <w:rPr>
          <w:rFonts w:ascii="Times New Roman" w:hAnsi="Times New Roman" w:cs="Times New Roman"/>
        </w:rPr>
      </w:pPr>
    </w:p>
    <w:p w14:paraId="571FB28F" w14:textId="77777777" w:rsidR="00030A40" w:rsidRDefault="00030A40" w:rsidP="001D442E">
      <w:pPr>
        <w:spacing w:after="0"/>
        <w:jc w:val="center"/>
        <w:rPr>
          <w:rFonts w:ascii="Times New Roman" w:hAnsi="Times New Roman" w:cs="Times New Roman"/>
        </w:rPr>
      </w:pPr>
    </w:p>
    <w:p w14:paraId="7611F3E2" w14:textId="77777777" w:rsidR="00030A40" w:rsidRDefault="00030A40" w:rsidP="001D442E">
      <w:pPr>
        <w:spacing w:after="0"/>
        <w:jc w:val="center"/>
        <w:rPr>
          <w:rFonts w:ascii="Times New Roman" w:hAnsi="Times New Roman" w:cs="Times New Roman"/>
        </w:rPr>
      </w:pPr>
    </w:p>
    <w:p w14:paraId="29C6206F" w14:textId="77777777" w:rsidR="00030A40" w:rsidRDefault="00030A40" w:rsidP="001D442E">
      <w:pPr>
        <w:spacing w:after="0"/>
        <w:jc w:val="center"/>
        <w:rPr>
          <w:rFonts w:ascii="Times New Roman" w:hAnsi="Times New Roman" w:cs="Times New Roman"/>
        </w:rPr>
      </w:pPr>
    </w:p>
    <w:p w14:paraId="30D71B91" w14:textId="77777777" w:rsidR="00030A40" w:rsidRDefault="00030A40" w:rsidP="001D442E">
      <w:pPr>
        <w:spacing w:after="0"/>
        <w:jc w:val="center"/>
        <w:rPr>
          <w:rFonts w:ascii="Times New Roman" w:hAnsi="Times New Roman" w:cs="Times New Roman"/>
        </w:rPr>
      </w:pPr>
    </w:p>
    <w:p w14:paraId="474949F7" w14:textId="77777777" w:rsidR="00030A40" w:rsidRDefault="00030A40" w:rsidP="001D442E">
      <w:pPr>
        <w:spacing w:after="0"/>
        <w:jc w:val="center"/>
        <w:rPr>
          <w:rFonts w:ascii="Times New Roman" w:hAnsi="Times New Roman" w:cs="Times New Roman"/>
        </w:rPr>
      </w:pPr>
    </w:p>
    <w:p w14:paraId="61A75CB9" w14:textId="77777777" w:rsidR="00030A40" w:rsidRDefault="00030A40" w:rsidP="001D442E">
      <w:pPr>
        <w:spacing w:after="0"/>
        <w:jc w:val="center"/>
        <w:rPr>
          <w:rFonts w:ascii="Times New Roman" w:hAnsi="Times New Roman" w:cs="Times New Roman"/>
        </w:rPr>
      </w:pPr>
    </w:p>
    <w:p w14:paraId="6C9D16CC" w14:textId="77777777" w:rsidR="00030A40" w:rsidRDefault="00030A40" w:rsidP="001D442E">
      <w:pPr>
        <w:spacing w:after="0"/>
        <w:jc w:val="center"/>
        <w:rPr>
          <w:rFonts w:ascii="Times New Roman" w:hAnsi="Times New Roman" w:cs="Times New Roman"/>
        </w:rPr>
      </w:pPr>
    </w:p>
    <w:p w14:paraId="61807808" w14:textId="77777777" w:rsidR="00030A40" w:rsidRDefault="00030A40" w:rsidP="001D442E">
      <w:pPr>
        <w:spacing w:after="0"/>
        <w:jc w:val="center"/>
        <w:rPr>
          <w:rFonts w:ascii="Times New Roman" w:hAnsi="Times New Roman" w:cs="Times New Roman"/>
        </w:rPr>
      </w:pPr>
    </w:p>
    <w:p w14:paraId="1889C8B7" w14:textId="77777777" w:rsidR="00030A40" w:rsidRDefault="00030A40" w:rsidP="001D442E">
      <w:pPr>
        <w:spacing w:after="0"/>
        <w:jc w:val="center"/>
        <w:rPr>
          <w:rFonts w:ascii="Times New Roman" w:hAnsi="Times New Roman" w:cs="Times New Roman"/>
        </w:rPr>
      </w:pPr>
    </w:p>
    <w:p w14:paraId="78E5C6FB" w14:textId="77777777" w:rsidR="00030A40" w:rsidRDefault="00030A40" w:rsidP="001D442E">
      <w:pPr>
        <w:spacing w:after="0"/>
        <w:jc w:val="center"/>
        <w:rPr>
          <w:rFonts w:ascii="Times New Roman" w:hAnsi="Times New Roman" w:cs="Times New Roman"/>
        </w:rPr>
      </w:pPr>
    </w:p>
    <w:p w14:paraId="220F755C" w14:textId="77777777" w:rsidR="00030A40" w:rsidRDefault="00030A40" w:rsidP="001D442E">
      <w:pPr>
        <w:spacing w:after="0"/>
        <w:jc w:val="center"/>
        <w:rPr>
          <w:rFonts w:ascii="Times New Roman" w:hAnsi="Times New Roman" w:cs="Times New Roman"/>
        </w:rPr>
      </w:pPr>
    </w:p>
    <w:p w14:paraId="46160CBC" w14:textId="77777777" w:rsidR="00030A40" w:rsidRDefault="00030A40" w:rsidP="001D442E">
      <w:pPr>
        <w:spacing w:after="0"/>
        <w:jc w:val="center"/>
        <w:rPr>
          <w:rFonts w:ascii="Times New Roman" w:hAnsi="Times New Roman" w:cs="Times New Roman"/>
        </w:rPr>
      </w:pPr>
    </w:p>
    <w:p w14:paraId="56F3589E" w14:textId="77777777" w:rsidR="002528B5" w:rsidRPr="002528B5" w:rsidRDefault="002528B5" w:rsidP="001D442E">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1218"/>
        <w:gridCol w:w="6142"/>
        <w:gridCol w:w="1680"/>
      </w:tblGrid>
      <w:tr w:rsidR="003F047B" w:rsidRPr="00BB3771" w14:paraId="5D98AA7C" w14:textId="77777777" w:rsidTr="003C21AC">
        <w:tc>
          <w:tcPr>
            <w:tcW w:w="1218" w:type="dxa"/>
            <w:vAlign w:val="center"/>
          </w:tcPr>
          <w:p w14:paraId="509B9ACF" w14:textId="77777777" w:rsidR="003F047B" w:rsidRPr="00BB3771" w:rsidRDefault="003F047B" w:rsidP="003C21AC">
            <w:pPr>
              <w:jc w:val="center"/>
              <w:rPr>
                <w:rFonts w:cs="Times New Roman"/>
                <w:b/>
                <w:i/>
              </w:rPr>
            </w:pPr>
            <w:r w:rsidRPr="00BB3771">
              <w:rPr>
                <w:rFonts w:cs="Times New Roman"/>
                <w:b/>
              </w:rPr>
              <w:lastRenderedPageBreak/>
              <w:t>L-T-P</w:t>
            </w:r>
          </w:p>
        </w:tc>
        <w:tc>
          <w:tcPr>
            <w:tcW w:w="6142" w:type="dxa"/>
            <w:vMerge w:val="restart"/>
          </w:tcPr>
          <w:p w14:paraId="7C8EE93D" w14:textId="77777777" w:rsidR="003F047B" w:rsidRPr="00CF5803" w:rsidRDefault="003F047B" w:rsidP="003C21AC">
            <w:pPr>
              <w:spacing w:before="100" w:beforeAutospacing="1"/>
              <w:jc w:val="center"/>
              <w:rPr>
                <w:rFonts w:cs="Times New Roman"/>
                <w:b/>
              </w:rPr>
            </w:pPr>
            <w:r>
              <w:rPr>
                <w:rFonts w:cs="Times New Roman"/>
                <w:b/>
              </w:rPr>
              <w:t>MCI105</w:t>
            </w:r>
            <w:r w:rsidRPr="00996432">
              <w:rPr>
                <w:rFonts w:cs="Times New Roman"/>
                <w:b/>
              </w:rPr>
              <w:t>A</w:t>
            </w:r>
            <w:r>
              <w:rPr>
                <w:rFonts w:cs="Times New Roman"/>
                <w:b/>
              </w:rPr>
              <w:t>-</w:t>
            </w:r>
            <w:r w:rsidRPr="003F047B">
              <w:rPr>
                <w:rFonts w:cs="Times New Roman"/>
                <w:b/>
              </w:rPr>
              <w:t>Construction Technology Lab</w:t>
            </w:r>
          </w:p>
        </w:tc>
        <w:tc>
          <w:tcPr>
            <w:tcW w:w="1680" w:type="dxa"/>
            <w:vMerge w:val="restart"/>
            <w:vAlign w:val="center"/>
          </w:tcPr>
          <w:p w14:paraId="1196B489" w14:textId="77777777" w:rsidR="003F047B" w:rsidRPr="00BB3771" w:rsidRDefault="003F047B" w:rsidP="003C21AC">
            <w:pPr>
              <w:jc w:val="center"/>
              <w:rPr>
                <w:rFonts w:cs="Times New Roman"/>
                <w:b/>
                <w:i/>
              </w:rPr>
            </w:pPr>
            <w:r w:rsidRPr="00BB3771">
              <w:rPr>
                <w:rFonts w:cs="Times New Roman"/>
                <w:b/>
              </w:rPr>
              <w:t xml:space="preserve">Credits: </w:t>
            </w:r>
            <w:r>
              <w:rPr>
                <w:rFonts w:cs="Times New Roman"/>
                <w:b/>
              </w:rPr>
              <w:t>4</w:t>
            </w:r>
          </w:p>
        </w:tc>
      </w:tr>
      <w:tr w:rsidR="003F047B" w:rsidRPr="00BB3771" w14:paraId="439EDB7B" w14:textId="77777777" w:rsidTr="003C21AC">
        <w:tc>
          <w:tcPr>
            <w:tcW w:w="1218" w:type="dxa"/>
            <w:vAlign w:val="center"/>
          </w:tcPr>
          <w:p w14:paraId="44D13229" w14:textId="77777777" w:rsidR="003F047B" w:rsidRPr="00BB3771" w:rsidRDefault="003F047B" w:rsidP="003C21AC">
            <w:pPr>
              <w:jc w:val="center"/>
              <w:rPr>
                <w:rFonts w:cs="Times New Roman"/>
                <w:b/>
                <w:i/>
              </w:rPr>
            </w:pPr>
            <w:r w:rsidRPr="00BB3771">
              <w:rPr>
                <w:rFonts w:cs="Times New Roman"/>
                <w:b/>
              </w:rPr>
              <w:t>0-0-</w:t>
            </w:r>
            <w:r>
              <w:rPr>
                <w:rFonts w:cs="Times New Roman"/>
                <w:b/>
              </w:rPr>
              <w:t>4</w:t>
            </w:r>
          </w:p>
        </w:tc>
        <w:tc>
          <w:tcPr>
            <w:tcW w:w="6142" w:type="dxa"/>
            <w:vMerge/>
          </w:tcPr>
          <w:p w14:paraId="287E23F1" w14:textId="77777777" w:rsidR="003F047B" w:rsidRPr="00BB3771" w:rsidRDefault="003F047B" w:rsidP="003C21AC">
            <w:pPr>
              <w:jc w:val="center"/>
              <w:rPr>
                <w:rFonts w:cs="Times New Roman"/>
                <w:b/>
                <w:i/>
                <w:u w:val="single"/>
              </w:rPr>
            </w:pPr>
          </w:p>
        </w:tc>
        <w:tc>
          <w:tcPr>
            <w:tcW w:w="1680" w:type="dxa"/>
            <w:vMerge/>
            <w:vAlign w:val="center"/>
          </w:tcPr>
          <w:p w14:paraId="0A358E40" w14:textId="77777777" w:rsidR="003F047B" w:rsidRPr="00BB3771" w:rsidRDefault="003F047B" w:rsidP="003C21AC">
            <w:pPr>
              <w:jc w:val="center"/>
              <w:rPr>
                <w:rFonts w:cs="Times New Roman"/>
                <w:b/>
                <w:i/>
              </w:rPr>
            </w:pPr>
          </w:p>
        </w:tc>
      </w:tr>
    </w:tbl>
    <w:p w14:paraId="4056DA4C" w14:textId="77777777" w:rsidR="003F047B" w:rsidRPr="00BB3771" w:rsidRDefault="003F047B" w:rsidP="003F047B">
      <w:pPr>
        <w:autoSpaceDE w:val="0"/>
        <w:autoSpaceDN w:val="0"/>
        <w:adjustRightInd w:val="0"/>
        <w:spacing w:after="0"/>
        <w:jc w:val="center"/>
        <w:rPr>
          <w:rFonts w:cs="Times New Roman"/>
          <w:b/>
          <w:bCs/>
        </w:rPr>
      </w:pPr>
    </w:p>
    <w:p w14:paraId="5F015C91" w14:textId="77777777" w:rsidR="003F047B" w:rsidRPr="00BB3771" w:rsidRDefault="003F047B" w:rsidP="003F047B">
      <w:pPr>
        <w:autoSpaceDE w:val="0"/>
        <w:autoSpaceDN w:val="0"/>
        <w:adjustRightInd w:val="0"/>
        <w:jc w:val="both"/>
        <w:rPr>
          <w:rFonts w:cs="Times New Roman"/>
          <w:b/>
          <w:bCs/>
        </w:rPr>
      </w:pPr>
      <w:r w:rsidRPr="00BB3771">
        <w:rPr>
          <w:rFonts w:cs="Times New Roman"/>
          <w:b/>
          <w:bCs/>
        </w:rPr>
        <w:t>List of Experiments:</w:t>
      </w:r>
    </w:p>
    <w:p w14:paraId="5249010A" w14:textId="77777777" w:rsidR="003F047B" w:rsidRPr="000B2297" w:rsidRDefault="003F047B" w:rsidP="00612C6A">
      <w:pPr>
        <w:pStyle w:val="Default"/>
        <w:spacing w:after="240"/>
        <w:rPr>
          <w:rFonts w:asciiTheme="minorHAnsi" w:eastAsiaTheme="minorHAnsi" w:hAnsiTheme="minorHAnsi" w:cstheme="minorHAnsi"/>
          <w:sz w:val="22"/>
        </w:rPr>
      </w:pPr>
      <w:r w:rsidRPr="000B2297">
        <w:rPr>
          <w:rFonts w:asciiTheme="minorHAnsi" w:eastAsiaTheme="minorHAnsi" w:hAnsiTheme="minorHAnsi" w:cstheme="minorHAnsi"/>
          <w:sz w:val="22"/>
        </w:rPr>
        <w:t xml:space="preserve">1. </w:t>
      </w:r>
      <w:r w:rsidR="000B2297" w:rsidRPr="000B2297">
        <w:rPr>
          <w:rFonts w:asciiTheme="minorHAnsi" w:eastAsiaTheme="minorHAnsi" w:hAnsiTheme="minorHAnsi" w:cstheme="minorHAnsi"/>
          <w:sz w:val="22"/>
          <w:szCs w:val="16"/>
        </w:rPr>
        <w:t xml:space="preserve">Tests related to quality </w:t>
      </w:r>
      <w:r w:rsidR="00612C6A">
        <w:rPr>
          <w:rFonts w:asciiTheme="minorHAnsi" w:eastAsiaTheme="minorHAnsi" w:hAnsiTheme="minorHAnsi" w:cstheme="minorHAnsi"/>
          <w:sz w:val="22"/>
          <w:szCs w:val="16"/>
        </w:rPr>
        <w:t>control at site</w:t>
      </w:r>
      <w:r w:rsidR="000B2297" w:rsidRPr="000B2297">
        <w:rPr>
          <w:rFonts w:asciiTheme="minorHAnsi" w:eastAsiaTheme="minorHAnsi" w:hAnsiTheme="minorHAnsi" w:cstheme="minorHAnsi"/>
          <w:sz w:val="22"/>
          <w:szCs w:val="16"/>
        </w:rPr>
        <w:t>.</w:t>
      </w:r>
    </w:p>
    <w:p w14:paraId="55B9B8B8" w14:textId="77777777" w:rsidR="003F047B" w:rsidRPr="00BB3771" w:rsidRDefault="003F047B" w:rsidP="003F047B">
      <w:pPr>
        <w:autoSpaceDE w:val="0"/>
        <w:autoSpaceDN w:val="0"/>
        <w:adjustRightInd w:val="0"/>
        <w:ind w:left="270" w:hanging="270"/>
        <w:jc w:val="both"/>
        <w:rPr>
          <w:rFonts w:eastAsiaTheme="minorHAnsi" w:cs="Times New Roman"/>
        </w:rPr>
      </w:pPr>
      <w:r w:rsidRPr="00BB3771">
        <w:rPr>
          <w:rFonts w:eastAsiaTheme="minorHAnsi" w:cs="Times New Roman"/>
        </w:rPr>
        <w:t xml:space="preserve">2. </w:t>
      </w:r>
      <w:r w:rsidR="00612C6A" w:rsidRPr="000B2297">
        <w:rPr>
          <w:rFonts w:asciiTheme="minorHAnsi" w:eastAsiaTheme="minorHAnsi" w:hAnsiTheme="minorHAnsi" w:cstheme="minorHAnsi"/>
          <w:szCs w:val="16"/>
        </w:rPr>
        <w:t>Tests re</w:t>
      </w:r>
      <w:r w:rsidR="00612C6A">
        <w:rPr>
          <w:rFonts w:asciiTheme="minorHAnsi" w:eastAsiaTheme="minorHAnsi" w:hAnsiTheme="minorHAnsi" w:cstheme="minorHAnsi"/>
          <w:szCs w:val="16"/>
        </w:rPr>
        <w:t xml:space="preserve">lated to quality control </w:t>
      </w:r>
      <w:r w:rsidR="00612C6A" w:rsidRPr="000B2297">
        <w:rPr>
          <w:rFonts w:asciiTheme="minorHAnsi" w:eastAsiaTheme="minorHAnsi" w:hAnsiTheme="minorHAnsi" w:cstheme="minorHAnsi"/>
          <w:szCs w:val="16"/>
        </w:rPr>
        <w:t>in-situ</w:t>
      </w:r>
    </w:p>
    <w:p w14:paraId="50F04DC0" w14:textId="77777777" w:rsidR="003F047B" w:rsidRPr="00BB3771" w:rsidRDefault="003F047B" w:rsidP="003F047B">
      <w:pPr>
        <w:autoSpaceDE w:val="0"/>
        <w:autoSpaceDN w:val="0"/>
        <w:adjustRightInd w:val="0"/>
        <w:ind w:left="270" w:hanging="270"/>
        <w:jc w:val="both"/>
        <w:rPr>
          <w:rFonts w:eastAsiaTheme="minorHAnsi" w:cs="Times New Roman"/>
        </w:rPr>
      </w:pPr>
      <w:r w:rsidRPr="00BB3771">
        <w:rPr>
          <w:rFonts w:eastAsiaTheme="minorHAnsi" w:cs="Times New Roman"/>
        </w:rPr>
        <w:t xml:space="preserve">3. </w:t>
      </w:r>
      <w:r w:rsidR="00612C6A">
        <w:rPr>
          <w:rFonts w:eastAsiaTheme="minorHAnsi" w:cs="Times New Roman"/>
        </w:rPr>
        <w:t>D</w:t>
      </w:r>
      <w:r w:rsidR="00612C6A" w:rsidRPr="000B2297">
        <w:rPr>
          <w:rFonts w:asciiTheme="minorHAnsi" w:eastAsiaTheme="minorHAnsi" w:hAnsiTheme="minorHAnsi" w:cstheme="minorHAnsi"/>
          <w:szCs w:val="16"/>
        </w:rPr>
        <w:t>amage and deterioration assessment</w:t>
      </w:r>
      <w:r w:rsidR="00612C6A">
        <w:rPr>
          <w:rFonts w:asciiTheme="minorHAnsi" w:eastAsiaTheme="minorHAnsi" w:hAnsiTheme="minorHAnsi" w:cstheme="minorHAnsi"/>
          <w:szCs w:val="16"/>
        </w:rPr>
        <w:t xml:space="preserve"> test</w:t>
      </w:r>
      <w:r>
        <w:rPr>
          <w:rFonts w:eastAsiaTheme="minorHAnsi" w:cs="Times New Roman"/>
        </w:rPr>
        <w:t>.</w:t>
      </w:r>
    </w:p>
    <w:p w14:paraId="2DE38F99" w14:textId="77777777" w:rsidR="003F047B" w:rsidRPr="00BB3771" w:rsidRDefault="003F047B" w:rsidP="003F047B">
      <w:pPr>
        <w:autoSpaceDE w:val="0"/>
        <w:autoSpaceDN w:val="0"/>
        <w:adjustRightInd w:val="0"/>
        <w:ind w:left="270" w:hanging="270"/>
        <w:jc w:val="both"/>
        <w:rPr>
          <w:rFonts w:eastAsiaTheme="minorHAnsi" w:cs="Times New Roman"/>
        </w:rPr>
      </w:pPr>
      <w:r w:rsidRPr="00BB3771">
        <w:rPr>
          <w:rFonts w:eastAsiaTheme="minorHAnsi" w:cs="Times New Roman"/>
        </w:rPr>
        <w:t xml:space="preserve">4. </w:t>
      </w:r>
      <w:r w:rsidR="00612C6A">
        <w:rPr>
          <w:rFonts w:asciiTheme="minorHAnsi" w:eastAsiaTheme="minorHAnsi" w:hAnsiTheme="minorHAnsi" w:cstheme="minorHAnsi"/>
          <w:szCs w:val="16"/>
        </w:rPr>
        <w:t>P</w:t>
      </w:r>
      <w:r w:rsidR="00612C6A" w:rsidRPr="000B2297">
        <w:rPr>
          <w:rFonts w:asciiTheme="minorHAnsi" w:eastAsiaTheme="minorHAnsi" w:hAnsiTheme="minorHAnsi" w:cstheme="minorHAnsi"/>
          <w:szCs w:val="16"/>
        </w:rPr>
        <w:t xml:space="preserve">erformance monitoring </w:t>
      </w:r>
      <w:r w:rsidR="00612C6A">
        <w:rPr>
          <w:rFonts w:asciiTheme="minorHAnsi" w:eastAsiaTheme="minorHAnsi" w:hAnsiTheme="minorHAnsi" w:cstheme="minorHAnsi"/>
          <w:szCs w:val="16"/>
        </w:rPr>
        <w:t xml:space="preserve">test </w:t>
      </w:r>
      <w:r w:rsidR="00612C6A" w:rsidRPr="000B2297">
        <w:rPr>
          <w:rFonts w:asciiTheme="minorHAnsi" w:eastAsiaTheme="minorHAnsi" w:hAnsiTheme="minorHAnsi" w:cstheme="minorHAnsi"/>
          <w:szCs w:val="16"/>
        </w:rPr>
        <w:t>of structures</w:t>
      </w:r>
      <w:r>
        <w:rPr>
          <w:rFonts w:eastAsiaTheme="minorHAnsi" w:cs="Times New Roman"/>
        </w:rPr>
        <w:t>.</w:t>
      </w:r>
    </w:p>
    <w:p w14:paraId="0E08BA0D" w14:textId="77777777" w:rsidR="003F047B" w:rsidRDefault="003F047B" w:rsidP="003F047B">
      <w:pPr>
        <w:spacing w:after="0"/>
        <w:jc w:val="both"/>
        <w:rPr>
          <w:rFonts w:cs="Times New Roman"/>
          <w:b/>
          <w:color w:val="FF0000"/>
        </w:rPr>
      </w:pPr>
    </w:p>
    <w:p w14:paraId="7FD6338D" w14:textId="77777777" w:rsidR="003F047B" w:rsidRDefault="003F047B" w:rsidP="001D442E">
      <w:pPr>
        <w:spacing w:after="0"/>
        <w:jc w:val="center"/>
        <w:rPr>
          <w:rFonts w:cs="Times New Roman"/>
        </w:rPr>
      </w:pPr>
    </w:p>
    <w:p w14:paraId="57849637" w14:textId="77777777" w:rsidR="003F047B" w:rsidRDefault="003F047B" w:rsidP="001D442E">
      <w:pPr>
        <w:spacing w:after="0"/>
        <w:jc w:val="center"/>
        <w:rPr>
          <w:rFonts w:cs="Times New Roman"/>
        </w:rPr>
      </w:pPr>
    </w:p>
    <w:p w14:paraId="1483AEB3" w14:textId="77777777" w:rsidR="003F047B" w:rsidRPr="00BB3771" w:rsidRDefault="003F047B" w:rsidP="001D442E">
      <w:pPr>
        <w:spacing w:after="0"/>
        <w:jc w:val="center"/>
        <w:rPr>
          <w:rFonts w:cs="Times New Roman"/>
        </w:rPr>
      </w:pPr>
    </w:p>
    <w:tbl>
      <w:tblPr>
        <w:tblStyle w:val="TableGrid"/>
        <w:tblW w:w="0" w:type="auto"/>
        <w:tblLook w:val="04A0" w:firstRow="1" w:lastRow="0" w:firstColumn="1" w:lastColumn="0" w:noHBand="0" w:noVBand="1"/>
      </w:tblPr>
      <w:tblGrid>
        <w:gridCol w:w="1237"/>
        <w:gridCol w:w="6316"/>
        <w:gridCol w:w="1690"/>
      </w:tblGrid>
      <w:tr w:rsidR="001D442E" w:rsidRPr="00BB3771" w14:paraId="3CE06BA6" w14:textId="77777777" w:rsidTr="001D442E">
        <w:tc>
          <w:tcPr>
            <w:tcW w:w="1278" w:type="dxa"/>
            <w:vAlign w:val="center"/>
          </w:tcPr>
          <w:p w14:paraId="1AD1C007" w14:textId="77777777" w:rsidR="001D442E" w:rsidRPr="00BB3771" w:rsidRDefault="001D442E" w:rsidP="001D442E">
            <w:pPr>
              <w:jc w:val="center"/>
              <w:rPr>
                <w:rFonts w:cs="Times New Roman"/>
                <w:b/>
                <w:i/>
              </w:rPr>
            </w:pPr>
            <w:r w:rsidRPr="00BB3771">
              <w:rPr>
                <w:rFonts w:cs="Times New Roman"/>
                <w:b/>
              </w:rPr>
              <w:t>L-T-P</w:t>
            </w:r>
          </w:p>
        </w:tc>
        <w:tc>
          <w:tcPr>
            <w:tcW w:w="6570" w:type="dxa"/>
            <w:vMerge w:val="restart"/>
            <w:vAlign w:val="center"/>
          </w:tcPr>
          <w:p w14:paraId="7BC08C74" w14:textId="77777777" w:rsidR="001D442E" w:rsidRPr="00BB3771" w:rsidRDefault="001D442E" w:rsidP="001D442E">
            <w:pPr>
              <w:autoSpaceDE w:val="0"/>
              <w:autoSpaceDN w:val="0"/>
              <w:adjustRightInd w:val="0"/>
              <w:jc w:val="center"/>
              <w:rPr>
                <w:rFonts w:cs="Times New Roman"/>
                <w:b/>
                <w:bCs/>
              </w:rPr>
            </w:pPr>
            <w:r>
              <w:rPr>
                <w:rFonts w:cs="Times New Roman"/>
                <w:b/>
              </w:rPr>
              <w:t>MCI013</w:t>
            </w:r>
            <w:r w:rsidRPr="00996432">
              <w:rPr>
                <w:rFonts w:cs="Times New Roman"/>
                <w:b/>
              </w:rPr>
              <w:t>A</w:t>
            </w:r>
            <w:r>
              <w:rPr>
                <w:rFonts w:cs="Times New Roman"/>
                <w:b/>
              </w:rPr>
              <w:t>-</w:t>
            </w:r>
            <w:r w:rsidRPr="00BB3771">
              <w:rPr>
                <w:rFonts w:cs="Times New Roman"/>
                <w:b/>
                <w:bCs/>
              </w:rPr>
              <w:t>Seminar</w:t>
            </w:r>
          </w:p>
        </w:tc>
        <w:tc>
          <w:tcPr>
            <w:tcW w:w="1728" w:type="dxa"/>
            <w:vMerge w:val="restart"/>
            <w:vAlign w:val="center"/>
          </w:tcPr>
          <w:p w14:paraId="24D93C06" w14:textId="77777777" w:rsidR="001D442E" w:rsidRPr="00BB3771" w:rsidRDefault="001D442E" w:rsidP="001D442E">
            <w:pPr>
              <w:jc w:val="center"/>
              <w:rPr>
                <w:rFonts w:cs="Times New Roman"/>
                <w:b/>
                <w:i/>
              </w:rPr>
            </w:pPr>
            <w:r w:rsidRPr="00BB3771">
              <w:rPr>
                <w:rFonts w:cs="Times New Roman"/>
                <w:b/>
              </w:rPr>
              <w:t>Credits: 2</w:t>
            </w:r>
          </w:p>
        </w:tc>
      </w:tr>
      <w:tr w:rsidR="001D442E" w:rsidRPr="00BB3771" w14:paraId="77B1325F" w14:textId="77777777" w:rsidTr="001D442E">
        <w:tc>
          <w:tcPr>
            <w:tcW w:w="1278" w:type="dxa"/>
            <w:vAlign w:val="center"/>
          </w:tcPr>
          <w:p w14:paraId="088EA55C" w14:textId="77777777" w:rsidR="001D442E" w:rsidRPr="00BB3771" w:rsidRDefault="001D442E" w:rsidP="001D442E">
            <w:pPr>
              <w:jc w:val="center"/>
              <w:rPr>
                <w:rFonts w:cs="Times New Roman"/>
                <w:b/>
                <w:i/>
              </w:rPr>
            </w:pPr>
            <w:r w:rsidRPr="00BB3771">
              <w:rPr>
                <w:rFonts w:cs="Times New Roman"/>
                <w:b/>
              </w:rPr>
              <w:t>0-0-2</w:t>
            </w:r>
          </w:p>
        </w:tc>
        <w:tc>
          <w:tcPr>
            <w:tcW w:w="6570" w:type="dxa"/>
            <w:vMerge/>
            <w:vAlign w:val="center"/>
          </w:tcPr>
          <w:p w14:paraId="636A7D08" w14:textId="77777777" w:rsidR="001D442E" w:rsidRPr="00BB3771" w:rsidRDefault="001D442E" w:rsidP="001D442E">
            <w:pPr>
              <w:jc w:val="center"/>
              <w:rPr>
                <w:rFonts w:cs="Times New Roman"/>
                <w:b/>
                <w:i/>
              </w:rPr>
            </w:pPr>
          </w:p>
        </w:tc>
        <w:tc>
          <w:tcPr>
            <w:tcW w:w="1728" w:type="dxa"/>
            <w:vMerge/>
            <w:vAlign w:val="center"/>
          </w:tcPr>
          <w:p w14:paraId="074B881B" w14:textId="77777777" w:rsidR="001D442E" w:rsidRPr="00BB3771" w:rsidRDefault="001D442E" w:rsidP="001D442E">
            <w:pPr>
              <w:jc w:val="center"/>
              <w:rPr>
                <w:rFonts w:cs="Times New Roman"/>
                <w:b/>
                <w:i/>
              </w:rPr>
            </w:pPr>
          </w:p>
        </w:tc>
      </w:tr>
    </w:tbl>
    <w:p w14:paraId="63E65A0D" w14:textId="77777777" w:rsidR="001D442E" w:rsidRDefault="001D442E" w:rsidP="001D442E">
      <w:pPr>
        <w:spacing w:before="100" w:beforeAutospacing="1" w:after="0"/>
        <w:jc w:val="center"/>
        <w:rPr>
          <w:rFonts w:cs="Times New Roman"/>
          <w:b/>
        </w:rPr>
      </w:pPr>
    </w:p>
    <w:p w14:paraId="17198229" w14:textId="77777777" w:rsidR="001D442E" w:rsidRDefault="001D442E" w:rsidP="001D442E">
      <w:pPr>
        <w:spacing w:before="100" w:beforeAutospacing="1" w:after="0"/>
        <w:jc w:val="center"/>
        <w:rPr>
          <w:rFonts w:cs="Times New Roman"/>
          <w:b/>
        </w:rPr>
      </w:pPr>
    </w:p>
    <w:p w14:paraId="48A325C7" w14:textId="77777777" w:rsidR="001D442E" w:rsidRDefault="001D442E" w:rsidP="001D442E">
      <w:pPr>
        <w:spacing w:before="100" w:beforeAutospacing="1" w:after="0"/>
        <w:jc w:val="center"/>
        <w:rPr>
          <w:rFonts w:cs="Times New Roman"/>
          <w:b/>
        </w:rPr>
      </w:pPr>
    </w:p>
    <w:p w14:paraId="35ED16B0" w14:textId="77777777" w:rsidR="003F3253" w:rsidRDefault="003F3253" w:rsidP="001D442E">
      <w:pPr>
        <w:spacing w:before="100" w:beforeAutospacing="1" w:after="0"/>
        <w:jc w:val="center"/>
        <w:rPr>
          <w:rFonts w:cs="Times New Roman"/>
          <w:b/>
        </w:rPr>
      </w:pPr>
    </w:p>
    <w:p w14:paraId="638C3E25" w14:textId="77777777" w:rsidR="003F3253" w:rsidRDefault="003F3253" w:rsidP="001D442E">
      <w:pPr>
        <w:spacing w:before="100" w:beforeAutospacing="1" w:after="0"/>
        <w:jc w:val="center"/>
        <w:rPr>
          <w:rFonts w:cs="Times New Roman"/>
          <w:b/>
        </w:rPr>
      </w:pPr>
    </w:p>
    <w:p w14:paraId="1638F3FA" w14:textId="77777777" w:rsidR="003F3253" w:rsidRDefault="003F3253" w:rsidP="001D442E">
      <w:pPr>
        <w:spacing w:before="100" w:beforeAutospacing="1" w:after="0"/>
        <w:jc w:val="center"/>
        <w:rPr>
          <w:rFonts w:cs="Times New Roman"/>
          <w:b/>
        </w:rPr>
      </w:pPr>
    </w:p>
    <w:p w14:paraId="21F46BD4" w14:textId="77777777" w:rsidR="003F3253" w:rsidRDefault="003F3253" w:rsidP="001D442E">
      <w:pPr>
        <w:spacing w:before="100" w:beforeAutospacing="1" w:after="0"/>
        <w:jc w:val="center"/>
        <w:rPr>
          <w:rFonts w:cs="Times New Roman"/>
          <w:b/>
        </w:rPr>
      </w:pPr>
    </w:p>
    <w:p w14:paraId="38D96BB9" w14:textId="77777777" w:rsidR="003F3253" w:rsidRDefault="003F3253" w:rsidP="001D442E">
      <w:pPr>
        <w:spacing w:before="100" w:beforeAutospacing="1" w:after="0"/>
        <w:jc w:val="center"/>
        <w:rPr>
          <w:rFonts w:cs="Times New Roman"/>
          <w:b/>
        </w:rPr>
      </w:pPr>
    </w:p>
    <w:p w14:paraId="08066B88" w14:textId="77777777" w:rsidR="003F3253" w:rsidRDefault="003F3253" w:rsidP="001D442E">
      <w:pPr>
        <w:spacing w:before="100" w:beforeAutospacing="1" w:after="0"/>
        <w:jc w:val="center"/>
        <w:rPr>
          <w:rFonts w:cs="Times New Roman"/>
          <w:b/>
        </w:rPr>
      </w:pPr>
    </w:p>
    <w:p w14:paraId="7957F348" w14:textId="77777777" w:rsidR="003F3253" w:rsidRDefault="003F3253" w:rsidP="001D442E">
      <w:pPr>
        <w:spacing w:before="100" w:beforeAutospacing="1" w:after="0"/>
        <w:jc w:val="center"/>
        <w:rPr>
          <w:rFonts w:cs="Times New Roman"/>
          <w:b/>
        </w:rPr>
      </w:pPr>
    </w:p>
    <w:p w14:paraId="3E1CF7CF" w14:textId="77777777" w:rsidR="003F3253" w:rsidRDefault="003F3253" w:rsidP="001D442E">
      <w:pPr>
        <w:spacing w:before="100" w:beforeAutospacing="1" w:after="0"/>
        <w:jc w:val="center"/>
        <w:rPr>
          <w:rFonts w:cs="Times New Roman"/>
          <w:b/>
        </w:rPr>
      </w:pPr>
    </w:p>
    <w:p w14:paraId="785B9457" w14:textId="77777777" w:rsidR="003F3253" w:rsidRDefault="003F3253" w:rsidP="001D442E">
      <w:pPr>
        <w:spacing w:before="100" w:beforeAutospacing="1" w:after="0"/>
        <w:jc w:val="center"/>
        <w:rPr>
          <w:rFonts w:cs="Times New Roman"/>
          <w:b/>
        </w:rPr>
      </w:pPr>
    </w:p>
    <w:p w14:paraId="6C56CD22" w14:textId="77777777" w:rsidR="003F3253" w:rsidRDefault="003F3253" w:rsidP="001D442E">
      <w:pPr>
        <w:spacing w:before="100" w:beforeAutospacing="1" w:after="0"/>
        <w:jc w:val="center"/>
        <w:rPr>
          <w:rFonts w:cs="Times New Roman"/>
          <w:b/>
        </w:rPr>
      </w:pPr>
    </w:p>
    <w:p w14:paraId="5908712F" w14:textId="77777777" w:rsidR="003F3253" w:rsidRDefault="003F3253" w:rsidP="001D442E">
      <w:pPr>
        <w:spacing w:before="100" w:beforeAutospacing="1" w:after="0"/>
        <w:jc w:val="center"/>
        <w:rPr>
          <w:rFonts w:cs="Times New Roman"/>
          <w:b/>
        </w:rPr>
      </w:pPr>
    </w:p>
    <w:p w14:paraId="33EAFE34" w14:textId="77777777" w:rsidR="001D442E" w:rsidRPr="00BB3771" w:rsidRDefault="001D442E" w:rsidP="001D442E">
      <w:pPr>
        <w:spacing w:before="100" w:beforeAutospacing="1" w:after="0"/>
        <w:jc w:val="center"/>
        <w:rPr>
          <w:rFonts w:cs="Times New Roman"/>
          <w:b/>
        </w:rPr>
      </w:pPr>
      <w:r w:rsidRPr="00BB3771">
        <w:rPr>
          <w:rFonts w:cs="Times New Roman"/>
          <w:b/>
        </w:rPr>
        <w:lastRenderedPageBreak/>
        <w:t>Semester III</w:t>
      </w:r>
    </w:p>
    <w:tbl>
      <w:tblPr>
        <w:tblStyle w:val="TableGrid"/>
        <w:tblW w:w="0" w:type="auto"/>
        <w:tblLook w:val="04A0" w:firstRow="1" w:lastRow="0" w:firstColumn="1" w:lastColumn="0" w:noHBand="0" w:noVBand="1"/>
      </w:tblPr>
      <w:tblGrid>
        <w:gridCol w:w="1221"/>
        <w:gridCol w:w="6141"/>
        <w:gridCol w:w="1678"/>
      </w:tblGrid>
      <w:tr w:rsidR="001D442E" w:rsidRPr="00BB3771" w14:paraId="6BC2ED40" w14:textId="77777777" w:rsidTr="001D442E">
        <w:tc>
          <w:tcPr>
            <w:tcW w:w="1221" w:type="dxa"/>
            <w:vAlign w:val="center"/>
          </w:tcPr>
          <w:p w14:paraId="5926DA78" w14:textId="77777777" w:rsidR="001D442E" w:rsidRPr="00BB3771" w:rsidRDefault="001D442E" w:rsidP="001D442E">
            <w:pPr>
              <w:jc w:val="center"/>
              <w:rPr>
                <w:rFonts w:cs="Times New Roman"/>
                <w:b/>
                <w:i/>
              </w:rPr>
            </w:pPr>
            <w:r w:rsidRPr="00BB3771">
              <w:rPr>
                <w:rFonts w:cs="Times New Roman"/>
                <w:b/>
              </w:rPr>
              <w:t>L-T-P</w:t>
            </w:r>
          </w:p>
        </w:tc>
        <w:tc>
          <w:tcPr>
            <w:tcW w:w="6141" w:type="dxa"/>
            <w:vMerge w:val="restart"/>
          </w:tcPr>
          <w:p w14:paraId="429815AB" w14:textId="77777777" w:rsidR="001D442E" w:rsidRPr="00536B6C" w:rsidRDefault="003F047B" w:rsidP="003F047B">
            <w:pPr>
              <w:jc w:val="center"/>
              <w:rPr>
                <w:rFonts w:cs="Times New Roman"/>
                <w:b/>
              </w:rPr>
            </w:pPr>
            <w:r>
              <w:rPr>
                <w:rFonts w:cs="Times New Roman"/>
                <w:b/>
              </w:rPr>
              <w:t>MCI106</w:t>
            </w:r>
            <w:r w:rsidR="001D442E" w:rsidRPr="00996432">
              <w:rPr>
                <w:rFonts w:cs="Times New Roman"/>
                <w:b/>
              </w:rPr>
              <w:t>A</w:t>
            </w:r>
            <w:r w:rsidR="001D442E">
              <w:rPr>
                <w:rFonts w:cs="Times New Roman"/>
                <w:b/>
              </w:rPr>
              <w:t>-</w:t>
            </w:r>
            <w:r w:rsidRPr="003F047B">
              <w:rPr>
                <w:rFonts w:eastAsia="Arial" w:cstheme="minorHAnsi"/>
                <w:b/>
              </w:rPr>
              <w:t>Infrastructure Development and Management</w:t>
            </w:r>
          </w:p>
        </w:tc>
        <w:tc>
          <w:tcPr>
            <w:tcW w:w="1678" w:type="dxa"/>
            <w:vMerge w:val="restart"/>
            <w:vAlign w:val="center"/>
          </w:tcPr>
          <w:p w14:paraId="5F84266C"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39546337" w14:textId="77777777" w:rsidTr="001D442E">
        <w:tc>
          <w:tcPr>
            <w:tcW w:w="1221" w:type="dxa"/>
            <w:vAlign w:val="center"/>
          </w:tcPr>
          <w:p w14:paraId="30149F4C" w14:textId="77777777" w:rsidR="001D442E" w:rsidRPr="00BB3771" w:rsidRDefault="001D442E" w:rsidP="001D442E">
            <w:pPr>
              <w:jc w:val="center"/>
              <w:rPr>
                <w:rFonts w:cs="Times New Roman"/>
                <w:b/>
                <w:i/>
              </w:rPr>
            </w:pPr>
            <w:r w:rsidRPr="00BB3771">
              <w:rPr>
                <w:rFonts w:cs="Times New Roman"/>
                <w:b/>
              </w:rPr>
              <w:t>4-0-0</w:t>
            </w:r>
          </w:p>
        </w:tc>
        <w:tc>
          <w:tcPr>
            <w:tcW w:w="6141" w:type="dxa"/>
            <w:vMerge/>
          </w:tcPr>
          <w:p w14:paraId="222FE195" w14:textId="77777777" w:rsidR="001D442E" w:rsidRPr="00BB3771" w:rsidRDefault="001D442E" w:rsidP="001D442E">
            <w:pPr>
              <w:jc w:val="center"/>
              <w:rPr>
                <w:rFonts w:cs="Times New Roman"/>
                <w:b/>
                <w:i/>
                <w:u w:val="single"/>
              </w:rPr>
            </w:pPr>
          </w:p>
        </w:tc>
        <w:tc>
          <w:tcPr>
            <w:tcW w:w="1678" w:type="dxa"/>
            <w:vMerge/>
            <w:vAlign w:val="center"/>
          </w:tcPr>
          <w:p w14:paraId="21EDC2BC" w14:textId="77777777" w:rsidR="001D442E" w:rsidRPr="00BB3771" w:rsidRDefault="001D442E" w:rsidP="001D442E">
            <w:pPr>
              <w:jc w:val="center"/>
              <w:rPr>
                <w:rFonts w:cs="Times New Roman"/>
                <w:b/>
                <w:i/>
              </w:rPr>
            </w:pPr>
          </w:p>
        </w:tc>
      </w:tr>
    </w:tbl>
    <w:p w14:paraId="756F024E" w14:textId="77777777" w:rsidR="001D442E" w:rsidRDefault="001D442E" w:rsidP="001D442E">
      <w:pPr>
        <w:widowControl w:val="0"/>
        <w:overflowPunct w:val="0"/>
        <w:autoSpaceDE w:val="0"/>
        <w:autoSpaceDN w:val="0"/>
        <w:adjustRightInd w:val="0"/>
        <w:spacing w:before="240"/>
        <w:jc w:val="both"/>
        <w:rPr>
          <w:rFonts w:cs="Times New Roman"/>
          <w:b/>
        </w:rPr>
      </w:pPr>
      <w:r w:rsidRPr="00BB3771">
        <w:rPr>
          <w:rFonts w:cs="Times New Roman"/>
          <w:b/>
        </w:rPr>
        <w:t>Objectives:</w:t>
      </w:r>
    </w:p>
    <w:p w14:paraId="3EB8558F" w14:textId="77777777" w:rsidR="003C21AC" w:rsidRPr="003F3253" w:rsidRDefault="003C21AC" w:rsidP="003F3253">
      <w:pPr>
        <w:spacing w:after="0" w:line="240" w:lineRule="auto"/>
        <w:contextualSpacing/>
        <w:jc w:val="both"/>
        <w:rPr>
          <w:rFonts w:asciiTheme="minorHAnsi" w:eastAsiaTheme="minorHAnsi" w:hAnsiTheme="minorHAnsi" w:cstheme="minorHAnsi"/>
          <w:szCs w:val="16"/>
        </w:rPr>
      </w:pPr>
      <w:r w:rsidRPr="003F3253">
        <w:rPr>
          <w:rFonts w:asciiTheme="minorHAnsi" w:eastAsiaTheme="minorHAnsi" w:hAnsiTheme="minorHAnsi" w:cstheme="minorHAnsi"/>
          <w:szCs w:val="16"/>
        </w:rPr>
        <w:t xml:space="preserve">To understand the </w:t>
      </w:r>
      <w:r w:rsidR="003F3253" w:rsidRPr="003F3253">
        <w:rPr>
          <w:rFonts w:asciiTheme="minorHAnsi" w:eastAsiaTheme="minorHAnsi" w:hAnsiTheme="minorHAnsi" w:cstheme="minorHAnsi"/>
          <w:szCs w:val="16"/>
        </w:rPr>
        <w:t>Indian infrastructure</w:t>
      </w:r>
      <w:r w:rsidR="003F3253">
        <w:rPr>
          <w:rFonts w:asciiTheme="minorHAnsi" w:eastAsiaTheme="minorHAnsi" w:hAnsiTheme="minorHAnsi" w:cstheme="minorHAnsi"/>
          <w:szCs w:val="16"/>
        </w:rPr>
        <w:t xml:space="preserve"> practices</w:t>
      </w:r>
      <w:r w:rsidR="003F3253" w:rsidRPr="003F3253">
        <w:rPr>
          <w:rFonts w:asciiTheme="minorHAnsi" w:eastAsiaTheme="minorHAnsi" w:hAnsiTheme="minorHAnsi" w:cstheme="minorHAnsi"/>
          <w:szCs w:val="16"/>
        </w:rPr>
        <w:t xml:space="preserve">, Govt. initiatives, infrastructure procurement, </w:t>
      </w:r>
      <w:r w:rsidR="003F3253" w:rsidRPr="001767F5">
        <w:rPr>
          <w:rFonts w:asciiTheme="minorHAnsi" w:eastAsiaTheme="minorHAnsi" w:hAnsiTheme="minorHAnsi" w:cstheme="minorHAnsi"/>
          <w:szCs w:val="16"/>
        </w:rPr>
        <w:t>Selection procedure of concessionaires, Issues in financial closure, Stakeholder management</w:t>
      </w:r>
      <w:r w:rsidR="003F3253">
        <w:rPr>
          <w:rFonts w:asciiTheme="minorHAnsi" w:eastAsiaTheme="minorHAnsi" w:hAnsiTheme="minorHAnsi" w:cstheme="minorHAnsi"/>
          <w:szCs w:val="16"/>
        </w:rPr>
        <w:t xml:space="preserve">, </w:t>
      </w:r>
      <w:r w:rsidR="003F3253" w:rsidRPr="001767F5">
        <w:rPr>
          <w:rFonts w:asciiTheme="minorHAnsi" w:eastAsiaTheme="minorHAnsi" w:hAnsiTheme="minorHAnsi" w:cstheme="minorHAnsi"/>
          <w:szCs w:val="16"/>
        </w:rPr>
        <w:t>Financial Models, Risk management</w:t>
      </w:r>
      <w:r w:rsidR="003F3253">
        <w:rPr>
          <w:rFonts w:asciiTheme="minorHAnsi" w:eastAsiaTheme="minorHAnsi" w:hAnsiTheme="minorHAnsi" w:cstheme="minorHAnsi"/>
          <w:szCs w:val="16"/>
        </w:rPr>
        <w:t xml:space="preserve"> and</w:t>
      </w:r>
      <w:r w:rsidR="003F3253" w:rsidRPr="001767F5">
        <w:rPr>
          <w:rFonts w:asciiTheme="minorHAnsi" w:eastAsiaTheme="minorHAnsi" w:hAnsiTheme="minorHAnsi" w:cstheme="minorHAnsi"/>
          <w:szCs w:val="16"/>
        </w:rPr>
        <w:t xml:space="preserve"> Environmental Impact Assessment</w:t>
      </w:r>
      <w:r w:rsidR="003F3253">
        <w:rPr>
          <w:rFonts w:asciiTheme="minorHAnsi" w:eastAsiaTheme="minorHAnsi" w:hAnsiTheme="minorHAnsi" w:cstheme="minorHAnsi"/>
          <w:szCs w:val="16"/>
        </w:rPr>
        <w:t>.</w:t>
      </w:r>
    </w:p>
    <w:p w14:paraId="40B72617" w14:textId="77777777" w:rsidR="001D442E" w:rsidRPr="00BB3771" w:rsidRDefault="001D442E" w:rsidP="003F3253">
      <w:pPr>
        <w:pStyle w:val="ListParagraph"/>
        <w:tabs>
          <w:tab w:val="left" w:pos="0"/>
        </w:tabs>
        <w:spacing w:before="240"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4D3D23B6" w14:textId="77777777" w:rsidR="001767F5" w:rsidRPr="001767F5" w:rsidRDefault="001767F5" w:rsidP="001767F5">
      <w:pPr>
        <w:autoSpaceDE w:val="0"/>
        <w:autoSpaceDN w:val="0"/>
        <w:adjustRightInd w:val="0"/>
        <w:spacing w:after="40" w:line="161" w:lineRule="atLeast"/>
        <w:jc w:val="both"/>
        <w:rPr>
          <w:rFonts w:asciiTheme="minorHAnsi" w:eastAsiaTheme="minorHAnsi" w:hAnsiTheme="minorHAnsi" w:cstheme="minorHAnsi"/>
          <w:szCs w:val="16"/>
        </w:rPr>
      </w:pPr>
      <w:r w:rsidRPr="001767F5">
        <w:rPr>
          <w:rFonts w:asciiTheme="minorHAnsi" w:eastAsiaTheme="minorHAnsi" w:hAnsiTheme="minorHAnsi" w:cstheme="minorHAnsi"/>
          <w:szCs w:val="16"/>
        </w:rPr>
        <w:t>Introduction to Indian Infrastructure. Govt. initiatives through various five year plans.</w:t>
      </w:r>
    </w:p>
    <w:p w14:paraId="3D8FD169" w14:textId="77777777" w:rsidR="001D442E" w:rsidRPr="00BB3771" w:rsidRDefault="001D442E" w:rsidP="003F3253">
      <w:pPr>
        <w:pStyle w:val="ListParagraph"/>
        <w:tabs>
          <w:tab w:val="left" w:pos="0"/>
        </w:tabs>
        <w:spacing w:before="240"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5161903F" w14:textId="77777777" w:rsidR="001D442E" w:rsidRPr="00BB3771" w:rsidRDefault="001767F5" w:rsidP="001D442E">
      <w:pPr>
        <w:autoSpaceDE w:val="0"/>
        <w:autoSpaceDN w:val="0"/>
        <w:adjustRightInd w:val="0"/>
        <w:jc w:val="both"/>
        <w:rPr>
          <w:rFonts w:eastAsiaTheme="minorHAnsi" w:cs="Times New Roman"/>
          <w:color w:val="0101FF"/>
        </w:rPr>
      </w:pPr>
      <w:r w:rsidRPr="001767F5">
        <w:rPr>
          <w:rFonts w:asciiTheme="minorHAnsi" w:eastAsiaTheme="minorHAnsi" w:hAnsiTheme="minorHAnsi" w:cstheme="minorHAnsi"/>
          <w:szCs w:val="16"/>
        </w:rPr>
        <w:t>Overview of various sectors of infrastructure and SEZ.</w:t>
      </w:r>
    </w:p>
    <w:p w14:paraId="26E79854"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1DCBA762" w14:textId="77777777" w:rsidR="001767F5" w:rsidRPr="001767F5" w:rsidRDefault="001767F5" w:rsidP="001767F5">
      <w:pPr>
        <w:autoSpaceDE w:val="0"/>
        <w:autoSpaceDN w:val="0"/>
        <w:adjustRightInd w:val="0"/>
        <w:spacing w:after="40" w:line="161" w:lineRule="atLeast"/>
        <w:jc w:val="both"/>
        <w:rPr>
          <w:rFonts w:asciiTheme="minorHAnsi" w:eastAsiaTheme="minorHAnsi" w:hAnsiTheme="minorHAnsi" w:cstheme="minorHAnsi"/>
          <w:szCs w:val="16"/>
        </w:rPr>
      </w:pPr>
      <w:r w:rsidRPr="001767F5">
        <w:rPr>
          <w:rFonts w:asciiTheme="minorHAnsi" w:eastAsiaTheme="minorHAnsi" w:hAnsiTheme="minorHAnsi" w:cstheme="minorHAnsi"/>
          <w:szCs w:val="16"/>
        </w:rPr>
        <w:t>Infrastructure procurement through Public-Private-Partnership.Sector-wise differences in</w:t>
      </w:r>
      <w:r>
        <w:rPr>
          <w:rFonts w:asciiTheme="minorHAnsi" w:eastAsiaTheme="minorHAnsi" w:hAnsiTheme="minorHAnsi" w:cstheme="minorHAnsi"/>
          <w:szCs w:val="16"/>
        </w:rPr>
        <w:t xml:space="preserve"> policies, Concession agreement.</w:t>
      </w:r>
    </w:p>
    <w:p w14:paraId="28E11E6A" w14:textId="77777777" w:rsidR="001D442E" w:rsidRPr="00BB3771" w:rsidRDefault="001D442E" w:rsidP="001767F5">
      <w:pPr>
        <w:autoSpaceDE w:val="0"/>
        <w:autoSpaceDN w:val="0"/>
        <w:adjustRightInd w:val="0"/>
        <w:jc w:val="both"/>
        <w:rPr>
          <w:rFonts w:eastAsiaTheme="minorHAnsi" w:cs="Times New Roman"/>
          <w:color w:val="000000"/>
        </w:rPr>
      </w:pPr>
    </w:p>
    <w:p w14:paraId="5F588ABE"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62CF8ABD" w14:textId="77777777" w:rsidR="001D442E" w:rsidRPr="00BB3771" w:rsidRDefault="001767F5" w:rsidP="001D442E">
      <w:pPr>
        <w:autoSpaceDE w:val="0"/>
        <w:autoSpaceDN w:val="0"/>
        <w:adjustRightInd w:val="0"/>
        <w:jc w:val="both"/>
        <w:rPr>
          <w:rFonts w:eastAsiaTheme="minorHAnsi" w:cs="Times New Roman"/>
          <w:color w:val="000000"/>
        </w:rPr>
      </w:pPr>
      <w:r w:rsidRPr="001767F5">
        <w:rPr>
          <w:rFonts w:asciiTheme="minorHAnsi" w:eastAsiaTheme="minorHAnsi" w:hAnsiTheme="minorHAnsi" w:cstheme="minorHAnsi"/>
          <w:szCs w:val="16"/>
        </w:rPr>
        <w:t>Selection procedure of concessionaires, Issues in financial closure, Stakeholder management.</w:t>
      </w:r>
    </w:p>
    <w:p w14:paraId="4F0A6E31" w14:textId="77777777" w:rsidR="001D442E" w:rsidRPr="00BB3771" w:rsidRDefault="001D442E" w:rsidP="001767F5">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5E323F77" w14:textId="77777777" w:rsidR="001D442E" w:rsidRPr="00BB3771" w:rsidRDefault="001767F5" w:rsidP="001D442E">
      <w:pPr>
        <w:autoSpaceDE w:val="0"/>
        <w:autoSpaceDN w:val="0"/>
        <w:adjustRightInd w:val="0"/>
        <w:jc w:val="both"/>
        <w:rPr>
          <w:rFonts w:eastAsiaTheme="minorHAnsi" w:cs="Times New Roman"/>
          <w:color w:val="000000"/>
        </w:rPr>
      </w:pPr>
      <w:r w:rsidRPr="001767F5">
        <w:rPr>
          <w:rFonts w:asciiTheme="minorHAnsi" w:eastAsiaTheme="minorHAnsi" w:hAnsiTheme="minorHAnsi" w:cstheme="minorHAnsi"/>
          <w:szCs w:val="16"/>
        </w:rPr>
        <w:t>Financial Models, Risk management, Environmental Impact Assessment, Case studies.</w:t>
      </w:r>
    </w:p>
    <w:p w14:paraId="48B9A720" w14:textId="77777777" w:rsidR="00F30951" w:rsidRDefault="00F30951" w:rsidP="001D442E">
      <w:pPr>
        <w:autoSpaceDE w:val="0"/>
        <w:autoSpaceDN w:val="0"/>
        <w:adjustRightInd w:val="0"/>
        <w:spacing w:after="0"/>
        <w:jc w:val="both"/>
        <w:rPr>
          <w:rFonts w:cs="Times New Roman"/>
          <w:b/>
          <w:bCs/>
          <w:i/>
        </w:rPr>
      </w:pPr>
    </w:p>
    <w:p w14:paraId="154D49E0" w14:textId="77777777"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Text book:</w:t>
      </w:r>
    </w:p>
    <w:p w14:paraId="5117C248" w14:textId="77777777" w:rsidR="001D442E" w:rsidRPr="00307532" w:rsidRDefault="001D442E" w:rsidP="00307532">
      <w:pPr>
        <w:pStyle w:val="Heading1"/>
        <w:shd w:val="clear" w:color="auto" w:fill="FFFFFF"/>
        <w:spacing w:before="0" w:line="432" w:lineRule="atLeast"/>
        <w:rPr>
          <w:b w:val="0"/>
          <w:color w:val="111111"/>
          <w:sz w:val="22"/>
          <w:szCs w:val="22"/>
        </w:rPr>
      </w:pPr>
      <w:r w:rsidRPr="00307532">
        <w:rPr>
          <w:rFonts w:eastAsiaTheme="minorHAnsi"/>
          <w:b w:val="0"/>
          <w:color w:val="000000"/>
          <w:sz w:val="22"/>
          <w:szCs w:val="22"/>
        </w:rPr>
        <w:t xml:space="preserve">1. </w:t>
      </w:r>
      <w:r w:rsidR="00307532">
        <w:rPr>
          <w:rFonts w:eastAsiaTheme="minorHAnsi"/>
          <w:b w:val="0"/>
          <w:color w:val="000000"/>
          <w:sz w:val="22"/>
          <w:szCs w:val="22"/>
        </w:rPr>
        <w:t xml:space="preserve">Chowdhury </w:t>
      </w:r>
      <w:hyperlink r:id="rId12" w:history="1">
        <w:r w:rsidR="00307532" w:rsidRPr="00307532">
          <w:rPr>
            <w:rStyle w:val="Hyperlink"/>
            <w:b w:val="0"/>
            <w:color w:val="auto"/>
            <w:sz w:val="22"/>
            <w:szCs w:val="22"/>
            <w:u w:val="none"/>
            <w:shd w:val="clear" w:color="auto" w:fill="FFFFFF"/>
          </w:rPr>
          <w:t>Amrita</w:t>
        </w:r>
        <w:r w:rsidR="00307532">
          <w:rPr>
            <w:rStyle w:val="Hyperlink"/>
            <w:b w:val="0"/>
            <w:color w:val="auto"/>
            <w:sz w:val="22"/>
            <w:szCs w:val="22"/>
            <w:u w:val="none"/>
            <w:shd w:val="clear" w:color="auto" w:fill="FFFFFF"/>
          </w:rPr>
          <w:t>,</w:t>
        </w:r>
        <w:r w:rsidR="00307532" w:rsidRPr="00307532">
          <w:rPr>
            <w:rStyle w:val="Hyperlink"/>
            <w:b w:val="0"/>
            <w:color w:val="auto"/>
            <w:sz w:val="22"/>
            <w:szCs w:val="22"/>
            <w:u w:val="none"/>
            <w:shd w:val="clear" w:color="auto" w:fill="FFFFFF"/>
          </w:rPr>
          <w:t xml:space="preserve"> </w:t>
        </w:r>
        <w:r w:rsidR="00307532">
          <w:rPr>
            <w:rStyle w:val="Hyperlink"/>
            <w:b w:val="0"/>
            <w:color w:val="auto"/>
            <w:sz w:val="22"/>
            <w:szCs w:val="22"/>
            <w:u w:val="none"/>
            <w:shd w:val="clear" w:color="auto" w:fill="FFFFFF"/>
          </w:rPr>
          <w:t xml:space="preserve">Sarkar </w:t>
        </w:r>
        <w:proofErr w:type="spellStart"/>
        <w:r w:rsidR="00307532">
          <w:rPr>
            <w:rStyle w:val="Hyperlink"/>
            <w:b w:val="0"/>
            <w:color w:val="auto"/>
            <w:sz w:val="22"/>
            <w:szCs w:val="22"/>
            <w:u w:val="none"/>
            <w:shd w:val="clear" w:color="auto" w:fill="FFFFFF"/>
          </w:rPr>
          <w:t>Debjani</w:t>
        </w:r>
        <w:proofErr w:type="spellEnd"/>
        <w:r w:rsidR="00307532">
          <w:rPr>
            <w:rStyle w:val="Hyperlink"/>
            <w:b w:val="0"/>
            <w:color w:val="auto"/>
            <w:sz w:val="22"/>
            <w:szCs w:val="22"/>
            <w:u w:val="none"/>
            <w:shd w:val="clear" w:color="auto" w:fill="FFFFFF"/>
          </w:rPr>
          <w:t xml:space="preserve">, </w:t>
        </w:r>
        <w:r w:rsidR="00307532" w:rsidRPr="00307532">
          <w:rPr>
            <w:rStyle w:val="Hyperlink"/>
            <w:b w:val="0"/>
            <w:color w:val="auto"/>
            <w:sz w:val="22"/>
            <w:szCs w:val="22"/>
            <w:u w:val="none"/>
            <w:shd w:val="clear" w:color="auto" w:fill="FFFFFF"/>
          </w:rPr>
          <w:t>Sister Maria Rashmi</w:t>
        </w:r>
        <w:r w:rsidR="00307532">
          <w:rPr>
            <w:rStyle w:val="Hyperlink"/>
            <w:b w:val="0"/>
            <w:color w:val="auto"/>
            <w:sz w:val="22"/>
            <w:szCs w:val="22"/>
            <w:u w:val="none"/>
            <w:shd w:val="clear" w:color="auto" w:fill="FFFFFF"/>
          </w:rPr>
          <w:t xml:space="preserve"> A.C.</w:t>
        </w:r>
      </w:hyperlink>
      <w:r w:rsidRPr="00307532">
        <w:rPr>
          <w:rFonts w:eastAsiaTheme="minorHAnsi"/>
          <w:b w:val="0"/>
          <w:color w:val="000000"/>
          <w:sz w:val="22"/>
          <w:szCs w:val="22"/>
        </w:rPr>
        <w:t xml:space="preserve"> </w:t>
      </w:r>
      <w:r w:rsidR="00307532" w:rsidRPr="00307532">
        <w:rPr>
          <w:rStyle w:val="a-size-extra-large"/>
          <w:rFonts w:eastAsia="Calibri"/>
          <w:b w:val="0"/>
          <w:i/>
          <w:color w:val="111111"/>
          <w:sz w:val="22"/>
          <w:szCs w:val="22"/>
        </w:rPr>
        <w:t>Development and Management of Urban Infrastructure in India</w:t>
      </w:r>
      <w:r w:rsidRPr="00307532">
        <w:rPr>
          <w:rFonts w:eastAsiaTheme="minorHAnsi"/>
          <w:b w:val="0"/>
          <w:i/>
          <w:color w:val="000000"/>
          <w:sz w:val="22"/>
          <w:szCs w:val="22"/>
        </w:rPr>
        <w:t>.</w:t>
      </w:r>
    </w:p>
    <w:p w14:paraId="17852EEF" w14:textId="77777777" w:rsidR="001D442E" w:rsidRPr="008B67C4" w:rsidRDefault="001D442E" w:rsidP="001D442E">
      <w:pPr>
        <w:autoSpaceDE w:val="0"/>
        <w:autoSpaceDN w:val="0"/>
        <w:adjustRightInd w:val="0"/>
        <w:spacing w:after="0"/>
        <w:jc w:val="both"/>
        <w:rPr>
          <w:rFonts w:eastAsiaTheme="minorHAnsi" w:cs="Times New Roman"/>
          <w:i/>
          <w:color w:val="000000"/>
        </w:rPr>
      </w:pPr>
      <w:r w:rsidRPr="008B67C4">
        <w:rPr>
          <w:rFonts w:eastAsiaTheme="minorHAnsi" w:cs="Times New Roman"/>
          <w:b/>
          <w:bCs/>
          <w:i/>
        </w:rPr>
        <w:t>References:</w:t>
      </w:r>
    </w:p>
    <w:p w14:paraId="6B663414" w14:textId="77777777" w:rsidR="001D442E" w:rsidRPr="00307532" w:rsidRDefault="00307532" w:rsidP="00307532">
      <w:pPr>
        <w:pStyle w:val="Heading1"/>
        <w:shd w:val="clear" w:color="auto" w:fill="FFFFFF"/>
        <w:spacing w:before="0" w:line="432" w:lineRule="atLeast"/>
        <w:rPr>
          <w:b w:val="0"/>
          <w:color w:val="111111"/>
          <w:sz w:val="22"/>
          <w:szCs w:val="22"/>
        </w:rPr>
      </w:pPr>
      <w:r w:rsidRPr="00307532">
        <w:rPr>
          <w:rFonts w:eastAsiaTheme="minorHAnsi"/>
          <w:b w:val="0"/>
          <w:color w:val="000000"/>
          <w:sz w:val="22"/>
          <w:szCs w:val="22"/>
        </w:rPr>
        <w:t xml:space="preserve">1. </w:t>
      </w:r>
      <w:r>
        <w:rPr>
          <w:rFonts w:eastAsiaTheme="minorHAnsi"/>
          <w:b w:val="0"/>
          <w:color w:val="000000"/>
          <w:sz w:val="22"/>
          <w:szCs w:val="22"/>
        </w:rPr>
        <w:t>Mani N.</w:t>
      </w:r>
      <w:r w:rsidR="001D442E" w:rsidRPr="00307532">
        <w:rPr>
          <w:rFonts w:eastAsiaTheme="minorHAnsi"/>
          <w:b w:val="0"/>
          <w:color w:val="000000"/>
          <w:sz w:val="22"/>
          <w:szCs w:val="22"/>
        </w:rPr>
        <w:t xml:space="preserve"> </w:t>
      </w:r>
      <w:r w:rsidRPr="00307532">
        <w:rPr>
          <w:rStyle w:val="a-size-extra-large"/>
          <w:rFonts w:eastAsia="Calibri"/>
          <w:b w:val="0"/>
          <w:i/>
          <w:color w:val="111111"/>
          <w:sz w:val="22"/>
          <w:szCs w:val="22"/>
        </w:rPr>
        <w:t>Infrastructure Development and Financing in India</w:t>
      </w:r>
      <w:r>
        <w:rPr>
          <w:rStyle w:val="a-size-extra-large"/>
          <w:rFonts w:eastAsia="Calibri"/>
          <w:b w:val="0"/>
          <w:i/>
          <w:color w:val="111111"/>
          <w:sz w:val="22"/>
          <w:szCs w:val="22"/>
        </w:rPr>
        <w:t>.</w:t>
      </w:r>
      <w:r w:rsidRPr="00307532">
        <w:rPr>
          <w:rFonts w:ascii="Arial" w:hAnsi="Arial" w:cs="Arial"/>
          <w:color w:val="111111"/>
          <w:sz w:val="17"/>
          <w:szCs w:val="17"/>
          <w:shd w:val="clear" w:color="auto" w:fill="FFFFFF"/>
        </w:rPr>
        <w:t xml:space="preserve"> </w:t>
      </w:r>
      <w:r w:rsidRPr="00307532">
        <w:rPr>
          <w:b w:val="0"/>
          <w:color w:val="111111"/>
          <w:sz w:val="22"/>
          <w:szCs w:val="22"/>
          <w:shd w:val="clear" w:color="auto" w:fill="FFFFFF"/>
        </w:rPr>
        <w:t>Ingram short title</w:t>
      </w:r>
      <w:r w:rsidR="001D442E" w:rsidRPr="00307532">
        <w:rPr>
          <w:rFonts w:eastAsiaTheme="minorHAnsi"/>
          <w:b w:val="0"/>
          <w:color w:val="000000"/>
          <w:sz w:val="22"/>
          <w:szCs w:val="22"/>
        </w:rPr>
        <w:t>,</w:t>
      </w:r>
      <w:r>
        <w:rPr>
          <w:rFonts w:eastAsiaTheme="minorHAnsi"/>
          <w:b w:val="0"/>
          <w:color w:val="000000"/>
          <w:sz w:val="22"/>
          <w:szCs w:val="22"/>
        </w:rPr>
        <w:t xml:space="preserve"> 2012</w:t>
      </w:r>
      <w:r w:rsidR="001D442E" w:rsidRPr="00307532">
        <w:rPr>
          <w:rFonts w:eastAsiaTheme="minorHAnsi"/>
          <w:b w:val="0"/>
          <w:color w:val="000000"/>
          <w:sz w:val="22"/>
          <w:szCs w:val="22"/>
        </w:rPr>
        <w:t>.</w:t>
      </w:r>
    </w:p>
    <w:p w14:paraId="4AE8D861" w14:textId="77777777" w:rsidR="001767F5" w:rsidRDefault="001767F5" w:rsidP="001767F5">
      <w:pPr>
        <w:autoSpaceDE w:val="0"/>
        <w:autoSpaceDN w:val="0"/>
        <w:adjustRightInd w:val="0"/>
        <w:spacing w:after="0"/>
        <w:jc w:val="both"/>
        <w:rPr>
          <w:rFonts w:eastAsiaTheme="minorHAnsi"/>
          <w:color w:val="000000"/>
        </w:rPr>
      </w:pPr>
    </w:p>
    <w:p w14:paraId="61C1D77B" w14:textId="77777777" w:rsidR="001767F5" w:rsidRDefault="001767F5" w:rsidP="001767F5">
      <w:pPr>
        <w:autoSpaceDE w:val="0"/>
        <w:autoSpaceDN w:val="0"/>
        <w:adjustRightInd w:val="0"/>
        <w:spacing w:after="0"/>
        <w:jc w:val="both"/>
        <w:rPr>
          <w:rFonts w:eastAsiaTheme="minorHAnsi"/>
          <w:color w:val="000000"/>
        </w:rPr>
      </w:pPr>
    </w:p>
    <w:p w14:paraId="64746625" w14:textId="77777777" w:rsidR="001767F5" w:rsidRDefault="001767F5" w:rsidP="001767F5">
      <w:pPr>
        <w:autoSpaceDE w:val="0"/>
        <w:autoSpaceDN w:val="0"/>
        <w:adjustRightInd w:val="0"/>
        <w:spacing w:after="0"/>
        <w:jc w:val="both"/>
        <w:rPr>
          <w:rFonts w:eastAsiaTheme="minorHAnsi"/>
          <w:color w:val="000000"/>
        </w:rPr>
      </w:pPr>
    </w:p>
    <w:p w14:paraId="607F78D3" w14:textId="77777777" w:rsidR="003F3253" w:rsidRDefault="003F3253" w:rsidP="001767F5">
      <w:pPr>
        <w:autoSpaceDE w:val="0"/>
        <w:autoSpaceDN w:val="0"/>
        <w:adjustRightInd w:val="0"/>
        <w:spacing w:after="0"/>
        <w:jc w:val="both"/>
        <w:rPr>
          <w:rFonts w:eastAsiaTheme="minorHAnsi"/>
          <w:color w:val="000000"/>
        </w:rPr>
      </w:pPr>
    </w:p>
    <w:p w14:paraId="154B1943" w14:textId="77777777" w:rsidR="003F3253" w:rsidRDefault="003F3253" w:rsidP="001767F5">
      <w:pPr>
        <w:autoSpaceDE w:val="0"/>
        <w:autoSpaceDN w:val="0"/>
        <w:adjustRightInd w:val="0"/>
        <w:spacing w:after="0"/>
        <w:jc w:val="both"/>
        <w:rPr>
          <w:rFonts w:eastAsiaTheme="minorHAnsi"/>
          <w:color w:val="000000"/>
        </w:rPr>
      </w:pPr>
    </w:p>
    <w:p w14:paraId="7D14D450" w14:textId="77777777" w:rsidR="003F3253" w:rsidRDefault="003F3253" w:rsidP="001767F5">
      <w:pPr>
        <w:autoSpaceDE w:val="0"/>
        <w:autoSpaceDN w:val="0"/>
        <w:adjustRightInd w:val="0"/>
        <w:spacing w:after="0"/>
        <w:jc w:val="both"/>
        <w:rPr>
          <w:rFonts w:eastAsiaTheme="minorHAnsi"/>
          <w:color w:val="000000"/>
        </w:rPr>
      </w:pPr>
    </w:p>
    <w:p w14:paraId="2321EB03" w14:textId="77777777" w:rsidR="003F3253" w:rsidRDefault="003F3253" w:rsidP="001767F5">
      <w:pPr>
        <w:autoSpaceDE w:val="0"/>
        <w:autoSpaceDN w:val="0"/>
        <w:adjustRightInd w:val="0"/>
        <w:spacing w:after="0"/>
        <w:jc w:val="both"/>
        <w:rPr>
          <w:rFonts w:eastAsiaTheme="minorHAnsi"/>
          <w:color w:val="000000"/>
        </w:rPr>
      </w:pPr>
    </w:p>
    <w:p w14:paraId="6741A5EF" w14:textId="77777777" w:rsidR="003F3253" w:rsidRDefault="003F3253" w:rsidP="001767F5">
      <w:pPr>
        <w:autoSpaceDE w:val="0"/>
        <w:autoSpaceDN w:val="0"/>
        <w:adjustRightInd w:val="0"/>
        <w:spacing w:after="0"/>
        <w:jc w:val="both"/>
        <w:rPr>
          <w:rFonts w:eastAsiaTheme="minorHAnsi"/>
          <w:color w:val="000000"/>
        </w:rPr>
      </w:pPr>
    </w:p>
    <w:p w14:paraId="5C87A57A" w14:textId="77777777" w:rsidR="003F3253" w:rsidRDefault="003F3253" w:rsidP="001767F5">
      <w:pPr>
        <w:autoSpaceDE w:val="0"/>
        <w:autoSpaceDN w:val="0"/>
        <w:adjustRightInd w:val="0"/>
        <w:spacing w:after="0"/>
        <w:jc w:val="both"/>
        <w:rPr>
          <w:rFonts w:eastAsiaTheme="minorHAnsi"/>
          <w:color w:val="000000"/>
        </w:rPr>
      </w:pPr>
    </w:p>
    <w:p w14:paraId="5AE4297D" w14:textId="77777777" w:rsidR="003F3253" w:rsidRDefault="003F3253" w:rsidP="001767F5">
      <w:pPr>
        <w:autoSpaceDE w:val="0"/>
        <w:autoSpaceDN w:val="0"/>
        <w:adjustRightInd w:val="0"/>
        <w:spacing w:after="0"/>
        <w:jc w:val="both"/>
        <w:rPr>
          <w:rFonts w:eastAsiaTheme="minorHAnsi"/>
          <w:color w:val="000000"/>
        </w:rPr>
      </w:pPr>
    </w:p>
    <w:p w14:paraId="7E187706" w14:textId="77777777" w:rsidR="003F3253" w:rsidRDefault="003F3253" w:rsidP="001767F5">
      <w:pPr>
        <w:autoSpaceDE w:val="0"/>
        <w:autoSpaceDN w:val="0"/>
        <w:adjustRightInd w:val="0"/>
        <w:spacing w:after="0"/>
        <w:jc w:val="both"/>
        <w:rPr>
          <w:rFonts w:eastAsiaTheme="minorHAnsi"/>
          <w:color w:val="000000"/>
        </w:rPr>
      </w:pPr>
    </w:p>
    <w:p w14:paraId="0B9B207D" w14:textId="77777777" w:rsidR="003F3253" w:rsidRDefault="003F3253" w:rsidP="001767F5">
      <w:pPr>
        <w:autoSpaceDE w:val="0"/>
        <w:autoSpaceDN w:val="0"/>
        <w:adjustRightInd w:val="0"/>
        <w:spacing w:after="0"/>
        <w:jc w:val="both"/>
        <w:rPr>
          <w:rFonts w:eastAsiaTheme="minorHAnsi"/>
          <w:color w:val="000000"/>
        </w:rPr>
      </w:pPr>
    </w:p>
    <w:p w14:paraId="5939FFE6" w14:textId="77777777" w:rsidR="003F3253" w:rsidRDefault="003F3253" w:rsidP="001767F5">
      <w:pPr>
        <w:autoSpaceDE w:val="0"/>
        <w:autoSpaceDN w:val="0"/>
        <w:adjustRightInd w:val="0"/>
        <w:spacing w:after="0"/>
        <w:jc w:val="both"/>
        <w:rPr>
          <w:rFonts w:eastAsiaTheme="minorHAnsi"/>
          <w:color w:val="000000"/>
        </w:rPr>
      </w:pPr>
    </w:p>
    <w:p w14:paraId="211B0601" w14:textId="77777777" w:rsidR="003F3253" w:rsidRPr="001767F5" w:rsidRDefault="003F3253" w:rsidP="001767F5">
      <w:pPr>
        <w:autoSpaceDE w:val="0"/>
        <w:autoSpaceDN w:val="0"/>
        <w:adjustRightInd w:val="0"/>
        <w:spacing w:after="0"/>
        <w:jc w:val="both"/>
        <w:rPr>
          <w:rFonts w:eastAsiaTheme="minorHAnsi"/>
          <w:color w:val="000000"/>
        </w:rPr>
      </w:pPr>
    </w:p>
    <w:tbl>
      <w:tblPr>
        <w:tblStyle w:val="TableGrid"/>
        <w:tblW w:w="0" w:type="auto"/>
        <w:tblLook w:val="04A0" w:firstRow="1" w:lastRow="0" w:firstColumn="1" w:lastColumn="0" w:noHBand="0" w:noVBand="1"/>
      </w:tblPr>
      <w:tblGrid>
        <w:gridCol w:w="1216"/>
        <w:gridCol w:w="6148"/>
        <w:gridCol w:w="1676"/>
      </w:tblGrid>
      <w:tr w:rsidR="001D442E" w:rsidRPr="00BB3771" w14:paraId="4C702BDE" w14:textId="77777777" w:rsidTr="001D442E">
        <w:tc>
          <w:tcPr>
            <w:tcW w:w="1216" w:type="dxa"/>
            <w:vAlign w:val="center"/>
          </w:tcPr>
          <w:p w14:paraId="24C219F9" w14:textId="77777777" w:rsidR="001D442E" w:rsidRPr="00BB3771" w:rsidRDefault="001D442E" w:rsidP="001D442E">
            <w:pPr>
              <w:jc w:val="center"/>
              <w:rPr>
                <w:rFonts w:cs="Times New Roman"/>
                <w:b/>
                <w:i/>
              </w:rPr>
            </w:pPr>
            <w:r w:rsidRPr="00BB3771">
              <w:rPr>
                <w:rFonts w:cs="Times New Roman"/>
                <w:b/>
              </w:rPr>
              <w:lastRenderedPageBreak/>
              <w:t>L-T-P</w:t>
            </w:r>
          </w:p>
        </w:tc>
        <w:tc>
          <w:tcPr>
            <w:tcW w:w="6148" w:type="dxa"/>
            <w:vMerge w:val="restart"/>
          </w:tcPr>
          <w:p w14:paraId="456B357B" w14:textId="77777777" w:rsidR="001D442E" w:rsidRPr="002A2E34" w:rsidRDefault="001D442E" w:rsidP="003F047B">
            <w:pPr>
              <w:jc w:val="center"/>
              <w:rPr>
                <w:rFonts w:cs="Times New Roman"/>
                <w:b/>
              </w:rPr>
            </w:pPr>
            <w:r>
              <w:rPr>
                <w:rFonts w:cs="Times New Roman"/>
                <w:b/>
              </w:rPr>
              <w:t>M</w:t>
            </w:r>
            <w:r w:rsidR="003F047B">
              <w:rPr>
                <w:rFonts w:cs="Times New Roman"/>
                <w:b/>
              </w:rPr>
              <w:t>CI107</w:t>
            </w:r>
            <w:r w:rsidRPr="00996432">
              <w:rPr>
                <w:rFonts w:cs="Times New Roman"/>
                <w:b/>
              </w:rPr>
              <w:t>A</w:t>
            </w:r>
            <w:r>
              <w:rPr>
                <w:rFonts w:cs="Times New Roman"/>
                <w:b/>
              </w:rPr>
              <w:t>-</w:t>
            </w:r>
            <w:r w:rsidR="001A470B" w:rsidRPr="001A470B">
              <w:rPr>
                <w:rFonts w:eastAsia="Arial" w:cstheme="minorHAnsi"/>
                <w:b/>
              </w:rPr>
              <w:t>Sustainable Materials and Green Buildings</w:t>
            </w:r>
          </w:p>
        </w:tc>
        <w:tc>
          <w:tcPr>
            <w:tcW w:w="1676" w:type="dxa"/>
            <w:vMerge w:val="restart"/>
            <w:vAlign w:val="center"/>
          </w:tcPr>
          <w:p w14:paraId="3CEF8939"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0D97A270" w14:textId="77777777" w:rsidTr="001D442E">
        <w:tc>
          <w:tcPr>
            <w:tcW w:w="1216" w:type="dxa"/>
            <w:vAlign w:val="center"/>
          </w:tcPr>
          <w:p w14:paraId="064FCD87" w14:textId="77777777" w:rsidR="001D442E" w:rsidRPr="00BB3771" w:rsidRDefault="001D442E" w:rsidP="001D442E">
            <w:pPr>
              <w:jc w:val="center"/>
              <w:rPr>
                <w:rFonts w:cs="Times New Roman"/>
                <w:b/>
                <w:i/>
              </w:rPr>
            </w:pPr>
            <w:r w:rsidRPr="00BB3771">
              <w:rPr>
                <w:rFonts w:cs="Times New Roman"/>
                <w:b/>
              </w:rPr>
              <w:t>4-0-0</w:t>
            </w:r>
          </w:p>
        </w:tc>
        <w:tc>
          <w:tcPr>
            <w:tcW w:w="6148" w:type="dxa"/>
            <w:vMerge/>
          </w:tcPr>
          <w:p w14:paraId="3E8C5A68" w14:textId="77777777" w:rsidR="001D442E" w:rsidRPr="00BB3771" w:rsidRDefault="001D442E" w:rsidP="001D442E">
            <w:pPr>
              <w:jc w:val="center"/>
              <w:rPr>
                <w:rFonts w:cs="Times New Roman"/>
                <w:b/>
                <w:i/>
                <w:u w:val="single"/>
              </w:rPr>
            </w:pPr>
          </w:p>
        </w:tc>
        <w:tc>
          <w:tcPr>
            <w:tcW w:w="1676" w:type="dxa"/>
            <w:vMerge/>
            <w:vAlign w:val="center"/>
          </w:tcPr>
          <w:p w14:paraId="2975219F" w14:textId="77777777" w:rsidR="001D442E" w:rsidRPr="00BB3771" w:rsidRDefault="001D442E" w:rsidP="001D442E">
            <w:pPr>
              <w:jc w:val="center"/>
              <w:rPr>
                <w:rFonts w:cs="Times New Roman"/>
                <w:b/>
                <w:i/>
              </w:rPr>
            </w:pPr>
          </w:p>
        </w:tc>
      </w:tr>
    </w:tbl>
    <w:p w14:paraId="0D3F55B8" w14:textId="77777777" w:rsidR="001D442E" w:rsidRDefault="001D442E" w:rsidP="001D442E">
      <w:pPr>
        <w:widowControl w:val="0"/>
        <w:overflowPunct w:val="0"/>
        <w:autoSpaceDE w:val="0"/>
        <w:autoSpaceDN w:val="0"/>
        <w:adjustRightInd w:val="0"/>
        <w:spacing w:before="240"/>
        <w:jc w:val="both"/>
        <w:rPr>
          <w:rFonts w:cs="Times New Roman"/>
          <w:b/>
        </w:rPr>
      </w:pPr>
      <w:r w:rsidRPr="00BB3771">
        <w:rPr>
          <w:rFonts w:cs="Times New Roman"/>
          <w:b/>
        </w:rPr>
        <w:t>Objectives:</w:t>
      </w:r>
    </w:p>
    <w:p w14:paraId="51C81BB4" w14:textId="77777777" w:rsidR="003C21AC" w:rsidRPr="00230DBE" w:rsidRDefault="003C21AC" w:rsidP="003F3253">
      <w:pPr>
        <w:spacing w:after="0" w:line="240" w:lineRule="auto"/>
        <w:contextualSpacing/>
        <w:jc w:val="both"/>
        <w:rPr>
          <w:rFonts w:asciiTheme="minorHAnsi" w:eastAsiaTheme="minorHAnsi" w:hAnsiTheme="minorHAnsi" w:cstheme="minorHAnsi"/>
        </w:rPr>
      </w:pPr>
      <w:r w:rsidRPr="00230DBE">
        <w:rPr>
          <w:rFonts w:asciiTheme="minorHAnsi" w:eastAsiaTheme="minorHAnsi" w:hAnsiTheme="minorHAnsi" w:cstheme="minorHAnsi"/>
        </w:rPr>
        <w:t>Students should be able t</w:t>
      </w:r>
      <w:r w:rsidR="003F3253" w:rsidRPr="00230DBE">
        <w:rPr>
          <w:rFonts w:asciiTheme="minorHAnsi" w:eastAsiaTheme="minorHAnsi" w:hAnsiTheme="minorHAnsi" w:cstheme="minorHAnsi"/>
        </w:rPr>
        <w:t xml:space="preserve">o relate their understanding regarding basics of sustainability, various practices &amp; properties of green building and </w:t>
      </w:r>
      <w:r w:rsidR="00230DBE" w:rsidRPr="00230DBE">
        <w:rPr>
          <w:rFonts w:asciiTheme="minorHAnsi" w:eastAsiaTheme="minorHAnsi" w:hAnsiTheme="minorHAnsi" w:cstheme="minorHAnsi"/>
        </w:rPr>
        <w:t>energy efficient practices in India.</w:t>
      </w:r>
    </w:p>
    <w:p w14:paraId="04DBBA83" w14:textId="77777777" w:rsidR="003C21AC" w:rsidRPr="00BB3771" w:rsidRDefault="003C21AC" w:rsidP="001D442E">
      <w:pPr>
        <w:widowControl w:val="0"/>
        <w:overflowPunct w:val="0"/>
        <w:autoSpaceDE w:val="0"/>
        <w:autoSpaceDN w:val="0"/>
        <w:adjustRightInd w:val="0"/>
        <w:spacing w:before="240"/>
        <w:jc w:val="both"/>
        <w:rPr>
          <w:rFonts w:cs="Times New Roman"/>
          <w:b/>
        </w:rPr>
      </w:pPr>
    </w:p>
    <w:p w14:paraId="7C8ED933" w14:textId="77777777" w:rsidR="001D442E" w:rsidRPr="0003331C"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0F2F80C7" w14:textId="77777777" w:rsidR="003E487E" w:rsidRDefault="003E487E" w:rsidP="003E487E">
      <w:pPr>
        <w:pStyle w:val="ListParagraph"/>
        <w:tabs>
          <w:tab w:val="left" w:pos="0"/>
        </w:tabs>
        <w:spacing w:after="0"/>
        <w:ind w:left="0"/>
        <w:jc w:val="both"/>
        <w:rPr>
          <w:rFonts w:asciiTheme="minorHAnsi" w:eastAsiaTheme="minorHAnsi" w:hAnsiTheme="minorHAnsi" w:cstheme="minorHAnsi"/>
          <w:lang w:val="en-US" w:eastAsia="en-US"/>
        </w:rPr>
      </w:pPr>
      <w:r w:rsidRPr="003E487E">
        <w:rPr>
          <w:rFonts w:asciiTheme="minorHAnsi" w:eastAsiaTheme="minorHAnsi" w:hAnsiTheme="minorHAnsi" w:cstheme="minorHAnsi"/>
          <w:lang w:val="en-US" w:eastAsia="en-US"/>
        </w:rPr>
        <w:t>Introduction and definition of Sustainability. Carbon cycle and role of construction material such as concrete and steel, etc. CO</w:t>
      </w:r>
      <w:r w:rsidRPr="003E487E">
        <w:rPr>
          <w:rFonts w:asciiTheme="minorHAnsi" w:eastAsiaTheme="minorHAnsi" w:hAnsiTheme="minorHAnsi" w:cstheme="minorHAnsi"/>
          <w:position w:val="-5"/>
          <w:vertAlign w:val="subscript"/>
          <w:lang w:val="en-US" w:eastAsia="en-US"/>
        </w:rPr>
        <w:t xml:space="preserve">2 </w:t>
      </w:r>
      <w:r w:rsidRPr="003E487E">
        <w:rPr>
          <w:rFonts w:asciiTheme="minorHAnsi" w:eastAsiaTheme="minorHAnsi" w:hAnsiTheme="minorHAnsi" w:cstheme="minorHAnsi"/>
          <w:lang w:val="en-US" w:eastAsia="en-US"/>
        </w:rPr>
        <w:t xml:space="preserve">contribution from cement and other construction materials. </w:t>
      </w:r>
    </w:p>
    <w:p w14:paraId="2C6C0086" w14:textId="77777777" w:rsidR="003E487E" w:rsidRDefault="003E487E" w:rsidP="003E487E">
      <w:pPr>
        <w:pStyle w:val="ListParagraph"/>
        <w:tabs>
          <w:tab w:val="left" w:pos="0"/>
        </w:tabs>
        <w:spacing w:after="0"/>
        <w:ind w:left="0"/>
        <w:jc w:val="both"/>
        <w:rPr>
          <w:rFonts w:asciiTheme="minorHAnsi" w:eastAsiaTheme="minorHAnsi" w:hAnsiTheme="minorHAnsi" w:cstheme="minorHAnsi"/>
          <w:lang w:val="en-US" w:eastAsia="en-US"/>
        </w:rPr>
      </w:pPr>
    </w:p>
    <w:p w14:paraId="465CF14A" w14:textId="77777777" w:rsidR="001D442E" w:rsidRPr="00BB3771" w:rsidRDefault="001D442E" w:rsidP="003E487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76A19133" w14:textId="77777777" w:rsidR="001D442E" w:rsidRPr="00BB3771" w:rsidRDefault="003E487E" w:rsidP="001D442E">
      <w:pPr>
        <w:autoSpaceDE w:val="0"/>
        <w:autoSpaceDN w:val="0"/>
        <w:adjustRightInd w:val="0"/>
        <w:jc w:val="both"/>
        <w:rPr>
          <w:rFonts w:eastAsiaTheme="minorHAnsi" w:cs="Times New Roman"/>
        </w:rPr>
      </w:pPr>
      <w:r w:rsidRPr="003E487E">
        <w:rPr>
          <w:rFonts w:asciiTheme="minorHAnsi" w:eastAsiaTheme="minorHAnsi" w:hAnsiTheme="minorHAnsi" w:cstheme="minorHAnsi"/>
        </w:rPr>
        <w:t xml:space="preserve">Construction materials and indoor air quality. No/Low cement concrete. Recycled and manufactured aggregate. Role of QC and durability. Life cycle and sustainability. </w:t>
      </w:r>
    </w:p>
    <w:p w14:paraId="2F4C5241"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1DFC63DA" w14:textId="77777777" w:rsidR="001D442E" w:rsidRPr="00BB3771" w:rsidRDefault="003E487E" w:rsidP="001D442E">
      <w:pPr>
        <w:autoSpaceDE w:val="0"/>
        <w:autoSpaceDN w:val="0"/>
        <w:adjustRightInd w:val="0"/>
        <w:jc w:val="both"/>
        <w:rPr>
          <w:rFonts w:eastAsiaTheme="minorHAnsi" w:cs="Times New Roman"/>
        </w:rPr>
      </w:pPr>
      <w:r w:rsidRPr="003E487E">
        <w:rPr>
          <w:rFonts w:asciiTheme="minorHAnsi" w:eastAsiaTheme="minorHAnsi" w:hAnsiTheme="minorHAnsi" w:cstheme="minorHAnsi"/>
        </w:rPr>
        <w:t xml:space="preserve">Components of embodied energy, calculation of embodied energy for construction materials. Exergy concept and primary energy. Embodied energy via-a-vis operational energy in conditioned building. Life Cycle energy use. </w:t>
      </w:r>
    </w:p>
    <w:p w14:paraId="768F6CAC"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7748F173" w14:textId="77777777" w:rsidR="003E487E" w:rsidRDefault="003E487E" w:rsidP="001D442E">
      <w:pPr>
        <w:pStyle w:val="ListParagraph"/>
        <w:tabs>
          <w:tab w:val="left" w:pos="0"/>
        </w:tabs>
        <w:spacing w:after="0"/>
        <w:ind w:left="0"/>
        <w:jc w:val="both"/>
        <w:rPr>
          <w:rFonts w:asciiTheme="minorHAnsi" w:eastAsiaTheme="minorHAnsi" w:hAnsiTheme="minorHAnsi" w:cstheme="minorHAnsi"/>
          <w:lang w:val="en-US" w:eastAsia="en-US"/>
        </w:rPr>
      </w:pPr>
      <w:r w:rsidRPr="003E487E">
        <w:rPr>
          <w:rFonts w:asciiTheme="minorHAnsi" w:eastAsiaTheme="minorHAnsi" w:hAnsiTheme="minorHAnsi" w:cstheme="minorHAnsi"/>
          <w:lang w:val="en-US" w:eastAsia="en-US"/>
        </w:rPr>
        <w:t xml:space="preserve">Control of energy use in building, ECBC code, codes in neighboring tropical countries, OTTV concepts and calculations, features of LEED and TERI </w:t>
      </w:r>
      <w:proofErr w:type="spellStart"/>
      <w:r w:rsidRPr="003E487E">
        <w:rPr>
          <w:rFonts w:asciiTheme="minorHAnsi" w:eastAsiaTheme="minorHAnsi" w:hAnsiTheme="minorHAnsi" w:cstheme="minorHAnsi"/>
          <w:lang w:val="en-US" w:eastAsia="en-US"/>
        </w:rPr>
        <w:t>Griha</w:t>
      </w:r>
      <w:proofErr w:type="spellEnd"/>
      <w:r w:rsidRPr="003E487E">
        <w:rPr>
          <w:rFonts w:asciiTheme="minorHAnsi" w:eastAsiaTheme="minorHAnsi" w:hAnsiTheme="minorHAnsi" w:cstheme="minorHAnsi"/>
          <w:lang w:val="en-US" w:eastAsia="en-US"/>
        </w:rPr>
        <w:t xml:space="preserve"> ratings. </w:t>
      </w:r>
    </w:p>
    <w:p w14:paraId="4463C96E" w14:textId="77777777" w:rsidR="003E487E" w:rsidRDefault="003E487E" w:rsidP="001D442E">
      <w:pPr>
        <w:pStyle w:val="ListParagraph"/>
        <w:tabs>
          <w:tab w:val="left" w:pos="0"/>
        </w:tabs>
        <w:spacing w:after="0"/>
        <w:ind w:left="0"/>
        <w:jc w:val="both"/>
        <w:rPr>
          <w:rFonts w:asciiTheme="minorHAnsi" w:eastAsiaTheme="minorHAnsi" w:hAnsiTheme="minorHAnsi" w:cstheme="minorHAnsi"/>
          <w:lang w:val="en-US" w:eastAsia="en-US"/>
        </w:rPr>
      </w:pPr>
    </w:p>
    <w:p w14:paraId="43335628"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237D042A" w14:textId="77777777" w:rsidR="001D442E" w:rsidRPr="00BB3771" w:rsidRDefault="003E487E" w:rsidP="001D442E">
      <w:pPr>
        <w:autoSpaceDE w:val="0"/>
        <w:autoSpaceDN w:val="0"/>
        <w:adjustRightInd w:val="0"/>
        <w:jc w:val="both"/>
        <w:rPr>
          <w:rFonts w:eastAsiaTheme="minorHAnsi" w:cs="Times New Roman"/>
        </w:rPr>
      </w:pPr>
      <w:r w:rsidRPr="003E487E">
        <w:rPr>
          <w:rFonts w:asciiTheme="minorHAnsi" w:eastAsiaTheme="minorHAnsi" w:hAnsiTheme="minorHAnsi" w:cstheme="minorHAnsi"/>
        </w:rPr>
        <w:t>Role of insulation and thermal properties of construction materials, influence of moisture content and modeling. Performance ratings of green buildings. Zero energy building.</w:t>
      </w:r>
    </w:p>
    <w:p w14:paraId="0E158B9D" w14:textId="77777777" w:rsidR="003E487E" w:rsidRDefault="003E487E" w:rsidP="001D442E">
      <w:pPr>
        <w:autoSpaceDE w:val="0"/>
        <w:autoSpaceDN w:val="0"/>
        <w:adjustRightInd w:val="0"/>
        <w:jc w:val="both"/>
        <w:rPr>
          <w:rFonts w:cs="Times New Roman"/>
          <w:b/>
          <w:bCs/>
        </w:rPr>
      </w:pPr>
    </w:p>
    <w:p w14:paraId="6B99BD08" w14:textId="77777777"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Text book:</w:t>
      </w:r>
    </w:p>
    <w:p w14:paraId="03F5C230" w14:textId="77777777" w:rsidR="001D442E" w:rsidRPr="00D343B0" w:rsidRDefault="001D442E" w:rsidP="00D343B0">
      <w:pPr>
        <w:pStyle w:val="Heading1"/>
        <w:shd w:val="clear" w:color="auto" w:fill="FFFFFF"/>
        <w:spacing w:before="0" w:line="393" w:lineRule="atLeast"/>
        <w:rPr>
          <w:b w:val="0"/>
          <w:color w:val="111111"/>
          <w:sz w:val="22"/>
          <w:szCs w:val="22"/>
        </w:rPr>
      </w:pPr>
      <w:r w:rsidRPr="00D343B0">
        <w:rPr>
          <w:rFonts w:eastAsiaTheme="minorHAnsi"/>
          <w:b w:val="0"/>
          <w:sz w:val="22"/>
          <w:szCs w:val="22"/>
        </w:rPr>
        <w:t>1.</w:t>
      </w:r>
      <w:r w:rsidR="00D343B0">
        <w:rPr>
          <w:rFonts w:eastAsiaTheme="minorHAnsi"/>
          <w:b w:val="0"/>
          <w:sz w:val="22"/>
          <w:szCs w:val="22"/>
        </w:rPr>
        <w:t xml:space="preserve"> Charles J. </w:t>
      </w:r>
      <w:proofErr w:type="spellStart"/>
      <w:r w:rsidR="00D343B0">
        <w:rPr>
          <w:rFonts w:eastAsiaTheme="minorHAnsi"/>
          <w:b w:val="0"/>
          <w:sz w:val="22"/>
          <w:szCs w:val="22"/>
        </w:rPr>
        <w:t>Kibert</w:t>
      </w:r>
      <w:proofErr w:type="spellEnd"/>
      <w:r w:rsidR="00D343B0">
        <w:rPr>
          <w:rFonts w:eastAsiaTheme="minorHAnsi"/>
          <w:b w:val="0"/>
          <w:sz w:val="22"/>
          <w:szCs w:val="22"/>
        </w:rPr>
        <w:t>.</w:t>
      </w:r>
      <w:r w:rsidRPr="00D343B0">
        <w:rPr>
          <w:rFonts w:eastAsiaTheme="minorHAnsi"/>
          <w:b w:val="0"/>
          <w:sz w:val="22"/>
          <w:szCs w:val="22"/>
        </w:rPr>
        <w:t xml:space="preserve"> </w:t>
      </w:r>
      <w:r w:rsidR="00D343B0" w:rsidRPr="00D343B0">
        <w:rPr>
          <w:rStyle w:val="a-size-extra-large"/>
          <w:rFonts w:eastAsia="Calibri"/>
          <w:b w:val="0"/>
          <w:i/>
          <w:color w:val="111111"/>
          <w:sz w:val="22"/>
          <w:szCs w:val="22"/>
        </w:rPr>
        <w:t>Sustainable Construction: Green Building Design and Delivery</w:t>
      </w:r>
      <w:r w:rsidRPr="00D343B0">
        <w:rPr>
          <w:rFonts w:eastAsiaTheme="minorHAnsi"/>
          <w:b w:val="0"/>
          <w:i/>
          <w:sz w:val="22"/>
          <w:szCs w:val="22"/>
        </w:rPr>
        <w:t xml:space="preserve">. </w:t>
      </w:r>
      <w:r w:rsidR="00D343B0" w:rsidRPr="00D343B0">
        <w:rPr>
          <w:b w:val="0"/>
          <w:color w:val="111111"/>
          <w:sz w:val="22"/>
          <w:szCs w:val="22"/>
          <w:shd w:val="clear" w:color="auto" w:fill="FFFFFF"/>
        </w:rPr>
        <w:t>John Wiley &amp; Sons</w:t>
      </w:r>
      <w:r w:rsidR="00D343B0">
        <w:rPr>
          <w:rFonts w:eastAsiaTheme="minorHAnsi"/>
          <w:b w:val="0"/>
          <w:sz w:val="22"/>
          <w:szCs w:val="22"/>
        </w:rPr>
        <w:t>, 2012</w:t>
      </w:r>
      <w:r w:rsidRPr="00D343B0">
        <w:rPr>
          <w:rFonts w:eastAsiaTheme="minorHAnsi"/>
          <w:b w:val="0"/>
          <w:sz w:val="22"/>
          <w:szCs w:val="22"/>
        </w:rPr>
        <w:t>.</w:t>
      </w:r>
    </w:p>
    <w:p w14:paraId="06275CAB" w14:textId="77777777"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References:</w:t>
      </w:r>
    </w:p>
    <w:p w14:paraId="2F1ACC90" w14:textId="77777777" w:rsidR="001D442E" w:rsidRPr="00E125B3" w:rsidRDefault="001D442E" w:rsidP="001D442E">
      <w:pPr>
        <w:autoSpaceDE w:val="0"/>
        <w:autoSpaceDN w:val="0"/>
        <w:adjustRightInd w:val="0"/>
        <w:spacing w:after="0"/>
        <w:jc w:val="both"/>
        <w:rPr>
          <w:rFonts w:ascii="Times New Roman" w:eastAsiaTheme="minorHAnsi" w:hAnsi="Times New Roman" w:cs="Times New Roman"/>
        </w:rPr>
      </w:pPr>
      <w:r>
        <w:rPr>
          <w:rFonts w:eastAsiaTheme="minorHAnsi" w:cs="Times New Roman"/>
        </w:rPr>
        <w:t xml:space="preserve">1. </w:t>
      </w:r>
      <w:r w:rsidR="00E125B3">
        <w:rPr>
          <w:rFonts w:ascii="Roboto-Regular" w:hAnsi="Roboto-Regular"/>
          <w:color w:val="666666"/>
          <w:sz w:val="13"/>
          <w:szCs w:val="13"/>
          <w:shd w:val="clear" w:color="auto" w:fill="FFFFFF"/>
        </w:rPr>
        <w:t> </w:t>
      </w:r>
      <w:r w:rsidR="00E125B3" w:rsidRPr="00E125B3">
        <w:rPr>
          <w:rFonts w:ascii="Times New Roman" w:hAnsi="Times New Roman" w:cs="Times New Roman"/>
          <w:shd w:val="clear" w:color="auto" w:fill="FFFFFF"/>
        </w:rPr>
        <w:t xml:space="preserve">Indian Building Congress, Practical Handbook on Energy Conservation in Buildings, 1 </w:t>
      </w:r>
      <w:proofErr w:type="spellStart"/>
      <w:r w:rsidR="00E125B3" w:rsidRPr="00E125B3">
        <w:rPr>
          <w:rFonts w:ascii="Times New Roman" w:hAnsi="Times New Roman" w:cs="Times New Roman"/>
          <w:shd w:val="clear" w:color="auto" w:fill="FFFFFF"/>
        </w:rPr>
        <w:t>st</w:t>
      </w:r>
      <w:proofErr w:type="spellEnd"/>
      <w:r w:rsidR="00E125B3" w:rsidRPr="00E125B3">
        <w:rPr>
          <w:rFonts w:ascii="Times New Roman" w:hAnsi="Times New Roman" w:cs="Times New Roman"/>
          <w:shd w:val="clear" w:color="auto" w:fill="FFFFFF"/>
        </w:rPr>
        <w:t xml:space="preserve"> ed. </w:t>
      </w:r>
      <w:proofErr w:type="spellStart"/>
      <w:r w:rsidR="00E125B3" w:rsidRPr="00E125B3">
        <w:rPr>
          <w:rFonts w:ascii="Times New Roman" w:hAnsi="Times New Roman" w:cs="Times New Roman"/>
          <w:shd w:val="clear" w:color="auto" w:fill="FFFFFF"/>
        </w:rPr>
        <w:t>Nabhi</w:t>
      </w:r>
      <w:proofErr w:type="spellEnd"/>
      <w:r w:rsidR="00E125B3" w:rsidRPr="00E125B3">
        <w:rPr>
          <w:rFonts w:ascii="Times New Roman" w:hAnsi="Times New Roman" w:cs="Times New Roman"/>
          <w:shd w:val="clear" w:color="auto" w:fill="FFFFFF"/>
        </w:rPr>
        <w:t xml:space="preserve"> Publication, 2008.</w:t>
      </w:r>
    </w:p>
    <w:p w14:paraId="32266BE2" w14:textId="77777777" w:rsidR="001D442E" w:rsidRPr="00BB3771" w:rsidRDefault="001D442E" w:rsidP="001D442E">
      <w:pPr>
        <w:spacing w:after="0"/>
        <w:jc w:val="center"/>
        <w:rPr>
          <w:rFonts w:cs="Times New Roman"/>
          <w:b/>
          <w:color w:val="FF0000"/>
        </w:rPr>
      </w:pPr>
    </w:p>
    <w:p w14:paraId="07058017" w14:textId="77777777" w:rsidR="001D442E" w:rsidRDefault="001D442E" w:rsidP="001D442E">
      <w:pPr>
        <w:spacing w:after="0"/>
        <w:jc w:val="center"/>
        <w:rPr>
          <w:rFonts w:cs="Times New Roman"/>
          <w:b/>
          <w:color w:val="FF0000"/>
        </w:rPr>
      </w:pPr>
    </w:p>
    <w:p w14:paraId="790FB4AA" w14:textId="77777777" w:rsidR="0095216D" w:rsidRPr="00BB3771" w:rsidRDefault="0095216D" w:rsidP="001D442E">
      <w:pPr>
        <w:spacing w:after="0"/>
        <w:jc w:val="center"/>
        <w:rPr>
          <w:rFonts w:cs="Times New Roman"/>
          <w:b/>
          <w:color w:val="FF0000"/>
        </w:rPr>
      </w:pPr>
    </w:p>
    <w:tbl>
      <w:tblPr>
        <w:tblStyle w:val="TableGrid"/>
        <w:tblW w:w="0" w:type="auto"/>
        <w:tblLook w:val="04A0" w:firstRow="1" w:lastRow="0" w:firstColumn="1" w:lastColumn="0" w:noHBand="0" w:noVBand="1"/>
      </w:tblPr>
      <w:tblGrid>
        <w:gridCol w:w="1211"/>
        <w:gridCol w:w="6159"/>
        <w:gridCol w:w="1670"/>
      </w:tblGrid>
      <w:tr w:rsidR="001D442E" w:rsidRPr="00BB3771" w14:paraId="7F59F7A6" w14:textId="77777777" w:rsidTr="001D442E">
        <w:tc>
          <w:tcPr>
            <w:tcW w:w="1211" w:type="dxa"/>
            <w:vAlign w:val="center"/>
          </w:tcPr>
          <w:p w14:paraId="6A92D471" w14:textId="77777777" w:rsidR="001D442E" w:rsidRPr="00BB3771" w:rsidRDefault="001D442E" w:rsidP="001D442E">
            <w:pPr>
              <w:jc w:val="center"/>
              <w:rPr>
                <w:rFonts w:cs="Times New Roman"/>
                <w:b/>
                <w:i/>
              </w:rPr>
            </w:pPr>
            <w:r w:rsidRPr="00BB3771">
              <w:rPr>
                <w:rFonts w:cs="Times New Roman"/>
                <w:b/>
              </w:rPr>
              <w:t>L-T-P</w:t>
            </w:r>
          </w:p>
        </w:tc>
        <w:tc>
          <w:tcPr>
            <w:tcW w:w="6159" w:type="dxa"/>
            <w:vMerge w:val="restart"/>
            <w:vAlign w:val="center"/>
          </w:tcPr>
          <w:p w14:paraId="1DECE877" w14:textId="77777777" w:rsidR="001D442E" w:rsidRPr="00BB3771" w:rsidRDefault="001D442E" w:rsidP="001D442E">
            <w:pPr>
              <w:autoSpaceDE w:val="0"/>
              <w:autoSpaceDN w:val="0"/>
              <w:adjustRightInd w:val="0"/>
              <w:jc w:val="center"/>
              <w:rPr>
                <w:rFonts w:cs="Times New Roman"/>
                <w:b/>
                <w:bCs/>
              </w:rPr>
            </w:pPr>
            <w:r>
              <w:rPr>
                <w:rFonts w:cs="Times New Roman"/>
                <w:b/>
              </w:rPr>
              <w:t>MCI016</w:t>
            </w:r>
            <w:r w:rsidRPr="00996432">
              <w:rPr>
                <w:rFonts w:cs="Times New Roman"/>
                <w:b/>
              </w:rPr>
              <w:t>A</w:t>
            </w:r>
            <w:r>
              <w:rPr>
                <w:rFonts w:cs="Times New Roman"/>
                <w:b/>
              </w:rPr>
              <w:t>-</w:t>
            </w:r>
            <w:r w:rsidRPr="00BB3771">
              <w:rPr>
                <w:rFonts w:cs="Times New Roman"/>
                <w:b/>
                <w:bCs/>
              </w:rPr>
              <w:t>Dissertation Part - I</w:t>
            </w:r>
          </w:p>
        </w:tc>
        <w:tc>
          <w:tcPr>
            <w:tcW w:w="1670" w:type="dxa"/>
            <w:vMerge w:val="restart"/>
            <w:vAlign w:val="center"/>
          </w:tcPr>
          <w:p w14:paraId="249EE8E9" w14:textId="77777777" w:rsidR="001D442E" w:rsidRPr="00BB3771" w:rsidRDefault="001D442E" w:rsidP="001D442E">
            <w:pPr>
              <w:jc w:val="center"/>
              <w:rPr>
                <w:rFonts w:cs="Times New Roman"/>
                <w:b/>
                <w:i/>
              </w:rPr>
            </w:pPr>
            <w:r w:rsidRPr="00BB3771">
              <w:rPr>
                <w:rFonts w:cs="Times New Roman"/>
                <w:b/>
              </w:rPr>
              <w:t>Credits: 12</w:t>
            </w:r>
          </w:p>
        </w:tc>
      </w:tr>
      <w:tr w:rsidR="001D442E" w:rsidRPr="00BB3771" w14:paraId="0EB4835B" w14:textId="77777777" w:rsidTr="001D442E">
        <w:tc>
          <w:tcPr>
            <w:tcW w:w="1211" w:type="dxa"/>
            <w:vAlign w:val="center"/>
          </w:tcPr>
          <w:p w14:paraId="397EA6AC" w14:textId="77777777" w:rsidR="001D442E" w:rsidRPr="00BB3771" w:rsidRDefault="001D442E" w:rsidP="001D442E">
            <w:pPr>
              <w:jc w:val="center"/>
              <w:rPr>
                <w:rFonts w:cs="Times New Roman"/>
                <w:b/>
                <w:i/>
              </w:rPr>
            </w:pPr>
            <w:r w:rsidRPr="00BB3771">
              <w:rPr>
                <w:rFonts w:cs="Times New Roman"/>
                <w:b/>
              </w:rPr>
              <w:t>0-0-12</w:t>
            </w:r>
          </w:p>
        </w:tc>
        <w:tc>
          <w:tcPr>
            <w:tcW w:w="6159" w:type="dxa"/>
            <w:vMerge/>
            <w:vAlign w:val="center"/>
          </w:tcPr>
          <w:p w14:paraId="4ACCE8A1" w14:textId="77777777" w:rsidR="001D442E" w:rsidRPr="00BB3771" w:rsidRDefault="001D442E" w:rsidP="001D442E">
            <w:pPr>
              <w:jc w:val="center"/>
              <w:rPr>
                <w:rFonts w:cs="Times New Roman"/>
                <w:b/>
                <w:i/>
                <w:u w:val="single"/>
              </w:rPr>
            </w:pPr>
          </w:p>
        </w:tc>
        <w:tc>
          <w:tcPr>
            <w:tcW w:w="1670" w:type="dxa"/>
            <w:vMerge/>
            <w:vAlign w:val="center"/>
          </w:tcPr>
          <w:p w14:paraId="320541A7" w14:textId="77777777" w:rsidR="001D442E" w:rsidRPr="00BB3771" w:rsidRDefault="001D442E" w:rsidP="001D442E">
            <w:pPr>
              <w:jc w:val="center"/>
              <w:rPr>
                <w:rFonts w:cs="Times New Roman"/>
                <w:b/>
                <w:i/>
              </w:rPr>
            </w:pPr>
          </w:p>
        </w:tc>
      </w:tr>
    </w:tbl>
    <w:p w14:paraId="3E1FEBD0" w14:textId="77777777" w:rsidR="001D442E" w:rsidRDefault="001D442E" w:rsidP="001D442E">
      <w:pPr>
        <w:spacing w:after="0"/>
        <w:jc w:val="center"/>
        <w:rPr>
          <w:rFonts w:cs="Times New Roman"/>
        </w:rPr>
      </w:pPr>
    </w:p>
    <w:p w14:paraId="69A6556A" w14:textId="77777777" w:rsidR="001D442E" w:rsidRDefault="001D442E" w:rsidP="001D442E">
      <w:pPr>
        <w:spacing w:after="0"/>
        <w:jc w:val="center"/>
        <w:rPr>
          <w:rFonts w:cs="Times New Roman"/>
          <w:b/>
        </w:rPr>
      </w:pPr>
    </w:p>
    <w:p w14:paraId="2D27AEF5" w14:textId="77777777" w:rsidR="001D442E" w:rsidRDefault="001D442E" w:rsidP="001D442E">
      <w:pPr>
        <w:spacing w:after="0"/>
        <w:jc w:val="center"/>
        <w:rPr>
          <w:rFonts w:cs="Times New Roman"/>
          <w:b/>
        </w:rPr>
      </w:pPr>
    </w:p>
    <w:tbl>
      <w:tblPr>
        <w:tblStyle w:val="TableGrid"/>
        <w:tblW w:w="9939" w:type="dxa"/>
        <w:jc w:val="center"/>
        <w:tblLayout w:type="fixed"/>
        <w:tblLook w:val="04A0" w:firstRow="1" w:lastRow="0" w:firstColumn="1" w:lastColumn="0" w:noHBand="0" w:noVBand="1"/>
      </w:tblPr>
      <w:tblGrid>
        <w:gridCol w:w="1165"/>
        <w:gridCol w:w="3702"/>
        <w:gridCol w:w="1118"/>
        <w:gridCol w:w="3954"/>
      </w:tblGrid>
      <w:tr w:rsidR="003F047B" w:rsidRPr="001D1E92" w14:paraId="6624010E" w14:textId="77777777" w:rsidTr="003C21AC">
        <w:trPr>
          <w:trHeight w:val="298"/>
          <w:jc w:val="center"/>
        </w:trPr>
        <w:tc>
          <w:tcPr>
            <w:tcW w:w="9939" w:type="dxa"/>
            <w:gridSpan w:val="4"/>
            <w:vAlign w:val="center"/>
          </w:tcPr>
          <w:p w14:paraId="666FB29C" w14:textId="77777777" w:rsidR="003F047B" w:rsidRPr="001D1E92" w:rsidRDefault="003F047B" w:rsidP="003C21AC">
            <w:pPr>
              <w:widowControl w:val="0"/>
              <w:autoSpaceDE w:val="0"/>
              <w:autoSpaceDN w:val="0"/>
              <w:adjustRightInd w:val="0"/>
              <w:ind w:left="-198" w:firstLine="198"/>
              <w:jc w:val="center"/>
              <w:rPr>
                <w:rFonts w:cs="Times New Roman"/>
                <w:b/>
              </w:rPr>
            </w:pPr>
            <w:r w:rsidRPr="001D1E92">
              <w:rPr>
                <w:rFonts w:cs="Times New Roman"/>
                <w:b/>
              </w:rPr>
              <w:lastRenderedPageBreak/>
              <w:t xml:space="preserve">Elective Subjects </w:t>
            </w:r>
          </w:p>
        </w:tc>
      </w:tr>
      <w:tr w:rsidR="003F047B" w:rsidRPr="001D1E92" w14:paraId="1CA249A3" w14:textId="77777777" w:rsidTr="003C21AC">
        <w:trPr>
          <w:trHeight w:val="782"/>
          <w:jc w:val="center"/>
        </w:trPr>
        <w:tc>
          <w:tcPr>
            <w:tcW w:w="1165" w:type="dxa"/>
          </w:tcPr>
          <w:p w14:paraId="0E4975FE" w14:textId="77777777" w:rsidR="003F047B" w:rsidRPr="001D1E92" w:rsidRDefault="003F047B" w:rsidP="003C21AC">
            <w:pPr>
              <w:rPr>
                <w:rFonts w:cs="Times New Roman"/>
              </w:rPr>
            </w:pPr>
            <w:r>
              <w:rPr>
                <w:rFonts w:cs="Times New Roman"/>
              </w:rPr>
              <w:t>MCI108</w:t>
            </w:r>
            <w:r w:rsidRPr="001D1E92">
              <w:rPr>
                <w:rFonts w:cs="Times New Roman"/>
              </w:rPr>
              <w:t>A</w:t>
            </w:r>
          </w:p>
        </w:tc>
        <w:tc>
          <w:tcPr>
            <w:tcW w:w="3702" w:type="dxa"/>
            <w:vAlign w:val="center"/>
          </w:tcPr>
          <w:p w14:paraId="33404713" w14:textId="77777777" w:rsidR="003F047B" w:rsidRPr="001D1E92" w:rsidRDefault="003F047B" w:rsidP="003C21AC">
            <w:pPr>
              <w:rPr>
                <w:rFonts w:cs="Times New Roman"/>
              </w:rPr>
            </w:pPr>
            <w:r w:rsidRPr="007B5197">
              <w:rPr>
                <w:rFonts w:eastAsia="Arial" w:cstheme="minorHAnsi"/>
              </w:rPr>
              <w:t>Building Services and Maintenance Management</w:t>
            </w:r>
          </w:p>
        </w:tc>
        <w:tc>
          <w:tcPr>
            <w:tcW w:w="1118" w:type="dxa"/>
          </w:tcPr>
          <w:p w14:paraId="43F3676A" w14:textId="77777777" w:rsidR="003F047B" w:rsidRPr="001D1E92" w:rsidRDefault="003F047B" w:rsidP="003C21AC">
            <w:pPr>
              <w:rPr>
                <w:rFonts w:cs="Times New Roman"/>
              </w:rPr>
            </w:pPr>
            <w:r>
              <w:rPr>
                <w:rFonts w:cs="Times New Roman"/>
              </w:rPr>
              <w:t>MCI112</w:t>
            </w:r>
            <w:r w:rsidRPr="001D1E92">
              <w:rPr>
                <w:rFonts w:cs="Times New Roman"/>
              </w:rPr>
              <w:t>A</w:t>
            </w:r>
          </w:p>
        </w:tc>
        <w:tc>
          <w:tcPr>
            <w:tcW w:w="3954" w:type="dxa"/>
            <w:vAlign w:val="center"/>
          </w:tcPr>
          <w:p w14:paraId="6BD31A3B" w14:textId="77777777" w:rsidR="003F047B" w:rsidRPr="001D1E92" w:rsidRDefault="003F047B" w:rsidP="003C21AC">
            <w:pPr>
              <w:widowControl w:val="0"/>
              <w:autoSpaceDE w:val="0"/>
              <w:autoSpaceDN w:val="0"/>
              <w:adjustRightInd w:val="0"/>
              <w:rPr>
                <w:rFonts w:cs="Times New Roman"/>
              </w:rPr>
            </w:pPr>
            <w:r w:rsidRPr="001271AA">
              <w:rPr>
                <w:rFonts w:eastAsia="Arial" w:cstheme="minorHAnsi"/>
              </w:rPr>
              <w:t>Formwork for Concrete Structures</w:t>
            </w:r>
          </w:p>
        </w:tc>
      </w:tr>
      <w:tr w:rsidR="003F047B" w:rsidRPr="001D1E92" w14:paraId="0418AC48" w14:textId="77777777" w:rsidTr="003C21AC">
        <w:trPr>
          <w:trHeight w:val="305"/>
          <w:jc w:val="center"/>
        </w:trPr>
        <w:tc>
          <w:tcPr>
            <w:tcW w:w="1165" w:type="dxa"/>
          </w:tcPr>
          <w:p w14:paraId="18EFC3F7" w14:textId="77777777" w:rsidR="003F047B" w:rsidRPr="001D1E92" w:rsidRDefault="003F047B" w:rsidP="003C21AC">
            <w:pPr>
              <w:rPr>
                <w:rFonts w:cs="Times New Roman"/>
              </w:rPr>
            </w:pPr>
            <w:r>
              <w:rPr>
                <w:rFonts w:cs="Times New Roman"/>
              </w:rPr>
              <w:t>MCI109</w:t>
            </w:r>
            <w:r w:rsidRPr="001D1E92">
              <w:rPr>
                <w:rFonts w:cs="Times New Roman"/>
              </w:rPr>
              <w:t>A</w:t>
            </w:r>
          </w:p>
        </w:tc>
        <w:tc>
          <w:tcPr>
            <w:tcW w:w="3702" w:type="dxa"/>
            <w:vAlign w:val="center"/>
          </w:tcPr>
          <w:p w14:paraId="413D94BA" w14:textId="77777777" w:rsidR="003F047B" w:rsidRPr="001271AA" w:rsidRDefault="003F047B" w:rsidP="003C21AC">
            <w:pPr>
              <w:rPr>
                <w:rFonts w:eastAsia="Arial" w:cstheme="minorHAnsi"/>
              </w:rPr>
            </w:pPr>
            <w:r>
              <w:rPr>
                <w:rFonts w:eastAsia="Arial" w:cstheme="minorHAnsi"/>
              </w:rPr>
              <w:t>Construction Data Modelling</w:t>
            </w:r>
          </w:p>
        </w:tc>
        <w:tc>
          <w:tcPr>
            <w:tcW w:w="1118" w:type="dxa"/>
          </w:tcPr>
          <w:p w14:paraId="727F6DAC" w14:textId="77777777" w:rsidR="003F047B" w:rsidRPr="001D1E92" w:rsidRDefault="003F047B" w:rsidP="003C21AC">
            <w:pPr>
              <w:rPr>
                <w:rFonts w:cs="Times New Roman"/>
              </w:rPr>
            </w:pPr>
            <w:r>
              <w:rPr>
                <w:rFonts w:cs="Times New Roman"/>
              </w:rPr>
              <w:t>MCI113</w:t>
            </w:r>
            <w:r w:rsidRPr="001D1E92">
              <w:rPr>
                <w:rFonts w:cs="Times New Roman"/>
              </w:rPr>
              <w:t>A</w:t>
            </w:r>
          </w:p>
        </w:tc>
        <w:tc>
          <w:tcPr>
            <w:tcW w:w="3954" w:type="dxa"/>
            <w:vAlign w:val="center"/>
          </w:tcPr>
          <w:p w14:paraId="1D9F51FA" w14:textId="77777777" w:rsidR="003F047B" w:rsidRPr="001D1E92" w:rsidRDefault="003F047B" w:rsidP="003C21AC">
            <w:pPr>
              <w:widowControl w:val="0"/>
              <w:autoSpaceDE w:val="0"/>
              <w:autoSpaceDN w:val="0"/>
              <w:adjustRightInd w:val="0"/>
              <w:rPr>
                <w:rFonts w:cs="Times New Roman"/>
              </w:rPr>
            </w:pPr>
            <w:r w:rsidRPr="001271AA">
              <w:rPr>
                <w:rFonts w:eastAsia="Arial" w:cstheme="minorHAnsi"/>
              </w:rPr>
              <w:t>Fire Engineering and Design</w:t>
            </w:r>
          </w:p>
        </w:tc>
      </w:tr>
      <w:tr w:rsidR="003F047B" w:rsidRPr="001D1E92" w14:paraId="08BD043F" w14:textId="77777777" w:rsidTr="003C21AC">
        <w:trPr>
          <w:trHeight w:val="305"/>
          <w:jc w:val="center"/>
        </w:trPr>
        <w:tc>
          <w:tcPr>
            <w:tcW w:w="1165" w:type="dxa"/>
          </w:tcPr>
          <w:p w14:paraId="4195EC12" w14:textId="77777777" w:rsidR="003F047B" w:rsidRPr="001D1E92" w:rsidRDefault="003F047B" w:rsidP="003C21AC">
            <w:pPr>
              <w:rPr>
                <w:rFonts w:cs="Times New Roman"/>
              </w:rPr>
            </w:pPr>
            <w:r>
              <w:rPr>
                <w:rFonts w:cs="Times New Roman"/>
              </w:rPr>
              <w:t>MCI110</w:t>
            </w:r>
            <w:r w:rsidRPr="001D1E92">
              <w:rPr>
                <w:rFonts w:cs="Times New Roman"/>
              </w:rPr>
              <w:t>A</w:t>
            </w:r>
          </w:p>
        </w:tc>
        <w:tc>
          <w:tcPr>
            <w:tcW w:w="3702" w:type="dxa"/>
            <w:vAlign w:val="center"/>
          </w:tcPr>
          <w:p w14:paraId="2F8E44EF" w14:textId="77777777" w:rsidR="003F047B" w:rsidRPr="000A154F" w:rsidRDefault="003F047B" w:rsidP="003C21AC">
            <w:pPr>
              <w:autoSpaceDE w:val="0"/>
              <w:autoSpaceDN w:val="0"/>
              <w:adjustRightInd w:val="0"/>
              <w:spacing w:line="240" w:lineRule="auto"/>
              <w:rPr>
                <w:rFonts w:asciiTheme="minorHAnsi" w:eastAsiaTheme="minorHAnsi" w:hAnsiTheme="minorHAnsi" w:cstheme="minorHAnsi"/>
                <w:szCs w:val="24"/>
              </w:rPr>
            </w:pPr>
            <w:r w:rsidRPr="00502DFA">
              <w:rPr>
                <w:rFonts w:asciiTheme="minorHAnsi" w:eastAsiaTheme="minorHAnsi" w:hAnsiTheme="minorHAnsi" w:cstheme="minorHAnsi"/>
                <w:szCs w:val="24"/>
              </w:rPr>
              <w:t>Heating, Ventilation, Air Conditioning (HVAC) Systems andtheir Applications</w:t>
            </w:r>
          </w:p>
        </w:tc>
        <w:tc>
          <w:tcPr>
            <w:tcW w:w="1118" w:type="dxa"/>
          </w:tcPr>
          <w:p w14:paraId="7FF748DB" w14:textId="77777777" w:rsidR="003F047B" w:rsidRPr="001D1E92" w:rsidRDefault="003F047B" w:rsidP="003C21AC">
            <w:pPr>
              <w:rPr>
                <w:rFonts w:cs="Times New Roman"/>
              </w:rPr>
            </w:pPr>
            <w:r>
              <w:rPr>
                <w:rFonts w:cs="Times New Roman"/>
              </w:rPr>
              <w:t>MCI114</w:t>
            </w:r>
            <w:r w:rsidRPr="001D1E92">
              <w:rPr>
                <w:rFonts w:cs="Times New Roman"/>
              </w:rPr>
              <w:t>A</w:t>
            </w:r>
          </w:p>
        </w:tc>
        <w:tc>
          <w:tcPr>
            <w:tcW w:w="3954" w:type="dxa"/>
            <w:vAlign w:val="center"/>
          </w:tcPr>
          <w:p w14:paraId="4CB2F710" w14:textId="77777777" w:rsidR="003F047B" w:rsidRPr="001D1E92" w:rsidRDefault="003F047B" w:rsidP="003C21AC">
            <w:pPr>
              <w:widowControl w:val="0"/>
              <w:autoSpaceDE w:val="0"/>
              <w:autoSpaceDN w:val="0"/>
              <w:adjustRightInd w:val="0"/>
              <w:rPr>
                <w:rFonts w:cs="Times New Roman"/>
              </w:rPr>
            </w:pPr>
            <w:r>
              <w:rPr>
                <w:rFonts w:eastAsiaTheme="minorHAnsi" w:cs="Times New Roman"/>
                <w:bCs/>
                <w:lang w:val="en-US" w:eastAsia="en-US"/>
              </w:rPr>
              <w:t>Construction Planning</w:t>
            </w:r>
          </w:p>
        </w:tc>
      </w:tr>
      <w:tr w:rsidR="003F047B" w:rsidRPr="001D1E92" w14:paraId="340619A3" w14:textId="77777777" w:rsidTr="003C21AC">
        <w:trPr>
          <w:trHeight w:val="305"/>
          <w:jc w:val="center"/>
        </w:trPr>
        <w:tc>
          <w:tcPr>
            <w:tcW w:w="1165" w:type="dxa"/>
          </w:tcPr>
          <w:p w14:paraId="565899C9" w14:textId="77777777" w:rsidR="003F047B" w:rsidRPr="001D1E92" w:rsidRDefault="003F047B" w:rsidP="003C21AC">
            <w:pPr>
              <w:rPr>
                <w:rFonts w:cs="Times New Roman"/>
              </w:rPr>
            </w:pPr>
            <w:r>
              <w:rPr>
                <w:rFonts w:cs="Times New Roman"/>
              </w:rPr>
              <w:t>MCI111</w:t>
            </w:r>
            <w:r w:rsidRPr="001D1E92">
              <w:rPr>
                <w:rFonts w:cs="Times New Roman"/>
              </w:rPr>
              <w:t>A</w:t>
            </w:r>
          </w:p>
        </w:tc>
        <w:tc>
          <w:tcPr>
            <w:tcW w:w="3702" w:type="dxa"/>
            <w:vAlign w:val="center"/>
          </w:tcPr>
          <w:p w14:paraId="20109701" w14:textId="77777777" w:rsidR="003F047B" w:rsidRPr="00502DFA" w:rsidRDefault="003F047B" w:rsidP="003C21AC">
            <w:pPr>
              <w:rPr>
                <w:rFonts w:asciiTheme="minorHAnsi" w:eastAsia="Arial" w:hAnsiTheme="minorHAnsi" w:cstheme="minorHAnsi"/>
              </w:rPr>
            </w:pPr>
            <w:r w:rsidRPr="00502DFA">
              <w:rPr>
                <w:rFonts w:asciiTheme="minorHAnsi" w:eastAsiaTheme="minorHAnsi" w:hAnsiTheme="minorHAnsi" w:cstheme="minorHAnsi"/>
                <w:szCs w:val="24"/>
              </w:rPr>
              <w:t>Functional Efficiency of Buildings</w:t>
            </w:r>
          </w:p>
        </w:tc>
        <w:tc>
          <w:tcPr>
            <w:tcW w:w="1118" w:type="dxa"/>
          </w:tcPr>
          <w:p w14:paraId="377DB2D1" w14:textId="77777777" w:rsidR="003F047B" w:rsidRPr="001D1E92" w:rsidRDefault="003F047B" w:rsidP="003C21AC">
            <w:pPr>
              <w:rPr>
                <w:rFonts w:cs="Times New Roman"/>
              </w:rPr>
            </w:pPr>
            <w:r>
              <w:rPr>
                <w:rFonts w:cs="Times New Roman"/>
              </w:rPr>
              <w:t>MCI115</w:t>
            </w:r>
            <w:r w:rsidRPr="001D1E92">
              <w:rPr>
                <w:rFonts w:cs="Times New Roman"/>
              </w:rPr>
              <w:t>A</w:t>
            </w:r>
          </w:p>
        </w:tc>
        <w:tc>
          <w:tcPr>
            <w:tcW w:w="3954" w:type="dxa"/>
            <w:vAlign w:val="center"/>
          </w:tcPr>
          <w:p w14:paraId="6C41D144" w14:textId="77777777" w:rsidR="003F047B" w:rsidRDefault="003F047B" w:rsidP="003C21AC">
            <w:pPr>
              <w:widowControl w:val="0"/>
              <w:autoSpaceDE w:val="0"/>
              <w:autoSpaceDN w:val="0"/>
              <w:adjustRightInd w:val="0"/>
              <w:rPr>
                <w:rFonts w:eastAsiaTheme="minorHAnsi" w:cs="Times New Roman"/>
                <w:bCs/>
              </w:rPr>
            </w:pPr>
            <w:r>
              <w:rPr>
                <w:rFonts w:eastAsiaTheme="minorHAnsi" w:cs="Times New Roman"/>
                <w:bCs/>
              </w:rPr>
              <w:t>Procurement Management</w:t>
            </w:r>
          </w:p>
        </w:tc>
      </w:tr>
    </w:tbl>
    <w:p w14:paraId="69124679" w14:textId="77777777" w:rsidR="003F047B" w:rsidRDefault="003F047B" w:rsidP="001D442E">
      <w:pPr>
        <w:spacing w:after="0"/>
        <w:jc w:val="center"/>
        <w:rPr>
          <w:rFonts w:cs="Times New Roman"/>
          <w:b/>
        </w:rPr>
      </w:pPr>
    </w:p>
    <w:p w14:paraId="7D267C00" w14:textId="77777777" w:rsidR="001D442E" w:rsidRDefault="001D442E" w:rsidP="001D442E">
      <w:pPr>
        <w:spacing w:after="0"/>
        <w:jc w:val="center"/>
        <w:rPr>
          <w:rFonts w:cs="Times New Roman"/>
          <w:b/>
        </w:rPr>
      </w:pPr>
    </w:p>
    <w:p w14:paraId="4870095B" w14:textId="77777777" w:rsidR="001D442E" w:rsidRDefault="001D442E" w:rsidP="001D442E">
      <w:pPr>
        <w:spacing w:after="0"/>
        <w:jc w:val="center"/>
        <w:rPr>
          <w:rFonts w:cs="Times New Roman"/>
          <w:b/>
        </w:rPr>
      </w:pPr>
    </w:p>
    <w:p w14:paraId="0D23BD8E" w14:textId="77777777" w:rsidR="001D442E" w:rsidRPr="00BB3771" w:rsidRDefault="003F047B" w:rsidP="001D442E">
      <w:pPr>
        <w:spacing w:after="0"/>
        <w:jc w:val="center"/>
        <w:rPr>
          <w:rFonts w:cs="Times New Roman"/>
          <w:b/>
        </w:rPr>
      </w:pPr>
      <w:r>
        <w:rPr>
          <w:rFonts w:cs="Times New Roman"/>
          <w:b/>
        </w:rPr>
        <w:t>Elective Subjects</w:t>
      </w:r>
    </w:p>
    <w:tbl>
      <w:tblPr>
        <w:tblStyle w:val="TableGrid"/>
        <w:tblW w:w="0" w:type="auto"/>
        <w:tblLook w:val="04A0" w:firstRow="1" w:lastRow="0" w:firstColumn="1" w:lastColumn="0" w:noHBand="0" w:noVBand="1"/>
      </w:tblPr>
      <w:tblGrid>
        <w:gridCol w:w="1221"/>
        <w:gridCol w:w="6141"/>
        <w:gridCol w:w="1678"/>
      </w:tblGrid>
      <w:tr w:rsidR="001D442E" w:rsidRPr="00BB3771" w14:paraId="7CD85A11" w14:textId="77777777" w:rsidTr="001D442E">
        <w:tc>
          <w:tcPr>
            <w:tcW w:w="1221" w:type="dxa"/>
            <w:vAlign w:val="center"/>
          </w:tcPr>
          <w:p w14:paraId="2F2BADBB" w14:textId="77777777" w:rsidR="001D442E" w:rsidRPr="00BB3771" w:rsidRDefault="001D442E" w:rsidP="001D442E">
            <w:pPr>
              <w:jc w:val="center"/>
              <w:rPr>
                <w:rFonts w:cs="Times New Roman"/>
                <w:b/>
                <w:i/>
              </w:rPr>
            </w:pPr>
            <w:r w:rsidRPr="00BB3771">
              <w:rPr>
                <w:rFonts w:cs="Times New Roman"/>
                <w:b/>
              </w:rPr>
              <w:t>L-T-P</w:t>
            </w:r>
          </w:p>
        </w:tc>
        <w:tc>
          <w:tcPr>
            <w:tcW w:w="6141" w:type="dxa"/>
            <w:vMerge w:val="restart"/>
            <w:vAlign w:val="center"/>
          </w:tcPr>
          <w:p w14:paraId="39B49ACD" w14:textId="77777777" w:rsidR="001D442E" w:rsidRPr="009857B2" w:rsidRDefault="003F047B" w:rsidP="001D442E">
            <w:pPr>
              <w:jc w:val="center"/>
              <w:rPr>
                <w:rFonts w:cs="Times New Roman"/>
                <w:b/>
              </w:rPr>
            </w:pPr>
            <w:r>
              <w:rPr>
                <w:rFonts w:cs="Times New Roman"/>
                <w:b/>
              </w:rPr>
              <w:t>MCI108</w:t>
            </w:r>
            <w:r w:rsidR="001D442E" w:rsidRPr="00996432">
              <w:rPr>
                <w:rFonts w:cs="Times New Roman"/>
                <w:b/>
              </w:rPr>
              <w:t>A</w:t>
            </w:r>
            <w:r w:rsidR="001D442E">
              <w:rPr>
                <w:rFonts w:cs="Times New Roman"/>
                <w:b/>
              </w:rPr>
              <w:t>-</w:t>
            </w:r>
            <w:r w:rsidRPr="003F047B">
              <w:rPr>
                <w:rFonts w:eastAsia="Arial" w:cstheme="minorHAnsi"/>
                <w:b/>
              </w:rPr>
              <w:t>Building Services and Maintenance Management</w:t>
            </w:r>
          </w:p>
        </w:tc>
        <w:tc>
          <w:tcPr>
            <w:tcW w:w="1678" w:type="dxa"/>
            <w:vMerge w:val="restart"/>
            <w:vAlign w:val="center"/>
          </w:tcPr>
          <w:p w14:paraId="60A38955"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1B0BB5CD" w14:textId="77777777" w:rsidTr="001D442E">
        <w:tc>
          <w:tcPr>
            <w:tcW w:w="1221" w:type="dxa"/>
            <w:vAlign w:val="center"/>
          </w:tcPr>
          <w:p w14:paraId="1304365D" w14:textId="77777777"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14:paraId="23A64EC0" w14:textId="77777777" w:rsidR="001D442E" w:rsidRPr="00BB3771" w:rsidRDefault="001D442E" w:rsidP="001D442E">
            <w:pPr>
              <w:jc w:val="center"/>
              <w:rPr>
                <w:rFonts w:cs="Times New Roman"/>
                <w:b/>
                <w:i/>
                <w:u w:val="single"/>
              </w:rPr>
            </w:pPr>
          </w:p>
        </w:tc>
        <w:tc>
          <w:tcPr>
            <w:tcW w:w="1678" w:type="dxa"/>
            <w:vMerge/>
            <w:vAlign w:val="center"/>
          </w:tcPr>
          <w:p w14:paraId="3E27E1BC" w14:textId="77777777" w:rsidR="001D442E" w:rsidRPr="00BB3771" w:rsidRDefault="001D442E" w:rsidP="001D442E">
            <w:pPr>
              <w:jc w:val="center"/>
              <w:rPr>
                <w:rFonts w:cs="Times New Roman"/>
                <w:b/>
                <w:i/>
              </w:rPr>
            </w:pPr>
          </w:p>
        </w:tc>
      </w:tr>
    </w:tbl>
    <w:p w14:paraId="2B4A3E69" w14:textId="77777777" w:rsidR="001D442E" w:rsidRPr="00BB3771" w:rsidRDefault="001D442E" w:rsidP="001D442E">
      <w:pPr>
        <w:spacing w:before="240"/>
        <w:jc w:val="both"/>
        <w:rPr>
          <w:rFonts w:eastAsia="BatangChe" w:cs="Times New Roman"/>
          <w:b/>
          <w:shd w:val="clear" w:color="auto" w:fill="FFFFFF"/>
        </w:rPr>
      </w:pPr>
      <w:r w:rsidRPr="00BB3771">
        <w:rPr>
          <w:rFonts w:eastAsia="BatangChe" w:cs="Times New Roman"/>
          <w:b/>
          <w:shd w:val="clear" w:color="auto" w:fill="FFFFFF"/>
        </w:rPr>
        <w:t>Objective:</w:t>
      </w:r>
    </w:p>
    <w:p w14:paraId="5A48F9D1" w14:textId="77777777" w:rsidR="001D442E" w:rsidRPr="00230DBE" w:rsidRDefault="003C21AC" w:rsidP="00230DBE">
      <w:pPr>
        <w:spacing w:after="0" w:line="240" w:lineRule="auto"/>
        <w:contextualSpacing/>
        <w:jc w:val="both"/>
        <w:rPr>
          <w:rFonts w:asciiTheme="minorHAnsi" w:eastAsiaTheme="minorHAnsi" w:hAnsiTheme="minorHAnsi" w:cstheme="minorHAnsi"/>
          <w:szCs w:val="16"/>
        </w:rPr>
      </w:pPr>
      <w:r w:rsidRPr="00230DBE">
        <w:rPr>
          <w:rFonts w:asciiTheme="minorHAnsi" w:eastAsiaTheme="minorHAnsi" w:hAnsiTheme="minorHAnsi" w:cstheme="minorHAnsi"/>
          <w:szCs w:val="16"/>
        </w:rPr>
        <w:t xml:space="preserve">Students should be able to relate their understanding </w:t>
      </w:r>
      <w:r w:rsidR="00230DBE" w:rsidRPr="00230DBE">
        <w:rPr>
          <w:rFonts w:asciiTheme="minorHAnsi" w:eastAsiaTheme="minorHAnsi" w:hAnsiTheme="minorHAnsi" w:cstheme="minorHAnsi"/>
          <w:szCs w:val="16"/>
        </w:rPr>
        <w:t xml:space="preserve">regarding fire protection, designing of lift system, building service system, </w:t>
      </w:r>
      <w:r w:rsidR="00230DBE">
        <w:rPr>
          <w:rFonts w:asciiTheme="minorHAnsi" w:eastAsiaTheme="minorHAnsi" w:hAnsiTheme="minorHAnsi" w:cstheme="minorHAnsi"/>
          <w:szCs w:val="16"/>
        </w:rPr>
        <w:t>W</w:t>
      </w:r>
      <w:r w:rsidR="00230DBE" w:rsidRPr="00F47D20">
        <w:rPr>
          <w:rFonts w:asciiTheme="minorHAnsi" w:eastAsiaTheme="minorHAnsi" w:hAnsiTheme="minorHAnsi" w:cstheme="minorHAnsi"/>
          <w:szCs w:val="16"/>
        </w:rPr>
        <w:t>aste water handling system, electrical services</w:t>
      </w:r>
      <w:r w:rsidR="00230DBE">
        <w:rPr>
          <w:rFonts w:asciiTheme="minorHAnsi" w:eastAsiaTheme="minorHAnsi" w:hAnsiTheme="minorHAnsi" w:cstheme="minorHAnsi"/>
          <w:szCs w:val="16"/>
        </w:rPr>
        <w:t xml:space="preserve"> and</w:t>
      </w:r>
      <w:r w:rsidR="00230DBE" w:rsidRPr="00F47D20">
        <w:rPr>
          <w:rFonts w:asciiTheme="minorHAnsi" w:eastAsiaTheme="minorHAnsi" w:hAnsiTheme="minorHAnsi" w:cstheme="minorHAnsi"/>
          <w:szCs w:val="16"/>
        </w:rPr>
        <w:t xml:space="preserve"> building maintenance management</w:t>
      </w:r>
      <w:r w:rsidR="00230DBE">
        <w:rPr>
          <w:rFonts w:asciiTheme="minorHAnsi" w:eastAsiaTheme="minorHAnsi" w:hAnsiTheme="minorHAnsi" w:cstheme="minorHAnsi"/>
          <w:szCs w:val="16"/>
        </w:rPr>
        <w:t>.</w:t>
      </w:r>
    </w:p>
    <w:p w14:paraId="3CA49F31" w14:textId="77777777" w:rsidR="00230DBE" w:rsidRPr="00230DBE" w:rsidRDefault="00230DBE" w:rsidP="00230DBE">
      <w:pPr>
        <w:spacing w:after="0" w:line="240" w:lineRule="auto"/>
        <w:ind w:left="785"/>
        <w:contextualSpacing/>
        <w:jc w:val="both"/>
        <w:rPr>
          <w:rFonts w:ascii="Times New Roman" w:eastAsiaTheme="minorEastAsia" w:hAnsi="Times New Roman" w:cs="Times New Roman"/>
          <w:b/>
          <w:color w:val="000000"/>
          <w:lang w:val="en-IN" w:eastAsia="en-IN"/>
        </w:rPr>
      </w:pPr>
    </w:p>
    <w:p w14:paraId="127BF398" w14:textId="77777777" w:rsidR="001D442E" w:rsidRPr="009E5E04"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383CCB10" w14:textId="77777777" w:rsidR="001D442E" w:rsidRPr="00F47D20" w:rsidRDefault="00F47D20" w:rsidP="00F47D20">
      <w:pPr>
        <w:autoSpaceDE w:val="0"/>
        <w:autoSpaceDN w:val="0"/>
        <w:adjustRightInd w:val="0"/>
        <w:jc w:val="both"/>
        <w:rPr>
          <w:rFonts w:asciiTheme="minorHAnsi" w:eastAsiaTheme="minorHAnsi" w:hAnsiTheme="minorHAnsi" w:cstheme="minorHAnsi"/>
          <w:b/>
          <w:bCs/>
          <w:sz w:val="32"/>
        </w:rPr>
      </w:pPr>
      <w:r w:rsidRPr="00F47D20">
        <w:rPr>
          <w:rFonts w:asciiTheme="minorHAnsi" w:eastAsiaTheme="minorHAnsi" w:hAnsiTheme="minorHAnsi" w:cstheme="minorHAnsi"/>
          <w:szCs w:val="16"/>
        </w:rPr>
        <w:t xml:space="preserve">Concepts of functional design of building for fire protection, service. </w:t>
      </w:r>
    </w:p>
    <w:p w14:paraId="0F46EB2C"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2EB8BFF7" w14:textId="77777777" w:rsidR="001D442E" w:rsidRPr="00BB3771" w:rsidRDefault="00EA5FBC" w:rsidP="001D442E">
      <w:pPr>
        <w:autoSpaceDE w:val="0"/>
        <w:autoSpaceDN w:val="0"/>
        <w:adjustRightInd w:val="0"/>
        <w:jc w:val="both"/>
        <w:rPr>
          <w:rFonts w:eastAsiaTheme="minorHAnsi" w:cs="Times New Roman"/>
        </w:rPr>
      </w:pPr>
      <w:r>
        <w:rPr>
          <w:rFonts w:asciiTheme="minorHAnsi" w:eastAsiaTheme="minorHAnsi" w:hAnsiTheme="minorHAnsi" w:cstheme="minorHAnsi"/>
          <w:szCs w:val="16"/>
        </w:rPr>
        <w:t>D</w:t>
      </w:r>
      <w:r w:rsidRPr="00F47D20">
        <w:rPr>
          <w:rFonts w:asciiTheme="minorHAnsi" w:eastAsiaTheme="minorHAnsi" w:hAnsiTheme="minorHAnsi" w:cstheme="minorHAnsi"/>
          <w:szCs w:val="16"/>
        </w:rPr>
        <w:t>esign of lift systems for optimum</w:t>
      </w:r>
    </w:p>
    <w:p w14:paraId="00A93D6D"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77A63824" w14:textId="77777777" w:rsidR="00EA5FBC" w:rsidRDefault="00EA5FBC" w:rsidP="001D442E">
      <w:pPr>
        <w:pStyle w:val="ListParagraph"/>
        <w:tabs>
          <w:tab w:val="left" w:pos="0"/>
        </w:tabs>
        <w:spacing w:after="0"/>
        <w:ind w:left="0"/>
        <w:jc w:val="both"/>
        <w:rPr>
          <w:rFonts w:ascii="Times New Roman" w:eastAsia="BatangChe" w:hAnsi="Times New Roman"/>
          <w:b/>
          <w:shd w:val="clear" w:color="auto" w:fill="FFFFFF"/>
        </w:rPr>
      </w:pPr>
      <w:r w:rsidRPr="00F47D20">
        <w:rPr>
          <w:rFonts w:asciiTheme="minorHAnsi" w:eastAsiaTheme="minorHAnsi" w:hAnsiTheme="minorHAnsi" w:cstheme="minorHAnsi"/>
          <w:szCs w:val="16"/>
        </w:rPr>
        <w:t>Building service system design.</w:t>
      </w:r>
    </w:p>
    <w:p w14:paraId="3EC4AA1A" w14:textId="77777777" w:rsidR="00EA5FBC" w:rsidRDefault="00EA5FBC" w:rsidP="001D442E">
      <w:pPr>
        <w:pStyle w:val="ListParagraph"/>
        <w:tabs>
          <w:tab w:val="left" w:pos="0"/>
        </w:tabs>
        <w:spacing w:after="0"/>
        <w:ind w:left="0"/>
        <w:jc w:val="both"/>
        <w:rPr>
          <w:rFonts w:ascii="Times New Roman" w:eastAsia="BatangChe" w:hAnsi="Times New Roman"/>
          <w:b/>
          <w:shd w:val="clear" w:color="auto" w:fill="FFFFFF"/>
        </w:rPr>
      </w:pPr>
    </w:p>
    <w:p w14:paraId="19BE718D"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3A16FA5A" w14:textId="77777777" w:rsidR="001D442E" w:rsidRDefault="00EA5FBC" w:rsidP="001D442E">
      <w:pPr>
        <w:autoSpaceDE w:val="0"/>
        <w:autoSpaceDN w:val="0"/>
        <w:adjustRightInd w:val="0"/>
        <w:jc w:val="both"/>
        <w:rPr>
          <w:rFonts w:eastAsiaTheme="minorHAnsi" w:cs="Times New Roman"/>
          <w:b/>
          <w:bCs/>
        </w:rPr>
      </w:pPr>
      <w:r w:rsidRPr="00F47D20">
        <w:rPr>
          <w:rFonts w:asciiTheme="minorHAnsi" w:eastAsiaTheme="minorHAnsi" w:hAnsiTheme="minorHAnsi" w:cstheme="minorHAnsi"/>
          <w:szCs w:val="16"/>
        </w:rPr>
        <w:t xml:space="preserve">Control and intelligent buildings, HVAC, hot and cold water services, </w:t>
      </w:r>
    </w:p>
    <w:p w14:paraId="1E8F1727"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7277FF71" w14:textId="77777777" w:rsidR="00EA5FBC" w:rsidRDefault="00EA5FBC" w:rsidP="00EA5FBC">
      <w:pPr>
        <w:autoSpaceDE w:val="0"/>
        <w:autoSpaceDN w:val="0"/>
        <w:adjustRightInd w:val="0"/>
        <w:spacing w:after="0"/>
        <w:jc w:val="both"/>
        <w:rPr>
          <w:rFonts w:eastAsiaTheme="minorHAnsi" w:cs="Times New Roman"/>
          <w:b/>
        </w:rPr>
      </w:pPr>
      <w:r>
        <w:rPr>
          <w:rFonts w:asciiTheme="minorHAnsi" w:eastAsiaTheme="minorHAnsi" w:hAnsiTheme="minorHAnsi" w:cstheme="minorHAnsi"/>
          <w:szCs w:val="16"/>
        </w:rPr>
        <w:t>W</w:t>
      </w:r>
      <w:r w:rsidRPr="00F47D20">
        <w:rPr>
          <w:rFonts w:asciiTheme="minorHAnsi" w:eastAsiaTheme="minorHAnsi" w:hAnsiTheme="minorHAnsi" w:cstheme="minorHAnsi"/>
          <w:szCs w:val="16"/>
        </w:rPr>
        <w:t>aste water handling system, electrical services, building maintenance management</w:t>
      </w:r>
    </w:p>
    <w:p w14:paraId="008F8ED0" w14:textId="77777777" w:rsidR="00EA5FBC" w:rsidRDefault="00EA5FBC" w:rsidP="001D442E">
      <w:pPr>
        <w:autoSpaceDE w:val="0"/>
        <w:autoSpaceDN w:val="0"/>
        <w:adjustRightInd w:val="0"/>
        <w:spacing w:before="240" w:after="0"/>
        <w:jc w:val="both"/>
        <w:rPr>
          <w:rFonts w:eastAsiaTheme="minorHAnsi" w:cs="Times New Roman"/>
          <w:b/>
        </w:rPr>
      </w:pPr>
    </w:p>
    <w:p w14:paraId="1E665F50" w14:textId="77777777" w:rsidR="001D442E" w:rsidRPr="008B67C4" w:rsidRDefault="001D442E" w:rsidP="001D442E">
      <w:pPr>
        <w:autoSpaceDE w:val="0"/>
        <w:autoSpaceDN w:val="0"/>
        <w:adjustRightInd w:val="0"/>
        <w:spacing w:after="0"/>
        <w:jc w:val="both"/>
        <w:rPr>
          <w:rFonts w:eastAsiaTheme="minorHAnsi" w:cs="Times New Roman"/>
          <w:b/>
          <w:i/>
        </w:rPr>
      </w:pPr>
      <w:r w:rsidRPr="008B67C4">
        <w:rPr>
          <w:rFonts w:eastAsiaTheme="minorHAnsi" w:cs="Times New Roman"/>
          <w:b/>
          <w:i/>
        </w:rPr>
        <w:t>Text Book</w:t>
      </w:r>
    </w:p>
    <w:p w14:paraId="586337CF" w14:textId="77777777" w:rsidR="001D442E" w:rsidRPr="00BB3771" w:rsidRDefault="0095216D" w:rsidP="001D442E">
      <w:pPr>
        <w:autoSpaceDE w:val="0"/>
        <w:autoSpaceDN w:val="0"/>
        <w:adjustRightInd w:val="0"/>
        <w:jc w:val="both"/>
        <w:rPr>
          <w:rFonts w:eastAsiaTheme="minorHAnsi" w:cs="Times New Roman"/>
        </w:rPr>
      </w:pPr>
      <w:r>
        <w:rPr>
          <w:rFonts w:eastAsiaTheme="minorHAnsi" w:cs="Times New Roman"/>
        </w:rPr>
        <w:t xml:space="preserve">1. </w:t>
      </w:r>
      <w:proofErr w:type="spellStart"/>
      <w:r>
        <w:rPr>
          <w:rFonts w:eastAsiaTheme="minorHAnsi" w:cs="Times New Roman"/>
        </w:rPr>
        <w:t>Gahlot</w:t>
      </w:r>
      <w:proofErr w:type="spellEnd"/>
      <w:r w:rsidR="001D442E">
        <w:rPr>
          <w:rFonts w:eastAsiaTheme="minorHAnsi" w:cs="Times New Roman"/>
        </w:rPr>
        <w:t xml:space="preserve"> </w:t>
      </w:r>
      <w:r>
        <w:rPr>
          <w:rFonts w:eastAsiaTheme="minorHAnsi" w:cs="Times New Roman"/>
        </w:rPr>
        <w:t>P.</w:t>
      </w:r>
      <w:r w:rsidR="001D442E">
        <w:rPr>
          <w:rFonts w:eastAsiaTheme="minorHAnsi" w:cs="Times New Roman"/>
        </w:rPr>
        <w:t>S.</w:t>
      </w:r>
      <w:r>
        <w:rPr>
          <w:rFonts w:eastAsiaTheme="minorHAnsi" w:cs="Times New Roman"/>
        </w:rPr>
        <w:t>, Sharma Sanjay</w:t>
      </w:r>
      <w:r w:rsidR="001D442E" w:rsidRPr="00BB3771">
        <w:rPr>
          <w:rFonts w:eastAsiaTheme="minorHAnsi" w:cs="Times New Roman"/>
        </w:rPr>
        <w:t>.</w:t>
      </w:r>
      <w:r w:rsidRPr="0095216D">
        <w:rPr>
          <w:rFonts w:ascii="Arial" w:hAnsi="Arial" w:cs="Arial"/>
          <w:color w:val="212121"/>
          <w:sz w:val="20"/>
          <w:szCs w:val="20"/>
          <w:shd w:val="clear" w:color="auto" w:fill="FFFFFF"/>
        </w:rPr>
        <w:t xml:space="preserve"> </w:t>
      </w:r>
      <w:r w:rsidRPr="0095216D">
        <w:rPr>
          <w:rFonts w:ascii="Times New Roman" w:hAnsi="Times New Roman" w:cs="Times New Roman"/>
          <w:i/>
          <w:color w:val="212121"/>
          <w:shd w:val="clear" w:color="auto" w:fill="FFFFFF"/>
        </w:rPr>
        <w:t>Building Repair and Maintenance Management</w:t>
      </w:r>
      <w:r w:rsidR="001D442E">
        <w:rPr>
          <w:rFonts w:eastAsiaTheme="minorHAnsi" w:cs="Times New Roman"/>
          <w:i/>
        </w:rPr>
        <w:t>.</w:t>
      </w:r>
      <w:r>
        <w:rPr>
          <w:rFonts w:eastAsiaTheme="minorHAnsi" w:cs="Times New Roman"/>
          <w:i/>
        </w:rPr>
        <w:t xml:space="preserve"> </w:t>
      </w:r>
      <w:r w:rsidRPr="0095216D">
        <w:rPr>
          <w:rFonts w:ascii="Times New Roman" w:hAnsi="Times New Roman" w:cs="Times New Roman"/>
          <w:color w:val="212121"/>
          <w:shd w:val="clear" w:color="auto" w:fill="FFFFFF"/>
        </w:rPr>
        <w:t>CBS Publishers &amp; Distributors</w:t>
      </w:r>
      <w:r>
        <w:rPr>
          <w:rFonts w:ascii="Times New Roman" w:eastAsiaTheme="minorHAnsi" w:hAnsi="Times New Roman" w:cs="Times New Roman"/>
        </w:rPr>
        <w:t>.</w:t>
      </w:r>
    </w:p>
    <w:p w14:paraId="7160EAEF" w14:textId="77777777" w:rsidR="001D442E" w:rsidRPr="008B67C4" w:rsidRDefault="001D442E" w:rsidP="001D442E">
      <w:pPr>
        <w:autoSpaceDE w:val="0"/>
        <w:autoSpaceDN w:val="0"/>
        <w:adjustRightInd w:val="0"/>
        <w:spacing w:after="0"/>
        <w:jc w:val="both"/>
        <w:rPr>
          <w:rFonts w:eastAsiaTheme="minorHAnsi" w:cs="Times New Roman"/>
          <w:b/>
          <w:bCs/>
          <w:i/>
        </w:rPr>
      </w:pPr>
      <w:r w:rsidRPr="008B67C4">
        <w:rPr>
          <w:rFonts w:eastAsiaTheme="minorHAnsi" w:cs="Times New Roman"/>
          <w:b/>
          <w:bCs/>
          <w:i/>
        </w:rPr>
        <w:t>References</w:t>
      </w:r>
    </w:p>
    <w:p w14:paraId="2E21B62E" w14:textId="77777777" w:rsidR="001D442E"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1. </w:t>
      </w:r>
      <w:r w:rsidR="0095216D">
        <w:rPr>
          <w:rFonts w:eastAsiaTheme="minorHAnsi" w:cs="Times New Roman"/>
        </w:rPr>
        <w:t>Varghese P.C</w:t>
      </w:r>
      <w:r>
        <w:rPr>
          <w:rFonts w:eastAsiaTheme="minorHAnsi" w:cs="Times New Roman"/>
        </w:rPr>
        <w:t>.</w:t>
      </w:r>
      <w:r w:rsidR="0095216D">
        <w:rPr>
          <w:rFonts w:eastAsiaTheme="minorHAnsi" w:cs="Times New Roman"/>
        </w:rPr>
        <w:t xml:space="preserve"> </w:t>
      </w:r>
      <w:r w:rsidR="0095216D" w:rsidRPr="0095216D">
        <w:rPr>
          <w:rFonts w:ascii="Times New Roman" w:hAnsi="Times New Roman" w:cs="Times New Roman"/>
          <w:i/>
          <w:color w:val="212121"/>
          <w:shd w:val="clear" w:color="auto" w:fill="FFFFFF"/>
        </w:rPr>
        <w:t xml:space="preserve">Maintenance, Repair &amp; Rehabilitation and Minor Works of </w:t>
      </w:r>
      <w:proofErr w:type="spellStart"/>
      <w:r w:rsidR="0095216D" w:rsidRPr="0095216D">
        <w:rPr>
          <w:rFonts w:ascii="Times New Roman" w:hAnsi="Times New Roman" w:cs="Times New Roman"/>
          <w:i/>
          <w:color w:val="212121"/>
          <w:shd w:val="clear" w:color="auto" w:fill="FFFFFF"/>
        </w:rPr>
        <w:t>Buildings</w:t>
      </w:r>
      <w:r>
        <w:rPr>
          <w:rFonts w:eastAsiaTheme="minorHAnsi" w:cs="Times New Roman"/>
          <w:i/>
        </w:rPr>
        <w:t>.</w:t>
      </w:r>
      <w:r w:rsidRPr="00BB3771">
        <w:rPr>
          <w:rFonts w:eastAsiaTheme="minorHAnsi" w:cs="Times New Roman"/>
        </w:rPr>
        <w:t>Delhi</w:t>
      </w:r>
      <w:r>
        <w:rPr>
          <w:rFonts w:eastAsiaTheme="minorHAnsi" w:cs="Times New Roman"/>
        </w:rPr>
        <w:t>India</w:t>
      </w:r>
      <w:proofErr w:type="spellEnd"/>
      <w:r>
        <w:rPr>
          <w:rFonts w:eastAsiaTheme="minorHAnsi" w:cs="Times New Roman"/>
        </w:rPr>
        <w:t>:</w:t>
      </w:r>
      <w:r w:rsidR="0095216D" w:rsidRPr="0095216D">
        <w:rPr>
          <w:rFonts w:ascii="Arial" w:hAnsi="Arial" w:cs="Arial"/>
          <w:color w:val="212121"/>
          <w:sz w:val="15"/>
          <w:szCs w:val="15"/>
          <w:shd w:val="clear" w:color="auto" w:fill="FFFFFF"/>
        </w:rPr>
        <w:t xml:space="preserve"> </w:t>
      </w:r>
      <w:r w:rsidR="0095216D" w:rsidRPr="0095216D">
        <w:rPr>
          <w:rFonts w:ascii="Times New Roman" w:hAnsi="Times New Roman" w:cs="Times New Roman"/>
          <w:color w:val="212121"/>
          <w:shd w:val="clear" w:color="auto" w:fill="FFFFFF"/>
        </w:rPr>
        <w:t>PHI Learning</w:t>
      </w:r>
      <w:r w:rsidR="0095216D">
        <w:rPr>
          <w:rFonts w:eastAsiaTheme="minorHAnsi" w:cs="Times New Roman"/>
        </w:rPr>
        <w:t>.</w:t>
      </w:r>
    </w:p>
    <w:p w14:paraId="5E56D727" w14:textId="77777777" w:rsidR="00AC2997" w:rsidRDefault="00AC2997" w:rsidP="001D442E">
      <w:pPr>
        <w:autoSpaceDE w:val="0"/>
        <w:autoSpaceDN w:val="0"/>
        <w:adjustRightInd w:val="0"/>
        <w:spacing w:after="0"/>
        <w:jc w:val="both"/>
        <w:rPr>
          <w:rFonts w:eastAsiaTheme="minorHAnsi" w:cs="Times New Roman"/>
        </w:rPr>
      </w:pPr>
    </w:p>
    <w:p w14:paraId="4488E835" w14:textId="77777777" w:rsidR="00AC2997" w:rsidRDefault="00AC2997" w:rsidP="001D442E">
      <w:pPr>
        <w:autoSpaceDE w:val="0"/>
        <w:autoSpaceDN w:val="0"/>
        <w:adjustRightInd w:val="0"/>
        <w:spacing w:after="0"/>
        <w:jc w:val="both"/>
        <w:rPr>
          <w:rFonts w:eastAsiaTheme="minorHAnsi" w:cs="Times New Roman"/>
          <w:b/>
        </w:rPr>
      </w:pPr>
    </w:p>
    <w:p w14:paraId="53410874" w14:textId="77777777" w:rsidR="00030A40" w:rsidRDefault="00030A40" w:rsidP="001D442E">
      <w:pPr>
        <w:autoSpaceDE w:val="0"/>
        <w:autoSpaceDN w:val="0"/>
        <w:adjustRightInd w:val="0"/>
        <w:spacing w:after="0"/>
        <w:jc w:val="both"/>
        <w:rPr>
          <w:rFonts w:eastAsiaTheme="minorHAnsi" w:cs="Times New Roman"/>
          <w:b/>
        </w:rPr>
      </w:pPr>
    </w:p>
    <w:p w14:paraId="00EE23C2" w14:textId="77777777" w:rsidR="00030A40" w:rsidRDefault="00030A40" w:rsidP="001D442E">
      <w:pPr>
        <w:autoSpaceDE w:val="0"/>
        <w:autoSpaceDN w:val="0"/>
        <w:adjustRightInd w:val="0"/>
        <w:spacing w:after="0"/>
        <w:jc w:val="both"/>
        <w:rPr>
          <w:rFonts w:eastAsiaTheme="minorHAnsi" w:cs="Times New Roman"/>
          <w:b/>
        </w:rPr>
      </w:pPr>
    </w:p>
    <w:p w14:paraId="4ADE863E" w14:textId="77777777" w:rsidR="00030A40" w:rsidRPr="00BB3771" w:rsidRDefault="00030A40" w:rsidP="001D442E">
      <w:pPr>
        <w:autoSpaceDE w:val="0"/>
        <w:autoSpaceDN w:val="0"/>
        <w:adjustRightInd w:val="0"/>
        <w:spacing w:after="0"/>
        <w:jc w:val="both"/>
        <w:rPr>
          <w:rFonts w:eastAsiaTheme="minorHAnsi" w:cs="Times New Roman"/>
          <w:b/>
        </w:rPr>
      </w:pPr>
    </w:p>
    <w:tbl>
      <w:tblPr>
        <w:tblStyle w:val="TableGrid"/>
        <w:tblW w:w="0" w:type="auto"/>
        <w:tblLook w:val="04A0" w:firstRow="1" w:lastRow="0" w:firstColumn="1" w:lastColumn="0" w:noHBand="0" w:noVBand="1"/>
      </w:tblPr>
      <w:tblGrid>
        <w:gridCol w:w="1221"/>
        <w:gridCol w:w="6141"/>
        <w:gridCol w:w="1678"/>
      </w:tblGrid>
      <w:tr w:rsidR="001D442E" w:rsidRPr="00BB3771" w14:paraId="5ABC18ED" w14:textId="77777777" w:rsidTr="001D442E">
        <w:tc>
          <w:tcPr>
            <w:tcW w:w="1221" w:type="dxa"/>
            <w:vAlign w:val="center"/>
          </w:tcPr>
          <w:p w14:paraId="55D0DE47" w14:textId="77777777" w:rsidR="001D442E" w:rsidRPr="00BB3771" w:rsidRDefault="001D442E" w:rsidP="001D442E">
            <w:pPr>
              <w:jc w:val="center"/>
              <w:rPr>
                <w:rFonts w:cs="Times New Roman"/>
                <w:b/>
                <w:i/>
              </w:rPr>
            </w:pPr>
            <w:r w:rsidRPr="00BB3771">
              <w:rPr>
                <w:rFonts w:cs="Times New Roman"/>
                <w:b/>
              </w:rPr>
              <w:lastRenderedPageBreak/>
              <w:t>L-T-P</w:t>
            </w:r>
          </w:p>
        </w:tc>
        <w:tc>
          <w:tcPr>
            <w:tcW w:w="6141" w:type="dxa"/>
            <w:vMerge w:val="restart"/>
            <w:vAlign w:val="center"/>
          </w:tcPr>
          <w:p w14:paraId="48EC225C" w14:textId="77777777" w:rsidR="001D442E" w:rsidRPr="00757676" w:rsidRDefault="007C48FC" w:rsidP="001D442E">
            <w:pPr>
              <w:jc w:val="center"/>
              <w:rPr>
                <w:rFonts w:cs="Times New Roman"/>
                <w:b/>
              </w:rPr>
            </w:pPr>
            <w:r>
              <w:rPr>
                <w:rFonts w:cs="Times New Roman"/>
                <w:b/>
              </w:rPr>
              <w:t>MCI109</w:t>
            </w:r>
            <w:r w:rsidR="001D442E" w:rsidRPr="00996432">
              <w:rPr>
                <w:rFonts w:cs="Times New Roman"/>
                <w:b/>
              </w:rPr>
              <w:t>A</w:t>
            </w:r>
            <w:r w:rsidR="001D442E">
              <w:rPr>
                <w:rFonts w:cs="Times New Roman"/>
                <w:b/>
              </w:rPr>
              <w:t>-</w:t>
            </w:r>
            <w:r w:rsidR="003F047B" w:rsidRPr="003F047B">
              <w:rPr>
                <w:rFonts w:eastAsia="Arial" w:cstheme="minorHAnsi"/>
                <w:b/>
              </w:rPr>
              <w:t>Construction Data Modelling</w:t>
            </w:r>
          </w:p>
        </w:tc>
        <w:tc>
          <w:tcPr>
            <w:tcW w:w="1678" w:type="dxa"/>
            <w:vMerge w:val="restart"/>
            <w:vAlign w:val="center"/>
          </w:tcPr>
          <w:p w14:paraId="25EEF1B9"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16A5202F" w14:textId="77777777" w:rsidTr="001D442E">
        <w:tc>
          <w:tcPr>
            <w:tcW w:w="1221" w:type="dxa"/>
            <w:vAlign w:val="center"/>
          </w:tcPr>
          <w:p w14:paraId="7D152A50" w14:textId="77777777"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14:paraId="300546AF" w14:textId="77777777" w:rsidR="001D442E" w:rsidRPr="00BB3771" w:rsidRDefault="001D442E" w:rsidP="001D442E">
            <w:pPr>
              <w:jc w:val="center"/>
              <w:rPr>
                <w:rFonts w:cs="Times New Roman"/>
                <w:b/>
                <w:i/>
                <w:u w:val="single"/>
              </w:rPr>
            </w:pPr>
          </w:p>
        </w:tc>
        <w:tc>
          <w:tcPr>
            <w:tcW w:w="1678" w:type="dxa"/>
            <w:vMerge/>
            <w:vAlign w:val="center"/>
          </w:tcPr>
          <w:p w14:paraId="557578B8" w14:textId="77777777" w:rsidR="001D442E" w:rsidRPr="00BB3771" w:rsidRDefault="001D442E" w:rsidP="001D442E">
            <w:pPr>
              <w:jc w:val="center"/>
              <w:rPr>
                <w:rFonts w:cs="Times New Roman"/>
                <w:b/>
                <w:i/>
              </w:rPr>
            </w:pPr>
          </w:p>
        </w:tc>
      </w:tr>
    </w:tbl>
    <w:p w14:paraId="57D06FC8" w14:textId="77777777" w:rsidR="001D442E" w:rsidRDefault="001D442E" w:rsidP="001D442E">
      <w:pPr>
        <w:spacing w:before="240" w:after="0"/>
        <w:jc w:val="both"/>
        <w:rPr>
          <w:rFonts w:cs="Times New Roman"/>
          <w:b/>
        </w:rPr>
      </w:pPr>
      <w:r w:rsidRPr="00BB3771">
        <w:rPr>
          <w:rFonts w:cs="Times New Roman"/>
          <w:b/>
        </w:rPr>
        <w:t>Objective:</w:t>
      </w:r>
    </w:p>
    <w:p w14:paraId="725D3B26" w14:textId="77777777" w:rsidR="00230DBE" w:rsidRPr="00BB3771" w:rsidRDefault="003C21AC" w:rsidP="00230DBE">
      <w:pPr>
        <w:autoSpaceDE w:val="0"/>
        <w:autoSpaceDN w:val="0"/>
        <w:adjustRightInd w:val="0"/>
        <w:spacing w:after="0"/>
        <w:jc w:val="both"/>
        <w:rPr>
          <w:rFonts w:eastAsiaTheme="minorHAnsi" w:cs="Times New Roman"/>
        </w:rPr>
      </w:pPr>
      <w:r w:rsidRPr="003C21AC">
        <w:rPr>
          <w:rFonts w:ascii="Times New Roman" w:eastAsiaTheme="minorEastAsia" w:hAnsi="Times New Roman" w:cs="Times New Roman"/>
          <w:color w:val="000000"/>
          <w:lang w:val="en-IN" w:eastAsia="en-IN"/>
        </w:rPr>
        <w:t xml:space="preserve">Students should be able to relate their understanding </w:t>
      </w:r>
      <w:r w:rsidR="00230DBE">
        <w:rPr>
          <w:rFonts w:ascii="Times New Roman" w:eastAsiaTheme="minorEastAsia" w:hAnsi="Times New Roman" w:cs="Times New Roman"/>
          <w:color w:val="000000"/>
          <w:lang w:val="en-IN" w:eastAsia="en-IN"/>
        </w:rPr>
        <w:t xml:space="preserve">regarding modelling, performance analysis, rendering, </w:t>
      </w:r>
      <w:r w:rsidR="00230DBE" w:rsidRPr="0001600A">
        <w:rPr>
          <w:rFonts w:ascii="Times New Roman" w:hAnsi="Times New Roman" w:cs="Times New Roman"/>
          <w:sz w:val="24"/>
          <w:szCs w:val="24"/>
        </w:rPr>
        <w:t>animation, and visualization</w:t>
      </w:r>
      <w:r w:rsidR="00230DBE">
        <w:rPr>
          <w:rFonts w:ascii="Times New Roman" w:eastAsiaTheme="minorEastAsia" w:hAnsi="Times New Roman" w:cs="Times New Roman"/>
          <w:color w:val="000000"/>
          <w:lang w:val="en-IN" w:eastAsia="en-IN"/>
        </w:rPr>
        <w:t>of building elements.</w:t>
      </w:r>
    </w:p>
    <w:p w14:paraId="7DB3056E" w14:textId="77777777" w:rsidR="003C21AC" w:rsidRPr="003C21AC" w:rsidRDefault="003C21AC" w:rsidP="00230DBE">
      <w:pPr>
        <w:spacing w:after="0" w:line="240" w:lineRule="auto"/>
        <w:ind w:left="785"/>
        <w:contextualSpacing/>
        <w:jc w:val="both"/>
        <w:rPr>
          <w:rFonts w:ascii="Times New Roman" w:eastAsiaTheme="minorEastAsia" w:hAnsi="Times New Roman" w:cs="Times New Roman"/>
          <w:color w:val="000000"/>
          <w:lang w:val="en-IN" w:eastAsia="en-IN"/>
        </w:rPr>
      </w:pPr>
    </w:p>
    <w:p w14:paraId="57E44B10" w14:textId="77777777" w:rsidR="001D442E" w:rsidRPr="009E5E04"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6C2099A0" w14:textId="77777777" w:rsidR="001D442E" w:rsidRPr="00BB3771" w:rsidRDefault="00093BB7" w:rsidP="001D442E">
      <w:pPr>
        <w:autoSpaceDE w:val="0"/>
        <w:autoSpaceDN w:val="0"/>
        <w:adjustRightInd w:val="0"/>
        <w:spacing w:after="0"/>
        <w:jc w:val="both"/>
        <w:rPr>
          <w:rFonts w:eastAsiaTheme="minorHAnsi" w:cs="Times New Roman"/>
        </w:rPr>
      </w:pPr>
      <w:r w:rsidRPr="0001600A">
        <w:rPr>
          <w:rFonts w:ascii="Times New Roman" w:hAnsi="Times New Roman" w:cs="Times New Roman"/>
          <w:sz w:val="24"/>
          <w:szCs w:val="24"/>
        </w:rPr>
        <w:t>Accurately model building elements (walls, doors, windows, roofs, circulation, infill, etc.)</w:t>
      </w:r>
    </w:p>
    <w:p w14:paraId="39B26FC9" w14:textId="77777777" w:rsidR="00093BB7" w:rsidRDefault="00093BB7" w:rsidP="001D442E">
      <w:pPr>
        <w:pStyle w:val="ListParagraph"/>
        <w:tabs>
          <w:tab w:val="left" w:pos="0"/>
        </w:tabs>
        <w:spacing w:after="0"/>
        <w:ind w:left="0"/>
        <w:jc w:val="both"/>
        <w:rPr>
          <w:rFonts w:ascii="Times New Roman" w:eastAsia="BatangChe" w:hAnsi="Times New Roman"/>
          <w:b/>
          <w:shd w:val="clear" w:color="auto" w:fill="FFFFFF"/>
        </w:rPr>
      </w:pPr>
    </w:p>
    <w:p w14:paraId="0D7731C9"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30BDB59A" w14:textId="77777777" w:rsidR="00F53FA8" w:rsidRDefault="00093BB7"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hAnsi="Times New Roman"/>
          <w:sz w:val="24"/>
          <w:szCs w:val="24"/>
        </w:rPr>
        <w:t>P</w:t>
      </w:r>
      <w:r w:rsidRPr="0001600A">
        <w:rPr>
          <w:rFonts w:ascii="Times New Roman" w:hAnsi="Times New Roman"/>
          <w:sz w:val="24"/>
          <w:szCs w:val="24"/>
        </w:rPr>
        <w:t>arametric model elements and geometries</w:t>
      </w:r>
    </w:p>
    <w:p w14:paraId="78EC96A7" w14:textId="77777777" w:rsidR="00093BB7" w:rsidRDefault="00093BB7" w:rsidP="001D442E">
      <w:pPr>
        <w:pStyle w:val="ListParagraph"/>
        <w:tabs>
          <w:tab w:val="left" w:pos="0"/>
        </w:tabs>
        <w:spacing w:after="0"/>
        <w:ind w:left="0"/>
        <w:jc w:val="both"/>
        <w:rPr>
          <w:rFonts w:ascii="Times New Roman" w:eastAsia="BatangChe" w:hAnsi="Times New Roman"/>
          <w:b/>
          <w:shd w:val="clear" w:color="auto" w:fill="FFFFFF"/>
        </w:rPr>
      </w:pPr>
    </w:p>
    <w:p w14:paraId="275C9056"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2519FCE6" w14:textId="77777777" w:rsidR="001D442E" w:rsidRPr="00BB3771" w:rsidRDefault="00093BB7" w:rsidP="001D442E">
      <w:pPr>
        <w:autoSpaceDE w:val="0"/>
        <w:autoSpaceDN w:val="0"/>
        <w:adjustRightInd w:val="0"/>
        <w:spacing w:after="0"/>
        <w:jc w:val="both"/>
        <w:rPr>
          <w:rFonts w:eastAsiaTheme="minorHAnsi" w:cs="Times New Roman"/>
        </w:rPr>
      </w:pPr>
      <w:r>
        <w:rPr>
          <w:rFonts w:ascii="Times New Roman" w:hAnsi="Times New Roman" w:cs="Times New Roman"/>
          <w:sz w:val="24"/>
          <w:szCs w:val="24"/>
        </w:rPr>
        <w:t>A</w:t>
      </w:r>
      <w:r w:rsidRPr="0001600A">
        <w:rPr>
          <w:rFonts w:ascii="Times New Roman" w:hAnsi="Times New Roman" w:cs="Times New Roman"/>
          <w:sz w:val="24"/>
          <w:szCs w:val="24"/>
        </w:rPr>
        <w:t xml:space="preserve">nalysis </w:t>
      </w:r>
      <w:r>
        <w:rPr>
          <w:rFonts w:ascii="Times New Roman" w:hAnsi="Times New Roman" w:cs="Times New Roman"/>
          <w:sz w:val="24"/>
          <w:szCs w:val="24"/>
        </w:rPr>
        <w:t xml:space="preserve">of </w:t>
      </w:r>
      <w:r w:rsidRPr="0001600A">
        <w:rPr>
          <w:rFonts w:ascii="Times New Roman" w:hAnsi="Times New Roman" w:cs="Times New Roman"/>
          <w:sz w:val="24"/>
          <w:szCs w:val="24"/>
        </w:rPr>
        <w:t>Model</w:t>
      </w:r>
      <w:r>
        <w:rPr>
          <w:rFonts w:ascii="Times New Roman" w:hAnsi="Times New Roman" w:cs="Times New Roman"/>
          <w:sz w:val="24"/>
          <w:szCs w:val="24"/>
        </w:rPr>
        <w:t>s</w:t>
      </w:r>
      <w:r w:rsidRPr="0001600A">
        <w:rPr>
          <w:rFonts w:ascii="Times New Roman" w:hAnsi="Times New Roman" w:cs="Times New Roman"/>
          <w:sz w:val="24"/>
          <w:szCs w:val="24"/>
        </w:rPr>
        <w:t>-based (structural, energy use, and construction planning)</w:t>
      </w:r>
    </w:p>
    <w:p w14:paraId="7107CC3C" w14:textId="77777777" w:rsidR="00093BB7" w:rsidRDefault="00093BB7" w:rsidP="001D442E">
      <w:pPr>
        <w:pStyle w:val="ListParagraph"/>
        <w:tabs>
          <w:tab w:val="left" w:pos="0"/>
        </w:tabs>
        <w:spacing w:after="0"/>
        <w:ind w:left="0"/>
        <w:jc w:val="both"/>
        <w:rPr>
          <w:rFonts w:ascii="Times New Roman" w:eastAsia="BatangChe" w:hAnsi="Times New Roman"/>
          <w:b/>
          <w:shd w:val="clear" w:color="auto" w:fill="FFFFFF"/>
        </w:rPr>
      </w:pPr>
    </w:p>
    <w:p w14:paraId="5332FAFA"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65D33949" w14:textId="77777777" w:rsidR="001D442E" w:rsidRPr="00BB3771" w:rsidRDefault="00093BB7" w:rsidP="001D442E">
      <w:pPr>
        <w:autoSpaceDE w:val="0"/>
        <w:autoSpaceDN w:val="0"/>
        <w:adjustRightInd w:val="0"/>
        <w:spacing w:after="0"/>
        <w:jc w:val="both"/>
        <w:rPr>
          <w:rFonts w:eastAsiaTheme="minorHAnsi" w:cs="Times New Roman"/>
        </w:rPr>
      </w:pPr>
      <w:r>
        <w:rPr>
          <w:rFonts w:ascii="Times New Roman" w:hAnsi="Times New Roman" w:cs="Times New Roman"/>
          <w:sz w:val="24"/>
          <w:szCs w:val="24"/>
        </w:rPr>
        <w:t xml:space="preserve">Analysis and design of </w:t>
      </w:r>
      <w:r w:rsidRPr="0001600A">
        <w:rPr>
          <w:rFonts w:ascii="Times New Roman" w:hAnsi="Times New Roman" w:cs="Times New Roman"/>
          <w:sz w:val="24"/>
          <w:szCs w:val="24"/>
        </w:rPr>
        <w:t xml:space="preserve">Performance-based driven </w:t>
      </w:r>
      <w:r w:rsidR="00201401">
        <w:rPr>
          <w:rFonts w:ascii="Times New Roman" w:hAnsi="Times New Roman" w:cs="Times New Roman"/>
          <w:sz w:val="24"/>
          <w:szCs w:val="24"/>
        </w:rPr>
        <w:t xml:space="preserve">and </w:t>
      </w:r>
      <w:r w:rsidR="00201401" w:rsidRPr="0001600A">
        <w:rPr>
          <w:rFonts w:ascii="Times New Roman" w:hAnsi="Times New Roman" w:cs="Times New Roman"/>
          <w:sz w:val="24"/>
          <w:szCs w:val="24"/>
        </w:rPr>
        <w:t>Rendering, animation, and visualization</w:t>
      </w:r>
    </w:p>
    <w:p w14:paraId="73499802" w14:textId="77777777" w:rsidR="00093BB7" w:rsidRDefault="00093BB7" w:rsidP="001D442E">
      <w:pPr>
        <w:pStyle w:val="ListParagraph"/>
        <w:tabs>
          <w:tab w:val="left" w:pos="0"/>
        </w:tabs>
        <w:spacing w:after="0"/>
        <w:ind w:left="0"/>
        <w:jc w:val="both"/>
        <w:rPr>
          <w:rFonts w:ascii="Times New Roman" w:eastAsia="BatangChe" w:hAnsi="Times New Roman"/>
          <w:b/>
          <w:shd w:val="clear" w:color="auto" w:fill="FFFFFF"/>
        </w:rPr>
      </w:pPr>
    </w:p>
    <w:p w14:paraId="6959738B"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27B28E37" w14:textId="77777777" w:rsidR="00F53FA8" w:rsidRDefault="00201401" w:rsidP="00201401">
      <w:pPr>
        <w:autoSpaceDE w:val="0"/>
        <w:autoSpaceDN w:val="0"/>
        <w:adjustRightInd w:val="0"/>
        <w:spacing w:after="0"/>
        <w:jc w:val="both"/>
        <w:rPr>
          <w:rFonts w:eastAsiaTheme="minorHAnsi" w:cs="Times New Roman"/>
          <w:b/>
        </w:rPr>
      </w:pPr>
      <w:r w:rsidRPr="0001600A">
        <w:rPr>
          <w:rFonts w:ascii="Times New Roman" w:hAnsi="Times New Roman" w:cs="Times New Roman"/>
          <w:sz w:val="24"/>
          <w:szCs w:val="24"/>
        </w:rPr>
        <w:t>Time-phased design and design option</w:t>
      </w:r>
      <w:r>
        <w:rPr>
          <w:rFonts w:ascii="Times New Roman" w:hAnsi="Times New Roman" w:cs="Times New Roman"/>
          <w:sz w:val="24"/>
          <w:szCs w:val="24"/>
        </w:rPr>
        <w:t>s.</w:t>
      </w:r>
    </w:p>
    <w:p w14:paraId="08068AFB" w14:textId="77777777" w:rsidR="00F53FA8" w:rsidRDefault="00F53FA8" w:rsidP="001D442E">
      <w:pPr>
        <w:autoSpaceDE w:val="0"/>
        <w:autoSpaceDN w:val="0"/>
        <w:adjustRightInd w:val="0"/>
        <w:spacing w:after="0"/>
        <w:jc w:val="both"/>
        <w:rPr>
          <w:rFonts w:eastAsiaTheme="minorHAnsi" w:cs="Times New Roman"/>
          <w:b/>
          <w:bCs/>
          <w:i/>
        </w:rPr>
      </w:pPr>
    </w:p>
    <w:p w14:paraId="7E0E7F18" w14:textId="77777777" w:rsidR="001D442E" w:rsidRPr="008B67C4" w:rsidRDefault="001D442E" w:rsidP="001D442E">
      <w:pPr>
        <w:autoSpaceDE w:val="0"/>
        <w:autoSpaceDN w:val="0"/>
        <w:adjustRightInd w:val="0"/>
        <w:spacing w:after="0"/>
        <w:jc w:val="both"/>
        <w:rPr>
          <w:rFonts w:eastAsiaTheme="minorHAnsi" w:cs="Times New Roman"/>
          <w:b/>
          <w:bCs/>
          <w:i/>
        </w:rPr>
      </w:pPr>
      <w:r w:rsidRPr="008B67C4">
        <w:rPr>
          <w:rFonts w:eastAsiaTheme="minorHAnsi" w:cs="Times New Roman"/>
          <w:b/>
          <w:bCs/>
          <w:i/>
        </w:rPr>
        <w:t>Text Books:</w:t>
      </w:r>
    </w:p>
    <w:p w14:paraId="0D2EB99A" w14:textId="77777777" w:rsidR="001D442E" w:rsidRPr="0095216D" w:rsidRDefault="001D442E" w:rsidP="0095216D">
      <w:pPr>
        <w:pStyle w:val="Heading1"/>
        <w:shd w:val="clear" w:color="auto" w:fill="FFFFFF"/>
        <w:spacing w:before="0" w:line="393" w:lineRule="atLeast"/>
        <w:rPr>
          <w:b w:val="0"/>
          <w:color w:val="111111"/>
          <w:sz w:val="22"/>
          <w:szCs w:val="22"/>
        </w:rPr>
      </w:pPr>
      <w:r w:rsidRPr="0095216D">
        <w:rPr>
          <w:rFonts w:eastAsiaTheme="minorHAnsi"/>
          <w:b w:val="0"/>
          <w:bCs/>
          <w:sz w:val="22"/>
          <w:szCs w:val="22"/>
        </w:rPr>
        <w:t xml:space="preserve">1. </w:t>
      </w:r>
      <w:r w:rsidR="0095216D">
        <w:rPr>
          <w:rFonts w:eastAsiaTheme="minorHAnsi"/>
          <w:b w:val="0"/>
          <w:bCs/>
          <w:sz w:val="22"/>
          <w:szCs w:val="22"/>
        </w:rPr>
        <w:t>Woodbury Robert.</w:t>
      </w:r>
      <w:r w:rsidRPr="0095216D">
        <w:rPr>
          <w:rFonts w:eastAsiaTheme="minorHAnsi"/>
          <w:b w:val="0"/>
          <w:sz w:val="22"/>
          <w:szCs w:val="22"/>
        </w:rPr>
        <w:t xml:space="preserve"> </w:t>
      </w:r>
      <w:r w:rsidR="0095216D" w:rsidRPr="0095216D">
        <w:rPr>
          <w:rStyle w:val="a-size-extra-large"/>
          <w:rFonts w:eastAsia="Calibri"/>
          <w:b w:val="0"/>
          <w:i/>
          <w:color w:val="111111"/>
          <w:sz w:val="22"/>
          <w:szCs w:val="22"/>
        </w:rPr>
        <w:t>Elements of Parametric Design</w:t>
      </w:r>
      <w:r w:rsidRPr="0095216D">
        <w:rPr>
          <w:rFonts w:eastAsiaTheme="minorHAnsi"/>
          <w:b w:val="0"/>
          <w:i/>
          <w:sz w:val="22"/>
          <w:szCs w:val="22"/>
        </w:rPr>
        <w:t xml:space="preserve">. </w:t>
      </w:r>
      <w:r w:rsidR="0095216D" w:rsidRPr="0095216D">
        <w:rPr>
          <w:b w:val="0"/>
          <w:color w:val="111111"/>
          <w:sz w:val="22"/>
          <w:szCs w:val="22"/>
          <w:shd w:val="clear" w:color="auto" w:fill="FFFFFF"/>
        </w:rPr>
        <w:t>Routledge</w:t>
      </w:r>
      <w:r w:rsidRPr="0095216D">
        <w:rPr>
          <w:rFonts w:eastAsiaTheme="minorHAnsi"/>
          <w:b w:val="0"/>
          <w:sz w:val="22"/>
          <w:szCs w:val="22"/>
        </w:rPr>
        <w:t>, 2010.</w:t>
      </w:r>
    </w:p>
    <w:p w14:paraId="5493026A" w14:textId="77777777" w:rsidR="001D442E" w:rsidRPr="00757676" w:rsidRDefault="001D442E" w:rsidP="001D442E">
      <w:pPr>
        <w:autoSpaceDE w:val="0"/>
        <w:autoSpaceDN w:val="0"/>
        <w:adjustRightInd w:val="0"/>
        <w:spacing w:after="0"/>
        <w:jc w:val="both"/>
        <w:rPr>
          <w:rFonts w:eastAsiaTheme="minorHAnsi" w:cs="Times New Roman"/>
          <w:b/>
          <w:bCs/>
          <w:color w:val="000000" w:themeColor="text1"/>
        </w:rPr>
      </w:pPr>
    </w:p>
    <w:p w14:paraId="26D08290" w14:textId="77777777" w:rsidR="001D442E" w:rsidRPr="008B67C4" w:rsidRDefault="001D442E" w:rsidP="001D442E">
      <w:pPr>
        <w:autoSpaceDE w:val="0"/>
        <w:autoSpaceDN w:val="0"/>
        <w:adjustRightInd w:val="0"/>
        <w:spacing w:after="0"/>
        <w:jc w:val="both"/>
        <w:rPr>
          <w:rFonts w:eastAsiaTheme="minorHAnsi" w:cs="Times New Roman"/>
          <w:b/>
          <w:bCs/>
          <w:i/>
          <w:color w:val="000000" w:themeColor="text1"/>
        </w:rPr>
      </w:pPr>
      <w:r w:rsidRPr="008B67C4">
        <w:rPr>
          <w:rFonts w:eastAsiaTheme="minorHAnsi" w:cs="Times New Roman"/>
          <w:b/>
          <w:bCs/>
          <w:i/>
          <w:color w:val="000000" w:themeColor="text1"/>
        </w:rPr>
        <w:t>Reference:</w:t>
      </w:r>
    </w:p>
    <w:p w14:paraId="282D90ED" w14:textId="77777777" w:rsidR="001D442E" w:rsidRDefault="001D442E" w:rsidP="00A92654">
      <w:pPr>
        <w:autoSpaceDE w:val="0"/>
        <w:autoSpaceDN w:val="0"/>
        <w:adjustRightInd w:val="0"/>
        <w:spacing w:after="0"/>
        <w:jc w:val="both"/>
        <w:rPr>
          <w:rFonts w:eastAsiaTheme="minorHAnsi" w:cs="Times New Roman"/>
        </w:rPr>
      </w:pPr>
      <w:r>
        <w:rPr>
          <w:rFonts w:eastAsiaTheme="minorHAnsi" w:cs="Times New Roman"/>
        </w:rPr>
        <w:t>1.</w:t>
      </w:r>
      <w:r w:rsidRPr="00BB3771">
        <w:rPr>
          <w:rFonts w:eastAsiaTheme="minorHAnsi" w:cs="Times New Roman"/>
        </w:rPr>
        <w:t xml:space="preserve"> </w:t>
      </w:r>
      <w:r w:rsidR="00A92654">
        <w:t xml:space="preserve">Jonathan T. Ricketts, Frederick S. Merritt. </w:t>
      </w:r>
      <w:r w:rsidR="00A92654" w:rsidRPr="00A92654">
        <w:rPr>
          <w:i/>
        </w:rPr>
        <w:t>Building Design and Construction Handbook</w:t>
      </w:r>
      <w:r w:rsidR="00A92654">
        <w:t xml:space="preserve">. New </w:t>
      </w:r>
      <w:proofErr w:type="spellStart"/>
      <w:proofErr w:type="gramStart"/>
      <w:r w:rsidR="00A92654">
        <w:t>York:McGraw</w:t>
      </w:r>
      <w:proofErr w:type="spellEnd"/>
      <w:proofErr w:type="gramEnd"/>
      <w:r w:rsidR="00A92654">
        <w:t xml:space="preserve"> Hill, 2000.</w:t>
      </w:r>
    </w:p>
    <w:p w14:paraId="771D99EE" w14:textId="77777777" w:rsidR="001D442E" w:rsidRDefault="001D442E" w:rsidP="001D442E">
      <w:pPr>
        <w:autoSpaceDE w:val="0"/>
        <w:autoSpaceDN w:val="0"/>
        <w:adjustRightInd w:val="0"/>
        <w:spacing w:after="0"/>
        <w:jc w:val="both"/>
        <w:rPr>
          <w:rFonts w:eastAsiaTheme="minorHAnsi" w:cs="Times New Roman"/>
        </w:rPr>
      </w:pPr>
    </w:p>
    <w:p w14:paraId="45A72464" w14:textId="77777777" w:rsidR="001D442E" w:rsidRDefault="001D442E" w:rsidP="001D442E">
      <w:pPr>
        <w:autoSpaceDE w:val="0"/>
        <w:autoSpaceDN w:val="0"/>
        <w:adjustRightInd w:val="0"/>
        <w:spacing w:after="0"/>
        <w:jc w:val="both"/>
        <w:rPr>
          <w:rFonts w:eastAsiaTheme="minorHAnsi" w:cs="Times New Roman"/>
        </w:rPr>
      </w:pPr>
    </w:p>
    <w:p w14:paraId="382BDD94" w14:textId="77777777" w:rsidR="001D442E" w:rsidRDefault="001D442E" w:rsidP="001D442E">
      <w:pPr>
        <w:autoSpaceDE w:val="0"/>
        <w:autoSpaceDN w:val="0"/>
        <w:adjustRightInd w:val="0"/>
        <w:spacing w:after="0"/>
        <w:jc w:val="both"/>
        <w:rPr>
          <w:rFonts w:eastAsiaTheme="minorHAnsi" w:cs="Times New Roman"/>
        </w:rPr>
      </w:pPr>
    </w:p>
    <w:p w14:paraId="05E05B06" w14:textId="77777777" w:rsidR="001D442E" w:rsidRDefault="001D442E" w:rsidP="001D442E">
      <w:pPr>
        <w:autoSpaceDE w:val="0"/>
        <w:autoSpaceDN w:val="0"/>
        <w:adjustRightInd w:val="0"/>
        <w:spacing w:after="0"/>
        <w:jc w:val="both"/>
        <w:rPr>
          <w:rFonts w:eastAsiaTheme="minorHAnsi" w:cs="Times New Roman"/>
        </w:rPr>
      </w:pPr>
    </w:p>
    <w:p w14:paraId="0B10AA02" w14:textId="77777777" w:rsidR="001D442E" w:rsidRDefault="001D442E" w:rsidP="001D442E">
      <w:pPr>
        <w:autoSpaceDE w:val="0"/>
        <w:autoSpaceDN w:val="0"/>
        <w:adjustRightInd w:val="0"/>
        <w:spacing w:after="0"/>
        <w:jc w:val="both"/>
        <w:rPr>
          <w:rFonts w:eastAsiaTheme="minorHAnsi" w:cs="Times New Roman"/>
        </w:rPr>
      </w:pPr>
    </w:p>
    <w:p w14:paraId="1956C461" w14:textId="77777777" w:rsidR="001D442E" w:rsidRDefault="001D442E" w:rsidP="001D442E">
      <w:pPr>
        <w:autoSpaceDE w:val="0"/>
        <w:autoSpaceDN w:val="0"/>
        <w:adjustRightInd w:val="0"/>
        <w:spacing w:after="0"/>
        <w:jc w:val="both"/>
        <w:rPr>
          <w:rFonts w:eastAsiaTheme="minorHAnsi" w:cs="Times New Roman"/>
        </w:rPr>
      </w:pPr>
    </w:p>
    <w:p w14:paraId="30B872D0" w14:textId="77777777" w:rsidR="001D442E" w:rsidRDefault="001D442E" w:rsidP="001D442E">
      <w:pPr>
        <w:autoSpaceDE w:val="0"/>
        <w:autoSpaceDN w:val="0"/>
        <w:adjustRightInd w:val="0"/>
        <w:spacing w:after="0"/>
        <w:jc w:val="both"/>
        <w:rPr>
          <w:rFonts w:eastAsiaTheme="minorHAnsi" w:cs="Times New Roman"/>
        </w:rPr>
      </w:pPr>
    </w:p>
    <w:p w14:paraId="2F196A88" w14:textId="77777777" w:rsidR="001D442E" w:rsidRDefault="001D442E" w:rsidP="001D442E">
      <w:pPr>
        <w:autoSpaceDE w:val="0"/>
        <w:autoSpaceDN w:val="0"/>
        <w:adjustRightInd w:val="0"/>
        <w:spacing w:after="0"/>
        <w:jc w:val="both"/>
        <w:rPr>
          <w:rFonts w:eastAsiaTheme="minorHAnsi" w:cs="Times New Roman"/>
        </w:rPr>
      </w:pPr>
    </w:p>
    <w:p w14:paraId="7D18BC7E" w14:textId="77777777" w:rsidR="001D442E" w:rsidRDefault="001D442E" w:rsidP="001D442E">
      <w:pPr>
        <w:autoSpaceDE w:val="0"/>
        <w:autoSpaceDN w:val="0"/>
        <w:adjustRightInd w:val="0"/>
        <w:spacing w:after="0"/>
        <w:jc w:val="both"/>
        <w:rPr>
          <w:rFonts w:eastAsiaTheme="minorHAnsi" w:cs="Times New Roman"/>
        </w:rPr>
      </w:pPr>
    </w:p>
    <w:p w14:paraId="39042CDA" w14:textId="77777777" w:rsidR="001D442E" w:rsidRDefault="001D442E" w:rsidP="001D442E">
      <w:pPr>
        <w:autoSpaceDE w:val="0"/>
        <w:autoSpaceDN w:val="0"/>
        <w:adjustRightInd w:val="0"/>
        <w:spacing w:after="0"/>
        <w:jc w:val="both"/>
        <w:rPr>
          <w:rFonts w:eastAsiaTheme="minorHAnsi" w:cs="Times New Roman"/>
        </w:rPr>
      </w:pPr>
    </w:p>
    <w:p w14:paraId="7039836E" w14:textId="77777777" w:rsidR="001D442E" w:rsidRDefault="001D442E" w:rsidP="001D442E">
      <w:pPr>
        <w:autoSpaceDE w:val="0"/>
        <w:autoSpaceDN w:val="0"/>
        <w:adjustRightInd w:val="0"/>
        <w:spacing w:after="0"/>
        <w:jc w:val="both"/>
        <w:rPr>
          <w:rFonts w:eastAsiaTheme="minorHAnsi" w:cs="Times New Roman"/>
        </w:rPr>
      </w:pPr>
    </w:p>
    <w:p w14:paraId="697403CD" w14:textId="77777777" w:rsidR="001D442E" w:rsidRDefault="001D442E" w:rsidP="001D442E">
      <w:pPr>
        <w:autoSpaceDE w:val="0"/>
        <w:autoSpaceDN w:val="0"/>
        <w:adjustRightInd w:val="0"/>
        <w:spacing w:after="0"/>
        <w:jc w:val="both"/>
        <w:rPr>
          <w:rFonts w:eastAsiaTheme="minorHAnsi" w:cs="Times New Roman"/>
        </w:rPr>
      </w:pPr>
    </w:p>
    <w:p w14:paraId="22C2BE98" w14:textId="77777777" w:rsidR="001D442E" w:rsidRDefault="001D442E" w:rsidP="001D442E">
      <w:pPr>
        <w:autoSpaceDE w:val="0"/>
        <w:autoSpaceDN w:val="0"/>
        <w:adjustRightInd w:val="0"/>
        <w:spacing w:after="0"/>
        <w:jc w:val="both"/>
        <w:rPr>
          <w:rFonts w:eastAsiaTheme="minorHAnsi" w:cs="Times New Roman"/>
        </w:rPr>
      </w:pPr>
    </w:p>
    <w:p w14:paraId="24168F02" w14:textId="77777777" w:rsidR="001D442E" w:rsidRDefault="001D442E" w:rsidP="001D442E">
      <w:pPr>
        <w:autoSpaceDE w:val="0"/>
        <w:autoSpaceDN w:val="0"/>
        <w:adjustRightInd w:val="0"/>
        <w:spacing w:after="0"/>
        <w:jc w:val="both"/>
        <w:rPr>
          <w:rFonts w:eastAsiaTheme="minorHAnsi" w:cs="Times New Roman"/>
        </w:rPr>
      </w:pPr>
    </w:p>
    <w:p w14:paraId="107905A3" w14:textId="77777777" w:rsidR="001D442E" w:rsidRDefault="001D442E" w:rsidP="001D442E">
      <w:pPr>
        <w:autoSpaceDE w:val="0"/>
        <w:autoSpaceDN w:val="0"/>
        <w:adjustRightInd w:val="0"/>
        <w:spacing w:after="0"/>
        <w:jc w:val="both"/>
        <w:rPr>
          <w:rFonts w:eastAsiaTheme="minorHAnsi" w:cs="Times New Roman"/>
        </w:rPr>
      </w:pPr>
    </w:p>
    <w:p w14:paraId="0DDA03C0" w14:textId="77777777" w:rsidR="001D442E" w:rsidRDefault="001D442E" w:rsidP="001D442E">
      <w:pPr>
        <w:autoSpaceDE w:val="0"/>
        <w:autoSpaceDN w:val="0"/>
        <w:adjustRightInd w:val="0"/>
        <w:spacing w:after="0"/>
        <w:jc w:val="both"/>
        <w:rPr>
          <w:rFonts w:eastAsiaTheme="minorHAnsi" w:cs="Times New Roman"/>
        </w:rPr>
      </w:pPr>
    </w:p>
    <w:p w14:paraId="7FCEA5CD" w14:textId="77777777" w:rsidR="001D442E" w:rsidRDefault="001D442E" w:rsidP="001D442E">
      <w:pPr>
        <w:autoSpaceDE w:val="0"/>
        <w:autoSpaceDN w:val="0"/>
        <w:adjustRightInd w:val="0"/>
        <w:spacing w:after="0"/>
        <w:jc w:val="both"/>
        <w:rPr>
          <w:rFonts w:eastAsiaTheme="minorHAnsi" w:cs="Times New Roman"/>
        </w:rPr>
      </w:pPr>
    </w:p>
    <w:tbl>
      <w:tblPr>
        <w:tblStyle w:val="TableGrid"/>
        <w:tblW w:w="0" w:type="auto"/>
        <w:tblLook w:val="04A0" w:firstRow="1" w:lastRow="0" w:firstColumn="1" w:lastColumn="0" w:noHBand="0" w:noVBand="1"/>
      </w:tblPr>
      <w:tblGrid>
        <w:gridCol w:w="1216"/>
        <w:gridCol w:w="6148"/>
        <w:gridCol w:w="1676"/>
      </w:tblGrid>
      <w:tr w:rsidR="001D442E" w:rsidRPr="00BB3771" w14:paraId="79BE8240" w14:textId="77777777" w:rsidTr="001D442E">
        <w:tc>
          <w:tcPr>
            <w:tcW w:w="1216" w:type="dxa"/>
            <w:vAlign w:val="center"/>
          </w:tcPr>
          <w:p w14:paraId="35BBAD7F" w14:textId="77777777" w:rsidR="001D442E" w:rsidRPr="00BB3771" w:rsidRDefault="001D442E" w:rsidP="001D442E">
            <w:pPr>
              <w:jc w:val="center"/>
              <w:rPr>
                <w:rFonts w:cs="Times New Roman"/>
                <w:b/>
                <w:i/>
              </w:rPr>
            </w:pPr>
            <w:r w:rsidRPr="00BB3771">
              <w:rPr>
                <w:rFonts w:cs="Times New Roman"/>
                <w:b/>
              </w:rPr>
              <w:lastRenderedPageBreak/>
              <w:t>L-T-P</w:t>
            </w:r>
          </w:p>
        </w:tc>
        <w:tc>
          <w:tcPr>
            <w:tcW w:w="6148" w:type="dxa"/>
            <w:vMerge w:val="restart"/>
            <w:vAlign w:val="center"/>
          </w:tcPr>
          <w:p w14:paraId="7BFBBD12" w14:textId="77777777" w:rsidR="001D442E" w:rsidRPr="001E4911" w:rsidRDefault="001D442E" w:rsidP="001D442E">
            <w:pPr>
              <w:jc w:val="center"/>
              <w:rPr>
                <w:rFonts w:cs="Times New Roman"/>
                <w:b/>
              </w:rPr>
            </w:pPr>
            <w:r>
              <w:rPr>
                <w:rFonts w:cs="Times New Roman"/>
                <w:b/>
              </w:rPr>
              <w:t>MC</w:t>
            </w:r>
            <w:r w:rsidR="007C48FC">
              <w:rPr>
                <w:rFonts w:cs="Times New Roman"/>
                <w:b/>
              </w:rPr>
              <w:t>I110</w:t>
            </w:r>
            <w:r w:rsidRPr="00996432">
              <w:rPr>
                <w:rFonts w:cs="Times New Roman"/>
                <w:b/>
              </w:rPr>
              <w:t>A</w:t>
            </w:r>
            <w:r>
              <w:rPr>
                <w:rFonts w:cs="Times New Roman"/>
                <w:b/>
              </w:rPr>
              <w:t>-</w:t>
            </w:r>
            <w:r w:rsidR="007C48FC" w:rsidRPr="007C48FC">
              <w:rPr>
                <w:rFonts w:asciiTheme="minorHAnsi" w:eastAsiaTheme="minorHAnsi" w:hAnsiTheme="minorHAnsi" w:cstheme="minorHAnsi"/>
                <w:b/>
                <w:szCs w:val="24"/>
              </w:rPr>
              <w:t>Heating, Ventilation, Air Conditioning (HVAC) Systems and their Applications</w:t>
            </w:r>
          </w:p>
        </w:tc>
        <w:tc>
          <w:tcPr>
            <w:tcW w:w="1676" w:type="dxa"/>
            <w:vMerge w:val="restart"/>
            <w:vAlign w:val="center"/>
          </w:tcPr>
          <w:p w14:paraId="039156E0"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0B48F182" w14:textId="77777777" w:rsidTr="001D442E">
        <w:tc>
          <w:tcPr>
            <w:tcW w:w="1216" w:type="dxa"/>
            <w:vAlign w:val="center"/>
          </w:tcPr>
          <w:p w14:paraId="1C97B7E7" w14:textId="77777777" w:rsidR="001D442E" w:rsidRPr="00BB3771" w:rsidRDefault="001D442E" w:rsidP="001D442E">
            <w:pPr>
              <w:jc w:val="center"/>
              <w:rPr>
                <w:rFonts w:cs="Times New Roman"/>
                <w:b/>
                <w:i/>
              </w:rPr>
            </w:pPr>
            <w:r w:rsidRPr="00BB3771">
              <w:rPr>
                <w:rFonts w:cs="Times New Roman"/>
                <w:b/>
              </w:rPr>
              <w:t>4-0-0</w:t>
            </w:r>
          </w:p>
        </w:tc>
        <w:tc>
          <w:tcPr>
            <w:tcW w:w="6148" w:type="dxa"/>
            <w:vMerge/>
            <w:vAlign w:val="center"/>
          </w:tcPr>
          <w:p w14:paraId="0376ED11" w14:textId="77777777" w:rsidR="001D442E" w:rsidRPr="00BB3771" w:rsidRDefault="001D442E" w:rsidP="001D442E">
            <w:pPr>
              <w:jc w:val="center"/>
              <w:rPr>
                <w:rFonts w:cs="Times New Roman"/>
                <w:b/>
                <w:i/>
                <w:u w:val="single"/>
              </w:rPr>
            </w:pPr>
          </w:p>
        </w:tc>
        <w:tc>
          <w:tcPr>
            <w:tcW w:w="1676" w:type="dxa"/>
            <w:vMerge/>
            <w:vAlign w:val="center"/>
          </w:tcPr>
          <w:p w14:paraId="047157FB" w14:textId="77777777" w:rsidR="001D442E" w:rsidRPr="00BB3771" w:rsidRDefault="001D442E" w:rsidP="001D442E">
            <w:pPr>
              <w:jc w:val="center"/>
              <w:rPr>
                <w:rFonts w:cs="Times New Roman"/>
                <w:b/>
                <w:i/>
              </w:rPr>
            </w:pPr>
          </w:p>
        </w:tc>
      </w:tr>
    </w:tbl>
    <w:p w14:paraId="0865B9FC" w14:textId="77777777" w:rsidR="001D442E" w:rsidRDefault="001D442E" w:rsidP="001D442E">
      <w:pPr>
        <w:autoSpaceDE w:val="0"/>
        <w:autoSpaceDN w:val="0"/>
        <w:adjustRightInd w:val="0"/>
        <w:spacing w:before="240"/>
        <w:jc w:val="both"/>
        <w:rPr>
          <w:rFonts w:eastAsiaTheme="minorHAnsi" w:cs="Times New Roman"/>
        </w:rPr>
      </w:pPr>
      <w:r w:rsidRPr="00BB3771">
        <w:rPr>
          <w:rFonts w:cs="Times New Roman"/>
          <w:b/>
        </w:rPr>
        <w:t>Objectives:</w:t>
      </w:r>
    </w:p>
    <w:p w14:paraId="419C9D0A" w14:textId="77777777" w:rsidR="003C21AC" w:rsidRPr="00230DBE" w:rsidRDefault="003C21AC" w:rsidP="00230DBE">
      <w:pPr>
        <w:spacing w:after="0" w:line="240" w:lineRule="auto"/>
        <w:contextualSpacing/>
        <w:jc w:val="both"/>
        <w:rPr>
          <w:rFonts w:asciiTheme="minorHAnsi" w:eastAsiaTheme="minorHAnsi" w:hAnsiTheme="minorHAnsi" w:cstheme="minorHAnsi"/>
          <w:szCs w:val="24"/>
        </w:rPr>
      </w:pPr>
      <w:r w:rsidRPr="00230DBE">
        <w:rPr>
          <w:rFonts w:asciiTheme="minorHAnsi" w:eastAsiaTheme="minorHAnsi" w:hAnsiTheme="minorHAnsi" w:cstheme="minorHAnsi"/>
          <w:szCs w:val="24"/>
        </w:rPr>
        <w:t xml:space="preserve">Students should be able to relate their understanding of </w:t>
      </w:r>
      <w:r w:rsidR="00230DBE" w:rsidRPr="00230DBE">
        <w:rPr>
          <w:rFonts w:asciiTheme="minorHAnsi" w:eastAsiaTheme="minorHAnsi" w:hAnsiTheme="minorHAnsi" w:cstheme="minorHAnsi"/>
          <w:szCs w:val="24"/>
        </w:rPr>
        <w:t>heating system, ventilation, indoor air quality, air conditioning in buildings.</w:t>
      </w:r>
    </w:p>
    <w:p w14:paraId="30414DB8" w14:textId="77777777" w:rsidR="003C21AC" w:rsidRPr="00BB3771" w:rsidRDefault="003C21AC" w:rsidP="001D442E">
      <w:pPr>
        <w:autoSpaceDE w:val="0"/>
        <w:autoSpaceDN w:val="0"/>
        <w:adjustRightInd w:val="0"/>
        <w:spacing w:before="240"/>
        <w:jc w:val="both"/>
        <w:rPr>
          <w:rFonts w:eastAsiaTheme="minorHAnsi" w:cs="Times New Roman"/>
        </w:rPr>
      </w:pPr>
    </w:p>
    <w:p w14:paraId="544F5174"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01F49F2B" w14:textId="77777777" w:rsidR="001D442E" w:rsidRPr="00F53FA8" w:rsidRDefault="00F53FA8" w:rsidP="00F53FA8">
      <w:pPr>
        <w:autoSpaceDE w:val="0"/>
        <w:autoSpaceDN w:val="0"/>
        <w:adjustRightInd w:val="0"/>
        <w:spacing w:after="0" w:line="240" w:lineRule="auto"/>
        <w:rPr>
          <w:rFonts w:asciiTheme="minorHAnsi" w:eastAsiaTheme="minorHAnsi" w:hAnsiTheme="minorHAnsi" w:cstheme="minorHAnsi"/>
          <w:szCs w:val="24"/>
        </w:rPr>
      </w:pPr>
      <w:r w:rsidRPr="00F53FA8">
        <w:rPr>
          <w:rFonts w:asciiTheme="minorHAnsi" w:eastAsiaTheme="minorHAnsi" w:hAnsiTheme="minorHAnsi" w:cstheme="minorHAnsi"/>
          <w:b/>
          <w:szCs w:val="24"/>
        </w:rPr>
        <w:t>Heating Systems -</w:t>
      </w:r>
      <w:r>
        <w:rPr>
          <w:rFonts w:asciiTheme="minorHAnsi" w:eastAsiaTheme="minorHAnsi" w:hAnsiTheme="minorHAnsi" w:cstheme="minorHAnsi"/>
          <w:szCs w:val="24"/>
        </w:rPr>
        <w:t xml:space="preserve">Forced-air system components, Radiant heating systems, Heat pump equipment, </w:t>
      </w:r>
      <w:r w:rsidRPr="00F53FA8">
        <w:rPr>
          <w:rFonts w:asciiTheme="minorHAnsi" w:eastAsiaTheme="minorHAnsi" w:hAnsiTheme="minorHAnsi" w:cstheme="minorHAnsi"/>
          <w:szCs w:val="24"/>
        </w:rPr>
        <w:t>Air so</w:t>
      </w:r>
      <w:r>
        <w:rPr>
          <w:rFonts w:asciiTheme="minorHAnsi" w:eastAsiaTheme="minorHAnsi" w:hAnsiTheme="minorHAnsi" w:cstheme="minorHAnsi"/>
          <w:szCs w:val="24"/>
        </w:rPr>
        <w:t>urce heat pumps, its efficiency,</w:t>
      </w:r>
      <w:r w:rsidRPr="00F53FA8">
        <w:rPr>
          <w:rFonts w:asciiTheme="minorHAnsi" w:eastAsiaTheme="minorHAnsi" w:hAnsiTheme="minorHAnsi" w:cstheme="minorHAnsi"/>
          <w:szCs w:val="24"/>
        </w:rPr>
        <w:t xml:space="preserve"> Geothermal heatpump, its efficiency </w:t>
      </w:r>
      <w:r>
        <w:rPr>
          <w:rFonts w:asciiTheme="minorHAnsi" w:eastAsiaTheme="minorHAnsi" w:hAnsiTheme="minorHAnsi" w:cstheme="minorHAnsi"/>
          <w:szCs w:val="24"/>
        </w:rPr>
        <w:t xml:space="preserve">, </w:t>
      </w:r>
    </w:p>
    <w:p w14:paraId="208AE7CD" w14:textId="77777777" w:rsidR="00F53FA8" w:rsidRDefault="00F53FA8" w:rsidP="001D442E">
      <w:pPr>
        <w:pStyle w:val="ListParagraph"/>
        <w:tabs>
          <w:tab w:val="left" w:pos="0"/>
        </w:tabs>
        <w:spacing w:after="0"/>
        <w:ind w:left="0"/>
        <w:jc w:val="both"/>
        <w:rPr>
          <w:rFonts w:ascii="Times New Roman" w:eastAsia="BatangChe" w:hAnsi="Times New Roman"/>
          <w:b/>
          <w:shd w:val="clear" w:color="auto" w:fill="FFFFFF"/>
        </w:rPr>
      </w:pPr>
    </w:p>
    <w:p w14:paraId="0BEB5947"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5ECCACF1" w14:textId="77777777" w:rsidR="001D442E" w:rsidRPr="00BB3771" w:rsidRDefault="00F53FA8" w:rsidP="001D442E">
      <w:pPr>
        <w:autoSpaceDE w:val="0"/>
        <w:autoSpaceDN w:val="0"/>
        <w:adjustRightInd w:val="0"/>
        <w:jc w:val="both"/>
        <w:rPr>
          <w:rFonts w:eastAsiaTheme="minorHAnsi" w:cs="Times New Roman"/>
        </w:rPr>
      </w:pPr>
      <w:r>
        <w:rPr>
          <w:rFonts w:asciiTheme="minorHAnsi" w:eastAsiaTheme="minorHAnsi" w:hAnsiTheme="minorHAnsi" w:cstheme="minorHAnsi"/>
          <w:szCs w:val="24"/>
        </w:rPr>
        <w:t xml:space="preserve">Furnace equipment, measures of efficiency for furnaces, </w:t>
      </w:r>
      <w:r w:rsidRPr="00F53FA8">
        <w:rPr>
          <w:rFonts w:asciiTheme="minorHAnsi" w:eastAsiaTheme="minorHAnsi" w:hAnsiTheme="minorHAnsi" w:cstheme="minorHAnsi"/>
          <w:szCs w:val="24"/>
        </w:rPr>
        <w:t>Electric Integrated System</w:t>
      </w:r>
      <w:r>
        <w:rPr>
          <w:rFonts w:asciiTheme="minorHAnsi" w:eastAsiaTheme="minorHAnsi" w:hAnsiTheme="minorHAnsi" w:cstheme="minorHAnsi"/>
          <w:szCs w:val="24"/>
        </w:rPr>
        <w:t>s, Unvented Fuel-Fired Heaters</w:t>
      </w:r>
      <w:r w:rsidRPr="00F53FA8">
        <w:rPr>
          <w:rFonts w:asciiTheme="minorHAnsi" w:eastAsiaTheme="minorHAnsi" w:hAnsiTheme="minorHAnsi" w:cstheme="minorHAnsi"/>
          <w:szCs w:val="24"/>
        </w:rPr>
        <w:t>.</w:t>
      </w:r>
    </w:p>
    <w:p w14:paraId="6D138392"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20AB7911" w14:textId="77777777" w:rsidR="001D442E" w:rsidRPr="00F53FA8" w:rsidRDefault="00F53FA8" w:rsidP="00F53FA8">
      <w:pPr>
        <w:autoSpaceDE w:val="0"/>
        <w:autoSpaceDN w:val="0"/>
        <w:adjustRightInd w:val="0"/>
        <w:spacing w:after="0" w:line="240" w:lineRule="auto"/>
        <w:rPr>
          <w:rFonts w:asciiTheme="minorHAnsi" w:eastAsiaTheme="minorHAnsi" w:hAnsiTheme="minorHAnsi" w:cstheme="minorHAnsi"/>
          <w:szCs w:val="24"/>
        </w:rPr>
      </w:pPr>
      <w:r w:rsidRPr="00F53FA8">
        <w:rPr>
          <w:rFonts w:asciiTheme="minorHAnsi" w:eastAsiaTheme="minorHAnsi" w:hAnsiTheme="minorHAnsi" w:cstheme="minorHAnsi"/>
          <w:b/>
          <w:szCs w:val="24"/>
        </w:rPr>
        <w:t>Ventilation and Indoor Air Quality -</w:t>
      </w:r>
      <w:r w:rsidRPr="00F53FA8">
        <w:rPr>
          <w:rFonts w:asciiTheme="minorHAnsi" w:eastAsiaTheme="minorHAnsi" w:hAnsiTheme="minorHAnsi" w:cstheme="minorHAnsi"/>
          <w:szCs w:val="24"/>
        </w:rPr>
        <w:t xml:space="preserve"> Supplying outside air from air leaks</w:t>
      </w:r>
      <w:r>
        <w:rPr>
          <w:rFonts w:asciiTheme="minorHAnsi" w:eastAsiaTheme="minorHAnsi" w:hAnsiTheme="minorHAnsi" w:cstheme="minorHAnsi"/>
          <w:szCs w:val="24"/>
        </w:rPr>
        <w:t xml:space="preserve">, </w:t>
      </w:r>
      <w:r w:rsidRPr="00F53FA8">
        <w:rPr>
          <w:rFonts w:asciiTheme="minorHAnsi" w:eastAsiaTheme="minorHAnsi" w:hAnsiTheme="minorHAnsi" w:cstheme="minorHAnsi"/>
          <w:szCs w:val="24"/>
        </w:rPr>
        <w:t>Supplying</w:t>
      </w:r>
      <w:r>
        <w:rPr>
          <w:rFonts w:asciiTheme="minorHAnsi" w:eastAsiaTheme="minorHAnsi" w:hAnsiTheme="minorHAnsi" w:cstheme="minorHAnsi"/>
          <w:szCs w:val="24"/>
        </w:rPr>
        <w:t xml:space="preserve"> outside air from inlet vents, </w:t>
      </w:r>
      <w:r w:rsidRPr="00F53FA8">
        <w:rPr>
          <w:rFonts w:asciiTheme="minorHAnsi" w:eastAsiaTheme="minorHAnsi" w:hAnsiTheme="minorHAnsi" w:cstheme="minorHAnsi"/>
          <w:szCs w:val="24"/>
        </w:rPr>
        <w:t>Supplying outside air via ducted make-up air</w:t>
      </w:r>
      <w:r>
        <w:rPr>
          <w:rFonts w:asciiTheme="minorHAnsi" w:eastAsiaTheme="minorHAnsi" w:hAnsiTheme="minorHAnsi" w:cstheme="minorHAnsi"/>
          <w:szCs w:val="24"/>
        </w:rPr>
        <w:t xml:space="preserve">, </w:t>
      </w:r>
      <w:r w:rsidRPr="00F53FA8">
        <w:rPr>
          <w:rFonts w:asciiTheme="minorHAnsi" w:eastAsiaTheme="minorHAnsi" w:hAnsiTheme="minorHAnsi" w:cstheme="minorHAnsi"/>
          <w:szCs w:val="24"/>
        </w:rPr>
        <w:t>Dehumidification-ventilation systems</w:t>
      </w:r>
      <w:r>
        <w:rPr>
          <w:rFonts w:asciiTheme="minorHAnsi" w:eastAsiaTheme="minorHAnsi" w:hAnsiTheme="minorHAnsi" w:cstheme="minorHAnsi"/>
          <w:szCs w:val="24"/>
        </w:rPr>
        <w:t xml:space="preserve">, </w:t>
      </w:r>
      <w:r w:rsidRPr="00F53FA8">
        <w:rPr>
          <w:rFonts w:asciiTheme="minorHAnsi" w:eastAsiaTheme="minorHAnsi" w:hAnsiTheme="minorHAnsi" w:cstheme="minorHAnsi"/>
          <w:szCs w:val="24"/>
        </w:rPr>
        <w:t xml:space="preserve">Heat recovery ventilators – Radon </w:t>
      </w:r>
      <w:r>
        <w:rPr>
          <w:rFonts w:asciiTheme="minorHAnsi" w:eastAsiaTheme="minorHAnsi" w:hAnsiTheme="minorHAnsi" w:cstheme="minorHAnsi"/>
          <w:szCs w:val="24"/>
        </w:rPr>
        <w:t>–</w:t>
      </w:r>
      <w:r w:rsidRPr="00F53FA8">
        <w:rPr>
          <w:rFonts w:asciiTheme="minorHAnsi" w:eastAsiaTheme="minorHAnsi" w:hAnsiTheme="minorHAnsi" w:cstheme="minorHAnsi"/>
          <w:szCs w:val="24"/>
        </w:rPr>
        <w:t xml:space="preserve"> passiveand active radon resistant construction - testing for radon.</w:t>
      </w:r>
    </w:p>
    <w:p w14:paraId="6D5052EC" w14:textId="77777777" w:rsidR="00F53FA8" w:rsidRDefault="00F53FA8" w:rsidP="001D442E">
      <w:pPr>
        <w:pStyle w:val="ListParagraph"/>
        <w:tabs>
          <w:tab w:val="left" w:pos="0"/>
        </w:tabs>
        <w:spacing w:after="0"/>
        <w:ind w:left="0"/>
        <w:jc w:val="both"/>
        <w:rPr>
          <w:rFonts w:ascii="Times New Roman" w:eastAsia="BatangChe" w:hAnsi="Times New Roman"/>
          <w:b/>
          <w:shd w:val="clear" w:color="auto" w:fill="FFFFFF"/>
        </w:rPr>
      </w:pPr>
    </w:p>
    <w:p w14:paraId="3D8A0818"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73654AF8" w14:textId="77777777" w:rsidR="001D442E" w:rsidRPr="00F53FA8" w:rsidRDefault="00030A40" w:rsidP="00F53FA8">
      <w:pPr>
        <w:autoSpaceDE w:val="0"/>
        <w:autoSpaceDN w:val="0"/>
        <w:adjustRightInd w:val="0"/>
        <w:spacing w:after="0" w:line="240" w:lineRule="auto"/>
        <w:rPr>
          <w:rFonts w:asciiTheme="minorHAnsi" w:eastAsiaTheme="minorHAnsi" w:hAnsiTheme="minorHAnsi" w:cstheme="minorHAnsi"/>
          <w:szCs w:val="24"/>
        </w:rPr>
      </w:pPr>
      <w:r w:rsidRPr="00F53FA8">
        <w:rPr>
          <w:rFonts w:asciiTheme="minorHAnsi" w:eastAsiaTheme="minorHAnsi" w:hAnsiTheme="minorHAnsi" w:cstheme="minorHAnsi"/>
          <w:b/>
          <w:szCs w:val="24"/>
        </w:rPr>
        <w:t>Air-conditioning</w:t>
      </w:r>
      <w:r w:rsidR="00F53FA8" w:rsidRPr="00F53FA8">
        <w:rPr>
          <w:rFonts w:asciiTheme="minorHAnsi" w:eastAsiaTheme="minorHAnsi" w:hAnsiTheme="minorHAnsi" w:cstheme="minorHAnsi"/>
          <w:b/>
          <w:szCs w:val="24"/>
        </w:rPr>
        <w:t xml:space="preserve"> -</w:t>
      </w:r>
      <w:r w:rsidR="00F53FA8">
        <w:rPr>
          <w:rFonts w:asciiTheme="minorHAnsi" w:eastAsiaTheme="minorHAnsi" w:hAnsiTheme="minorHAnsi" w:cstheme="minorHAnsi"/>
          <w:szCs w:val="24"/>
        </w:rPr>
        <w:t xml:space="preserve"> Air-conditioners, Seer rating, Variable speed units, </w:t>
      </w:r>
      <w:r w:rsidR="00F53FA8" w:rsidRPr="00F53FA8">
        <w:rPr>
          <w:rFonts w:asciiTheme="minorHAnsi" w:eastAsiaTheme="minorHAnsi" w:hAnsiTheme="minorHAnsi" w:cstheme="minorHAnsi"/>
          <w:szCs w:val="24"/>
        </w:rPr>
        <w:t>Installation of air-conditioners.</w:t>
      </w:r>
    </w:p>
    <w:p w14:paraId="0FFA0C86" w14:textId="77777777" w:rsidR="00F53FA8" w:rsidRDefault="00F53FA8" w:rsidP="001D442E">
      <w:pPr>
        <w:pStyle w:val="ListParagraph"/>
        <w:tabs>
          <w:tab w:val="left" w:pos="0"/>
        </w:tabs>
        <w:spacing w:after="0"/>
        <w:ind w:left="0"/>
        <w:jc w:val="both"/>
        <w:rPr>
          <w:rFonts w:ascii="Times New Roman" w:eastAsia="BatangChe" w:hAnsi="Times New Roman"/>
          <w:b/>
          <w:shd w:val="clear" w:color="auto" w:fill="FFFFFF"/>
        </w:rPr>
      </w:pPr>
    </w:p>
    <w:p w14:paraId="06BF310C"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6FC94DF5" w14:textId="77777777" w:rsidR="001D442E" w:rsidRPr="00F53FA8" w:rsidRDefault="00F53FA8" w:rsidP="00F53FA8">
      <w:pPr>
        <w:autoSpaceDE w:val="0"/>
        <w:autoSpaceDN w:val="0"/>
        <w:adjustRightInd w:val="0"/>
        <w:spacing w:after="0" w:line="240" w:lineRule="auto"/>
        <w:rPr>
          <w:rFonts w:asciiTheme="minorHAnsi" w:eastAsiaTheme="minorHAnsi" w:hAnsiTheme="minorHAnsi" w:cstheme="minorHAnsi"/>
          <w:szCs w:val="24"/>
        </w:rPr>
      </w:pPr>
      <w:r w:rsidRPr="00F53FA8">
        <w:rPr>
          <w:rFonts w:asciiTheme="minorHAnsi" w:eastAsiaTheme="minorHAnsi" w:hAnsiTheme="minorHAnsi" w:cstheme="minorHAnsi"/>
          <w:b/>
          <w:szCs w:val="24"/>
        </w:rPr>
        <w:t xml:space="preserve">HVAC Systems </w:t>
      </w:r>
      <w:r>
        <w:rPr>
          <w:rFonts w:asciiTheme="minorHAnsi" w:eastAsiaTheme="minorHAnsi" w:hAnsiTheme="minorHAnsi" w:cstheme="minorHAnsi"/>
          <w:b/>
          <w:szCs w:val="24"/>
        </w:rPr>
        <w:t>–</w:t>
      </w:r>
      <w:r>
        <w:rPr>
          <w:rFonts w:asciiTheme="minorHAnsi" w:eastAsiaTheme="minorHAnsi" w:hAnsiTheme="minorHAnsi" w:cstheme="minorHAnsi"/>
          <w:szCs w:val="24"/>
        </w:rPr>
        <w:t xml:space="preserve"> Sizing, </w:t>
      </w:r>
      <w:r w:rsidRPr="00F53FA8">
        <w:rPr>
          <w:rFonts w:asciiTheme="minorHAnsi" w:eastAsiaTheme="minorHAnsi" w:hAnsiTheme="minorHAnsi" w:cstheme="minorHAnsi"/>
          <w:szCs w:val="24"/>
        </w:rPr>
        <w:t>Temperature contro</w:t>
      </w:r>
      <w:r>
        <w:rPr>
          <w:rFonts w:asciiTheme="minorHAnsi" w:eastAsiaTheme="minorHAnsi" w:hAnsiTheme="minorHAnsi" w:cstheme="minorHAnsi"/>
          <w:szCs w:val="24"/>
        </w:rPr>
        <w:t xml:space="preserve">ls, Zoned HVAC systems, </w:t>
      </w:r>
      <w:r w:rsidRPr="00F53FA8">
        <w:rPr>
          <w:rFonts w:asciiTheme="minorHAnsi" w:eastAsiaTheme="minorHAnsi" w:hAnsiTheme="minorHAnsi" w:cstheme="minorHAnsi"/>
          <w:szCs w:val="24"/>
        </w:rPr>
        <w:t>Coolingequipment selections.</w:t>
      </w:r>
    </w:p>
    <w:p w14:paraId="18C09D7A" w14:textId="77777777" w:rsidR="00F53FA8" w:rsidRDefault="00F53FA8" w:rsidP="001D442E">
      <w:pPr>
        <w:spacing w:after="0"/>
        <w:jc w:val="both"/>
        <w:rPr>
          <w:rFonts w:cs="Times New Roman"/>
          <w:b/>
        </w:rPr>
      </w:pPr>
    </w:p>
    <w:p w14:paraId="30661355" w14:textId="77777777" w:rsidR="00F53FA8" w:rsidRDefault="00F53FA8" w:rsidP="001D442E">
      <w:pPr>
        <w:spacing w:after="0"/>
        <w:jc w:val="both"/>
        <w:rPr>
          <w:rFonts w:cs="Times New Roman"/>
          <w:b/>
        </w:rPr>
      </w:pPr>
    </w:p>
    <w:p w14:paraId="57007EB1" w14:textId="77777777" w:rsidR="001D442E" w:rsidRPr="00BB3771" w:rsidRDefault="001D442E" w:rsidP="001D442E">
      <w:pPr>
        <w:spacing w:after="0"/>
        <w:jc w:val="both"/>
        <w:rPr>
          <w:rFonts w:cs="Times New Roman"/>
          <w:b/>
        </w:rPr>
      </w:pPr>
    </w:p>
    <w:p w14:paraId="49092BD6" w14:textId="77777777" w:rsidR="001D442E" w:rsidRDefault="001D442E" w:rsidP="001D442E">
      <w:pPr>
        <w:autoSpaceDE w:val="0"/>
        <w:autoSpaceDN w:val="0"/>
        <w:adjustRightInd w:val="0"/>
        <w:spacing w:after="0"/>
        <w:jc w:val="both"/>
        <w:rPr>
          <w:rFonts w:cs="Times New Roman"/>
          <w:b/>
          <w:i/>
          <w:color w:val="000000"/>
        </w:rPr>
      </w:pPr>
      <w:r w:rsidRPr="00BB3771">
        <w:rPr>
          <w:rFonts w:cs="Times New Roman"/>
          <w:b/>
          <w:i/>
          <w:color w:val="000000"/>
        </w:rPr>
        <w:t>Text Book</w:t>
      </w:r>
    </w:p>
    <w:p w14:paraId="7FE37AEB" w14:textId="77777777" w:rsidR="001D442E" w:rsidRPr="00A92654" w:rsidRDefault="001D442E" w:rsidP="00A92654">
      <w:pPr>
        <w:pStyle w:val="Heading1"/>
        <w:shd w:val="clear" w:color="auto" w:fill="FFFFFF"/>
        <w:spacing w:before="0" w:line="393" w:lineRule="atLeast"/>
        <w:rPr>
          <w:b w:val="0"/>
          <w:color w:val="111111"/>
          <w:sz w:val="22"/>
          <w:szCs w:val="22"/>
        </w:rPr>
      </w:pPr>
      <w:r w:rsidRPr="00A92654">
        <w:rPr>
          <w:rFonts w:eastAsiaTheme="minorHAnsi"/>
          <w:b w:val="0"/>
          <w:color w:val="000000"/>
          <w:sz w:val="22"/>
          <w:szCs w:val="22"/>
        </w:rPr>
        <w:t xml:space="preserve">1. </w:t>
      </w:r>
      <w:r w:rsidR="007206C3">
        <w:rPr>
          <w:rFonts w:eastAsiaTheme="minorHAnsi"/>
          <w:b w:val="0"/>
          <w:color w:val="000000"/>
          <w:sz w:val="22"/>
          <w:szCs w:val="22"/>
        </w:rPr>
        <w:t>Nandan</w:t>
      </w:r>
      <w:r w:rsidRPr="00A92654">
        <w:rPr>
          <w:rFonts w:eastAsiaTheme="minorHAnsi"/>
          <w:b w:val="0"/>
          <w:color w:val="000000"/>
          <w:sz w:val="22"/>
          <w:szCs w:val="22"/>
        </w:rPr>
        <w:t xml:space="preserve"> </w:t>
      </w:r>
      <w:r w:rsidR="007206C3">
        <w:rPr>
          <w:rFonts w:eastAsiaTheme="minorHAnsi"/>
          <w:b w:val="0"/>
          <w:color w:val="000000"/>
          <w:sz w:val="22"/>
          <w:szCs w:val="22"/>
        </w:rPr>
        <w:t>Shivendra</w:t>
      </w:r>
      <w:r w:rsidRPr="00A92654">
        <w:rPr>
          <w:rFonts w:eastAsiaTheme="minorHAnsi"/>
          <w:b w:val="0"/>
          <w:color w:val="000000"/>
          <w:sz w:val="22"/>
          <w:szCs w:val="22"/>
        </w:rPr>
        <w:t xml:space="preserve">, </w:t>
      </w:r>
      <w:r w:rsidR="007206C3">
        <w:rPr>
          <w:rFonts w:eastAsiaTheme="minorHAnsi"/>
          <w:b w:val="0"/>
          <w:color w:val="000000"/>
          <w:sz w:val="22"/>
          <w:szCs w:val="22"/>
        </w:rPr>
        <w:t>Trivedi Rishikesh</w:t>
      </w:r>
      <w:r w:rsidRPr="00A92654">
        <w:rPr>
          <w:rFonts w:eastAsiaTheme="minorHAnsi"/>
          <w:b w:val="0"/>
          <w:color w:val="000000"/>
          <w:sz w:val="22"/>
          <w:szCs w:val="22"/>
        </w:rPr>
        <w:t xml:space="preserve">, </w:t>
      </w:r>
      <w:r w:rsidR="007206C3">
        <w:rPr>
          <w:rFonts w:eastAsiaTheme="minorHAnsi"/>
          <w:b w:val="0"/>
          <w:color w:val="000000"/>
          <w:sz w:val="22"/>
          <w:szCs w:val="22"/>
        </w:rPr>
        <w:t xml:space="preserve">Kant </w:t>
      </w:r>
      <w:proofErr w:type="spellStart"/>
      <w:r w:rsidR="007206C3">
        <w:rPr>
          <w:rFonts w:eastAsiaTheme="minorHAnsi"/>
          <w:b w:val="0"/>
          <w:color w:val="000000"/>
          <w:sz w:val="22"/>
          <w:szCs w:val="22"/>
        </w:rPr>
        <w:t>Satyjeet</w:t>
      </w:r>
      <w:proofErr w:type="spellEnd"/>
      <w:r w:rsidRPr="00A92654">
        <w:rPr>
          <w:rFonts w:eastAsiaTheme="minorHAnsi"/>
          <w:b w:val="0"/>
          <w:color w:val="000000"/>
          <w:sz w:val="22"/>
          <w:szCs w:val="22"/>
        </w:rPr>
        <w:t xml:space="preserve">. </w:t>
      </w:r>
      <w:r w:rsidR="00A92654" w:rsidRPr="007206C3">
        <w:rPr>
          <w:rStyle w:val="a-size-extra-large"/>
          <w:rFonts w:eastAsia="Calibri"/>
          <w:b w:val="0"/>
          <w:i/>
          <w:color w:val="111111"/>
          <w:sz w:val="22"/>
          <w:szCs w:val="22"/>
        </w:rPr>
        <w:t xml:space="preserve">Heating Ventilation, Air Conditioning </w:t>
      </w:r>
      <w:proofErr w:type="gramStart"/>
      <w:r w:rsidR="00A92654" w:rsidRPr="007206C3">
        <w:rPr>
          <w:rStyle w:val="a-size-extra-large"/>
          <w:rFonts w:eastAsia="Calibri"/>
          <w:b w:val="0"/>
          <w:i/>
          <w:color w:val="111111"/>
          <w:sz w:val="22"/>
          <w:szCs w:val="22"/>
        </w:rPr>
        <w:t>And</w:t>
      </w:r>
      <w:proofErr w:type="gramEnd"/>
      <w:r w:rsidR="00A92654" w:rsidRPr="007206C3">
        <w:rPr>
          <w:rStyle w:val="a-size-extra-large"/>
          <w:rFonts w:eastAsia="Calibri"/>
          <w:b w:val="0"/>
          <w:i/>
          <w:color w:val="111111"/>
          <w:sz w:val="22"/>
          <w:szCs w:val="22"/>
        </w:rPr>
        <w:t xml:space="preserve"> Refrigeration</w:t>
      </w:r>
      <w:r w:rsidRPr="00A92654">
        <w:rPr>
          <w:rFonts w:eastAsiaTheme="minorHAnsi"/>
          <w:b w:val="0"/>
          <w:i/>
          <w:color w:val="000000"/>
          <w:sz w:val="22"/>
          <w:szCs w:val="22"/>
        </w:rPr>
        <w:t>.</w:t>
      </w:r>
    </w:p>
    <w:p w14:paraId="54EF82D4" w14:textId="77777777" w:rsidR="001D442E" w:rsidRDefault="001D442E" w:rsidP="001D442E">
      <w:pPr>
        <w:spacing w:after="0"/>
        <w:jc w:val="both"/>
        <w:rPr>
          <w:rFonts w:cs="Times New Roman"/>
          <w:b/>
          <w:i/>
          <w:color w:val="000000"/>
        </w:rPr>
      </w:pPr>
    </w:p>
    <w:p w14:paraId="037AE9CB" w14:textId="77777777" w:rsidR="001D442E" w:rsidRPr="00BB3771" w:rsidRDefault="001D442E" w:rsidP="001D442E">
      <w:pPr>
        <w:spacing w:after="0"/>
        <w:jc w:val="both"/>
        <w:rPr>
          <w:rFonts w:cs="Times New Roman"/>
          <w:i/>
          <w:color w:val="000000"/>
        </w:rPr>
      </w:pPr>
      <w:r w:rsidRPr="00BB3771">
        <w:rPr>
          <w:rFonts w:cs="Times New Roman"/>
          <w:b/>
          <w:i/>
          <w:color w:val="000000"/>
        </w:rPr>
        <w:t>References</w:t>
      </w:r>
    </w:p>
    <w:p w14:paraId="1D67BE01" w14:textId="77777777" w:rsidR="001D442E" w:rsidRPr="00A92654" w:rsidRDefault="001D442E" w:rsidP="00A92654">
      <w:pPr>
        <w:pStyle w:val="Heading1"/>
        <w:shd w:val="clear" w:color="auto" w:fill="FFFFFF"/>
        <w:spacing w:before="0" w:line="393" w:lineRule="atLeast"/>
        <w:rPr>
          <w:b w:val="0"/>
          <w:color w:val="111111"/>
          <w:sz w:val="22"/>
          <w:szCs w:val="22"/>
        </w:rPr>
      </w:pPr>
      <w:r w:rsidRPr="00A92654">
        <w:rPr>
          <w:rFonts w:eastAsiaTheme="minorHAnsi"/>
          <w:b w:val="0"/>
          <w:sz w:val="22"/>
          <w:szCs w:val="22"/>
        </w:rPr>
        <w:t xml:space="preserve">1. </w:t>
      </w:r>
      <w:proofErr w:type="spellStart"/>
      <w:r w:rsidR="00A92654">
        <w:rPr>
          <w:rFonts w:eastAsiaTheme="minorHAnsi"/>
          <w:b w:val="0"/>
          <w:sz w:val="22"/>
          <w:szCs w:val="22"/>
        </w:rPr>
        <w:t>Vedavarz</w:t>
      </w:r>
      <w:proofErr w:type="spellEnd"/>
      <w:r w:rsidR="00A92654">
        <w:rPr>
          <w:rFonts w:eastAsiaTheme="minorHAnsi"/>
          <w:b w:val="0"/>
          <w:sz w:val="22"/>
          <w:szCs w:val="22"/>
        </w:rPr>
        <w:t xml:space="preserve"> A., Kumar S., Hussain M.</w:t>
      </w:r>
      <w:r w:rsidR="00A92654" w:rsidRPr="00A92654">
        <w:rPr>
          <w:rStyle w:val="Heading2Char"/>
          <w:rFonts w:ascii="Times New Roman" w:hAnsi="Times New Roman" w:cs="Times New Roman"/>
          <w:b/>
          <w:color w:val="111111"/>
          <w:sz w:val="22"/>
          <w:szCs w:val="22"/>
        </w:rPr>
        <w:t xml:space="preserve"> </w:t>
      </w:r>
      <w:r w:rsidR="00A92654" w:rsidRPr="00A92654">
        <w:rPr>
          <w:rStyle w:val="a-size-extra-large"/>
          <w:rFonts w:eastAsia="Calibri"/>
          <w:b w:val="0"/>
          <w:i/>
          <w:color w:val="111111"/>
          <w:sz w:val="22"/>
          <w:szCs w:val="22"/>
        </w:rPr>
        <w:t>Heating, Ventilation and Air Conditioning Handbook</w:t>
      </w:r>
      <w:r w:rsidRPr="00A92654">
        <w:rPr>
          <w:rFonts w:eastAsiaTheme="minorHAnsi"/>
          <w:b w:val="0"/>
          <w:i/>
          <w:sz w:val="22"/>
          <w:szCs w:val="22"/>
        </w:rPr>
        <w:t>.</w:t>
      </w:r>
      <w:r w:rsidRPr="00A92654">
        <w:rPr>
          <w:rFonts w:eastAsiaTheme="minorHAnsi"/>
          <w:b w:val="0"/>
          <w:sz w:val="22"/>
          <w:szCs w:val="22"/>
        </w:rPr>
        <w:t xml:space="preserve"> </w:t>
      </w:r>
      <w:r w:rsidR="00A92654">
        <w:rPr>
          <w:rFonts w:eastAsiaTheme="minorHAnsi"/>
          <w:b w:val="0"/>
          <w:sz w:val="22"/>
          <w:szCs w:val="22"/>
        </w:rPr>
        <w:t xml:space="preserve">US: </w:t>
      </w:r>
      <w:r w:rsidR="00A92654">
        <w:rPr>
          <w:b w:val="0"/>
          <w:color w:val="111111"/>
          <w:sz w:val="22"/>
          <w:szCs w:val="22"/>
          <w:shd w:val="clear" w:color="auto" w:fill="FFFFFF"/>
        </w:rPr>
        <w:t>Industrial Press Inc</w:t>
      </w:r>
      <w:r w:rsidR="00A92654" w:rsidRPr="00A92654">
        <w:rPr>
          <w:b w:val="0"/>
          <w:color w:val="111111"/>
          <w:sz w:val="22"/>
          <w:szCs w:val="22"/>
          <w:shd w:val="clear" w:color="auto" w:fill="FFFFFF"/>
        </w:rPr>
        <w:t>, 2006</w:t>
      </w:r>
      <w:r w:rsidR="00A92654">
        <w:rPr>
          <w:b w:val="0"/>
          <w:color w:val="111111"/>
          <w:sz w:val="22"/>
          <w:szCs w:val="22"/>
          <w:shd w:val="clear" w:color="auto" w:fill="FFFFFF"/>
        </w:rPr>
        <w:t>.</w:t>
      </w:r>
    </w:p>
    <w:p w14:paraId="2FF0FB1D" w14:textId="77777777" w:rsidR="001D442E" w:rsidRPr="00BB3771" w:rsidRDefault="001D442E" w:rsidP="001D442E">
      <w:pPr>
        <w:autoSpaceDE w:val="0"/>
        <w:autoSpaceDN w:val="0"/>
        <w:adjustRightInd w:val="0"/>
        <w:spacing w:after="0"/>
        <w:ind w:left="360" w:hanging="360"/>
        <w:jc w:val="center"/>
        <w:rPr>
          <w:rFonts w:cs="Times New Roman"/>
          <w:b/>
        </w:rPr>
      </w:pPr>
    </w:p>
    <w:p w14:paraId="4ADE5DB4" w14:textId="77777777" w:rsidR="001D442E" w:rsidRDefault="001D442E" w:rsidP="001D442E">
      <w:pPr>
        <w:autoSpaceDE w:val="0"/>
        <w:autoSpaceDN w:val="0"/>
        <w:adjustRightInd w:val="0"/>
        <w:spacing w:after="0"/>
        <w:ind w:left="360" w:hanging="360"/>
        <w:jc w:val="center"/>
        <w:rPr>
          <w:rFonts w:cs="Times New Roman"/>
          <w:b/>
        </w:rPr>
      </w:pPr>
    </w:p>
    <w:p w14:paraId="4FBD97E2" w14:textId="77777777" w:rsidR="001D442E" w:rsidRDefault="001D442E" w:rsidP="001D442E">
      <w:pPr>
        <w:autoSpaceDE w:val="0"/>
        <w:autoSpaceDN w:val="0"/>
        <w:adjustRightInd w:val="0"/>
        <w:spacing w:after="0"/>
        <w:ind w:left="360" w:hanging="360"/>
        <w:jc w:val="center"/>
        <w:rPr>
          <w:rFonts w:cs="Times New Roman"/>
          <w:b/>
        </w:rPr>
      </w:pPr>
    </w:p>
    <w:p w14:paraId="37789C9B" w14:textId="77777777" w:rsidR="00030A40" w:rsidRDefault="00030A40" w:rsidP="001D442E">
      <w:pPr>
        <w:autoSpaceDE w:val="0"/>
        <w:autoSpaceDN w:val="0"/>
        <w:adjustRightInd w:val="0"/>
        <w:spacing w:after="0"/>
        <w:ind w:left="360" w:hanging="360"/>
        <w:jc w:val="center"/>
        <w:rPr>
          <w:rFonts w:cs="Times New Roman"/>
          <w:b/>
        </w:rPr>
      </w:pPr>
    </w:p>
    <w:p w14:paraId="291CC88B" w14:textId="77777777" w:rsidR="00030A40" w:rsidRDefault="00030A40" w:rsidP="001D442E">
      <w:pPr>
        <w:autoSpaceDE w:val="0"/>
        <w:autoSpaceDN w:val="0"/>
        <w:adjustRightInd w:val="0"/>
        <w:spacing w:after="0"/>
        <w:ind w:left="360" w:hanging="360"/>
        <w:jc w:val="center"/>
        <w:rPr>
          <w:rFonts w:cs="Times New Roman"/>
          <w:b/>
        </w:rPr>
      </w:pPr>
    </w:p>
    <w:p w14:paraId="504634FE" w14:textId="77777777" w:rsidR="00030A40" w:rsidRDefault="00030A40" w:rsidP="001D442E">
      <w:pPr>
        <w:autoSpaceDE w:val="0"/>
        <w:autoSpaceDN w:val="0"/>
        <w:adjustRightInd w:val="0"/>
        <w:spacing w:after="0"/>
        <w:ind w:left="360" w:hanging="360"/>
        <w:jc w:val="center"/>
        <w:rPr>
          <w:rFonts w:cs="Times New Roman"/>
          <w:b/>
        </w:rPr>
      </w:pPr>
    </w:p>
    <w:p w14:paraId="306BCC77" w14:textId="77777777" w:rsidR="00030A40" w:rsidRDefault="00030A40" w:rsidP="001D442E">
      <w:pPr>
        <w:autoSpaceDE w:val="0"/>
        <w:autoSpaceDN w:val="0"/>
        <w:adjustRightInd w:val="0"/>
        <w:spacing w:after="0"/>
        <w:ind w:left="360" w:hanging="360"/>
        <w:jc w:val="center"/>
        <w:rPr>
          <w:rFonts w:cs="Times New Roman"/>
          <w:b/>
        </w:rPr>
      </w:pPr>
    </w:p>
    <w:p w14:paraId="328FC30E" w14:textId="77777777" w:rsidR="001D442E" w:rsidRDefault="001D442E" w:rsidP="001D442E">
      <w:pPr>
        <w:autoSpaceDE w:val="0"/>
        <w:autoSpaceDN w:val="0"/>
        <w:adjustRightInd w:val="0"/>
        <w:spacing w:after="0"/>
        <w:ind w:left="360" w:hanging="360"/>
        <w:jc w:val="center"/>
        <w:rPr>
          <w:rFonts w:cs="Times New Roman"/>
          <w:b/>
        </w:rPr>
      </w:pPr>
    </w:p>
    <w:tbl>
      <w:tblPr>
        <w:tblStyle w:val="TableGrid"/>
        <w:tblW w:w="0" w:type="auto"/>
        <w:tblLook w:val="04A0" w:firstRow="1" w:lastRow="0" w:firstColumn="1" w:lastColumn="0" w:noHBand="0" w:noVBand="1"/>
      </w:tblPr>
      <w:tblGrid>
        <w:gridCol w:w="1221"/>
        <w:gridCol w:w="6141"/>
        <w:gridCol w:w="1678"/>
      </w:tblGrid>
      <w:tr w:rsidR="001D442E" w:rsidRPr="00BB3771" w14:paraId="1B1D158E" w14:textId="77777777" w:rsidTr="001D442E">
        <w:tc>
          <w:tcPr>
            <w:tcW w:w="1221" w:type="dxa"/>
            <w:vAlign w:val="center"/>
          </w:tcPr>
          <w:p w14:paraId="503AB10C" w14:textId="77777777" w:rsidR="001D442E" w:rsidRPr="00BB3771" w:rsidRDefault="001D442E" w:rsidP="001D442E">
            <w:pPr>
              <w:jc w:val="center"/>
              <w:rPr>
                <w:rFonts w:cs="Times New Roman"/>
                <w:b/>
                <w:i/>
              </w:rPr>
            </w:pPr>
            <w:r w:rsidRPr="00BB3771">
              <w:rPr>
                <w:rFonts w:cs="Times New Roman"/>
                <w:b/>
              </w:rPr>
              <w:lastRenderedPageBreak/>
              <w:t>L-T-P</w:t>
            </w:r>
          </w:p>
        </w:tc>
        <w:tc>
          <w:tcPr>
            <w:tcW w:w="6141" w:type="dxa"/>
            <w:vMerge w:val="restart"/>
            <w:vAlign w:val="center"/>
          </w:tcPr>
          <w:p w14:paraId="76A705B4" w14:textId="77777777" w:rsidR="001D442E" w:rsidRPr="00321E96" w:rsidRDefault="00D52879" w:rsidP="001D442E">
            <w:pPr>
              <w:widowControl w:val="0"/>
              <w:autoSpaceDE w:val="0"/>
              <w:autoSpaceDN w:val="0"/>
              <w:adjustRightInd w:val="0"/>
              <w:jc w:val="center"/>
              <w:rPr>
                <w:rFonts w:cs="Times New Roman"/>
                <w:b/>
              </w:rPr>
            </w:pPr>
            <w:r>
              <w:rPr>
                <w:rFonts w:cs="Times New Roman"/>
                <w:b/>
              </w:rPr>
              <w:t>MCI111</w:t>
            </w:r>
            <w:r w:rsidR="001D442E" w:rsidRPr="00996432">
              <w:rPr>
                <w:rFonts w:cs="Times New Roman"/>
                <w:b/>
              </w:rPr>
              <w:t>A</w:t>
            </w:r>
            <w:r w:rsidR="001D442E">
              <w:rPr>
                <w:rFonts w:cs="Times New Roman"/>
                <w:b/>
              </w:rPr>
              <w:t>-</w:t>
            </w:r>
            <w:r w:rsidRPr="00D52879">
              <w:rPr>
                <w:rFonts w:asciiTheme="minorHAnsi" w:eastAsiaTheme="minorHAnsi" w:hAnsiTheme="minorHAnsi" w:cstheme="minorHAnsi"/>
                <w:b/>
                <w:szCs w:val="24"/>
              </w:rPr>
              <w:t>Functional Efficiency of Buildings</w:t>
            </w:r>
          </w:p>
          <w:p w14:paraId="0092BD43" w14:textId="77777777" w:rsidR="001D442E" w:rsidRPr="00BB3771" w:rsidRDefault="001D442E" w:rsidP="001D442E">
            <w:pPr>
              <w:widowControl w:val="0"/>
              <w:autoSpaceDE w:val="0"/>
              <w:autoSpaceDN w:val="0"/>
              <w:adjustRightInd w:val="0"/>
              <w:jc w:val="center"/>
              <w:rPr>
                <w:rFonts w:cs="Times New Roman"/>
              </w:rPr>
            </w:pPr>
          </w:p>
        </w:tc>
        <w:tc>
          <w:tcPr>
            <w:tcW w:w="1678" w:type="dxa"/>
            <w:vMerge w:val="restart"/>
            <w:vAlign w:val="center"/>
          </w:tcPr>
          <w:p w14:paraId="187351FD"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4DF59FD7" w14:textId="77777777" w:rsidTr="001D442E">
        <w:tc>
          <w:tcPr>
            <w:tcW w:w="1221" w:type="dxa"/>
            <w:vAlign w:val="center"/>
          </w:tcPr>
          <w:p w14:paraId="45D0A1DE" w14:textId="77777777"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14:paraId="6FDEA976" w14:textId="77777777" w:rsidR="001D442E" w:rsidRPr="00BB3771" w:rsidRDefault="001D442E" w:rsidP="001D442E">
            <w:pPr>
              <w:jc w:val="center"/>
              <w:rPr>
                <w:rFonts w:cs="Times New Roman"/>
                <w:b/>
                <w:i/>
                <w:u w:val="single"/>
              </w:rPr>
            </w:pPr>
          </w:p>
        </w:tc>
        <w:tc>
          <w:tcPr>
            <w:tcW w:w="1678" w:type="dxa"/>
            <w:vMerge/>
            <w:vAlign w:val="center"/>
          </w:tcPr>
          <w:p w14:paraId="4C17F3ED" w14:textId="77777777" w:rsidR="001D442E" w:rsidRPr="00BB3771" w:rsidRDefault="001D442E" w:rsidP="001D442E">
            <w:pPr>
              <w:jc w:val="center"/>
              <w:rPr>
                <w:rFonts w:cs="Times New Roman"/>
                <w:b/>
                <w:i/>
              </w:rPr>
            </w:pPr>
          </w:p>
        </w:tc>
      </w:tr>
    </w:tbl>
    <w:p w14:paraId="6301E5A7" w14:textId="77777777" w:rsidR="001D442E" w:rsidRDefault="001D442E" w:rsidP="001D442E">
      <w:pPr>
        <w:autoSpaceDE w:val="0"/>
        <w:autoSpaceDN w:val="0"/>
        <w:adjustRightInd w:val="0"/>
        <w:spacing w:before="240"/>
        <w:jc w:val="both"/>
        <w:rPr>
          <w:rFonts w:eastAsiaTheme="minorHAnsi" w:cs="Times New Roman"/>
          <w:b/>
          <w:bCs/>
          <w:iCs/>
        </w:rPr>
      </w:pPr>
      <w:r w:rsidRPr="00BB3771">
        <w:rPr>
          <w:rFonts w:eastAsiaTheme="minorHAnsi" w:cs="Times New Roman"/>
          <w:b/>
          <w:bCs/>
          <w:iCs/>
        </w:rPr>
        <w:t>Objective:</w:t>
      </w:r>
    </w:p>
    <w:p w14:paraId="5AD41CBF" w14:textId="77777777" w:rsidR="003C21AC" w:rsidRPr="00230DBE" w:rsidRDefault="003C21AC" w:rsidP="00230DBE">
      <w:pPr>
        <w:spacing w:after="0" w:line="240" w:lineRule="auto"/>
        <w:contextualSpacing/>
        <w:jc w:val="both"/>
        <w:rPr>
          <w:rFonts w:eastAsiaTheme="minorHAnsi" w:cs="Times New Roman"/>
          <w:color w:val="000000"/>
        </w:rPr>
      </w:pPr>
      <w:r w:rsidRPr="00230DBE">
        <w:rPr>
          <w:rFonts w:eastAsiaTheme="minorHAnsi" w:cs="Times New Roman"/>
          <w:color w:val="000000"/>
        </w:rPr>
        <w:t>Students should be able to relate their understa</w:t>
      </w:r>
      <w:r w:rsidR="00230DBE" w:rsidRPr="00230DBE">
        <w:rPr>
          <w:rFonts w:eastAsiaTheme="minorHAnsi" w:cs="Times New Roman"/>
          <w:color w:val="000000"/>
        </w:rPr>
        <w:t>nding of GIS through Data Representation, Storage, Quality and Standards, GIS Data Processing, Analysis and Modeling in construction management.</w:t>
      </w:r>
    </w:p>
    <w:p w14:paraId="165FA681" w14:textId="77777777" w:rsidR="001D442E" w:rsidRPr="00BB3771" w:rsidRDefault="001D442E" w:rsidP="001D442E">
      <w:pPr>
        <w:autoSpaceDE w:val="0"/>
        <w:autoSpaceDN w:val="0"/>
        <w:adjustRightInd w:val="0"/>
        <w:jc w:val="both"/>
        <w:rPr>
          <w:rFonts w:eastAsiaTheme="minorHAnsi" w:cs="Times New Roman"/>
          <w:b/>
          <w:bCs/>
          <w:color w:val="000000"/>
        </w:rPr>
      </w:pPr>
    </w:p>
    <w:p w14:paraId="6E83518B"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3EDC218E" w14:textId="77777777"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 xml:space="preserve">Introduction: Definitions of GIS </w:t>
      </w:r>
      <w:r w:rsidRPr="00BB3771">
        <w:rPr>
          <w:rFonts w:eastAsiaTheme="minorHAnsi" w:cs="Times New Roman"/>
          <w:color w:val="000000"/>
        </w:rPr>
        <w:t>– Components of GIS – Geographic data presentation: maps –mapping process – coordinate systems – transformations – map projections – geo referencing -data acquisition.</w:t>
      </w:r>
    </w:p>
    <w:p w14:paraId="1E001955"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04D89611" w14:textId="77777777"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Geographic Data Representation, Storage, Quality and Standards</w:t>
      </w:r>
      <w:r w:rsidRPr="00BB3771">
        <w:rPr>
          <w:rFonts w:eastAsiaTheme="minorHAnsi" w:cs="Times New Roman"/>
          <w:color w:val="000000"/>
        </w:rPr>
        <w:t xml:space="preserve">: Storage </w:t>
      </w:r>
      <w:r>
        <w:rPr>
          <w:rFonts w:eastAsiaTheme="minorHAnsi" w:cs="Times New Roman"/>
          <w:color w:val="000000"/>
        </w:rPr>
        <w:t>–</w:t>
      </w:r>
      <w:proofErr w:type="spellStart"/>
      <w:r w:rsidRPr="00BB3771">
        <w:rPr>
          <w:rFonts w:eastAsiaTheme="minorHAnsi" w:cs="Times New Roman"/>
          <w:color w:val="000000"/>
        </w:rPr>
        <w:t>Digitalrepresentation</w:t>
      </w:r>
      <w:proofErr w:type="spellEnd"/>
      <w:r w:rsidRPr="00BB3771">
        <w:rPr>
          <w:rFonts w:eastAsiaTheme="minorHAnsi" w:cs="Times New Roman"/>
          <w:color w:val="000000"/>
        </w:rPr>
        <w:t xml:space="preserve"> of data – Data structures and database management systems – Raster </w:t>
      </w:r>
      <w:proofErr w:type="spellStart"/>
      <w:r w:rsidRPr="00BB3771">
        <w:rPr>
          <w:rFonts w:eastAsiaTheme="minorHAnsi" w:cs="Times New Roman"/>
          <w:color w:val="000000"/>
        </w:rPr>
        <w:t>datarepresentation</w:t>
      </w:r>
      <w:proofErr w:type="spellEnd"/>
      <w:r w:rsidRPr="00BB3771">
        <w:rPr>
          <w:rFonts w:eastAsiaTheme="minorHAnsi" w:cs="Times New Roman"/>
          <w:color w:val="000000"/>
        </w:rPr>
        <w:t xml:space="preserve"> – Vector data representation – Concepts and definitions of data quality –Components of data quality – Assessment of data quality – Managing data errors – </w:t>
      </w:r>
      <w:proofErr w:type="spellStart"/>
      <w:r w:rsidRPr="00BB3771">
        <w:rPr>
          <w:rFonts w:eastAsiaTheme="minorHAnsi" w:cs="Times New Roman"/>
          <w:color w:val="000000"/>
        </w:rPr>
        <w:t>Geographicdata</w:t>
      </w:r>
      <w:proofErr w:type="spellEnd"/>
      <w:r w:rsidRPr="00BB3771">
        <w:rPr>
          <w:rFonts w:eastAsiaTheme="minorHAnsi" w:cs="Times New Roman"/>
          <w:color w:val="000000"/>
        </w:rPr>
        <w:t xml:space="preserve"> standards.</w:t>
      </w:r>
    </w:p>
    <w:p w14:paraId="0401C8E5"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5384ADF1" w14:textId="77777777" w:rsidR="001D442E" w:rsidRPr="00BB3771"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GIS Data Processing, Analysis and Modeling</w:t>
      </w:r>
      <w:r w:rsidRPr="00BB3771">
        <w:rPr>
          <w:rFonts w:eastAsiaTheme="minorHAnsi" w:cs="Times New Roman"/>
          <w:color w:val="000000"/>
        </w:rPr>
        <w:t xml:space="preserve">: Raster based GIS data processing – </w:t>
      </w:r>
      <w:proofErr w:type="spellStart"/>
      <w:r w:rsidRPr="00BB3771">
        <w:rPr>
          <w:rFonts w:eastAsiaTheme="minorHAnsi" w:cs="Times New Roman"/>
          <w:color w:val="000000"/>
        </w:rPr>
        <w:t>Vectorbased</w:t>
      </w:r>
      <w:proofErr w:type="spellEnd"/>
      <w:r w:rsidRPr="00BB3771">
        <w:rPr>
          <w:rFonts w:eastAsiaTheme="minorHAnsi" w:cs="Times New Roman"/>
          <w:color w:val="000000"/>
        </w:rPr>
        <w:t xml:space="preserve"> GIS data processing – Queries – Spatial analysis – Descriptive statistics – </w:t>
      </w:r>
      <w:proofErr w:type="spellStart"/>
      <w:r w:rsidRPr="00BB3771">
        <w:rPr>
          <w:rFonts w:eastAsiaTheme="minorHAnsi" w:cs="Times New Roman"/>
          <w:color w:val="000000"/>
        </w:rPr>
        <w:t>Spatialautocorrelation</w:t>
      </w:r>
      <w:proofErr w:type="spellEnd"/>
      <w:r w:rsidRPr="00BB3771">
        <w:rPr>
          <w:rFonts w:eastAsiaTheme="minorHAnsi" w:cs="Times New Roman"/>
          <w:color w:val="000000"/>
        </w:rPr>
        <w:t xml:space="preserve"> – Quadrant counts and nearest neighbor analysis – Network analysis – </w:t>
      </w:r>
      <w:proofErr w:type="spellStart"/>
      <w:r w:rsidRPr="00BB3771">
        <w:rPr>
          <w:rFonts w:eastAsiaTheme="minorHAnsi" w:cs="Times New Roman"/>
          <w:color w:val="000000"/>
        </w:rPr>
        <w:t>Surfacemodeling</w:t>
      </w:r>
      <w:proofErr w:type="spellEnd"/>
      <w:r w:rsidRPr="00BB3771">
        <w:rPr>
          <w:rFonts w:eastAsiaTheme="minorHAnsi" w:cs="Times New Roman"/>
          <w:color w:val="000000"/>
        </w:rPr>
        <w:t xml:space="preserve"> – DTM.</w:t>
      </w:r>
    </w:p>
    <w:p w14:paraId="2411CB99"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59BC6647" w14:textId="77777777" w:rsidR="001D442E" w:rsidRDefault="001D442E" w:rsidP="001D442E">
      <w:pPr>
        <w:autoSpaceDE w:val="0"/>
        <w:autoSpaceDN w:val="0"/>
        <w:adjustRightInd w:val="0"/>
        <w:jc w:val="both"/>
        <w:rPr>
          <w:rFonts w:eastAsiaTheme="minorHAnsi" w:cs="Times New Roman"/>
          <w:color w:val="000000"/>
        </w:rPr>
      </w:pPr>
      <w:r w:rsidRPr="00BB3771">
        <w:rPr>
          <w:rFonts w:eastAsiaTheme="minorHAnsi" w:cs="Times New Roman"/>
          <w:b/>
          <w:bCs/>
          <w:color w:val="000000"/>
        </w:rPr>
        <w:t>GIS Applications</w:t>
      </w:r>
      <w:r w:rsidRPr="00BB3771">
        <w:rPr>
          <w:rFonts w:eastAsiaTheme="minorHAnsi" w:cs="Times New Roman"/>
          <w:color w:val="000000"/>
        </w:rPr>
        <w:t xml:space="preserve">: Applications of GIS in Environment monitoring – Natural </w:t>
      </w:r>
      <w:proofErr w:type="spellStart"/>
      <w:r w:rsidRPr="00BB3771">
        <w:rPr>
          <w:rFonts w:eastAsiaTheme="minorHAnsi" w:cs="Times New Roman"/>
          <w:color w:val="000000"/>
        </w:rPr>
        <w:t>hazardmanagement</w:t>
      </w:r>
      <w:proofErr w:type="spellEnd"/>
      <w:r w:rsidRPr="00BB3771">
        <w:rPr>
          <w:rFonts w:eastAsiaTheme="minorHAnsi" w:cs="Times New Roman"/>
          <w:color w:val="000000"/>
        </w:rPr>
        <w:t>, Transport Planning</w:t>
      </w:r>
      <w:r w:rsidRPr="00BB3771">
        <w:rPr>
          <w:rFonts w:eastAsiaTheme="minorHAnsi" w:cs="Times New Roman"/>
          <w:color w:val="0101FF"/>
        </w:rPr>
        <w:t xml:space="preserve">, </w:t>
      </w:r>
      <w:r w:rsidRPr="00BB3771">
        <w:rPr>
          <w:rFonts w:eastAsiaTheme="minorHAnsi" w:cs="Times New Roman"/>
          <w:color w:val="000000"/>
        </w:rPr>
        <w:t xml:space="preserve">Analysis and monitoring. Use of </w:t>
      </w:r>
      <w:proofErr w:type="spellStart"/>
      <w:r w:rsidRPr="00BB3771">
        <w:rPr>
          <w:rFonts w:eastAsiaTheme="minorHAnsi" w:cs="Times New Roman"/>
          <w:color w:val="000000"/>
        </w:rPr>
        <w:t>softwares</w:t>
      </w:r>
      <w:proofErr w:type="spellEnd"/>
      <w:r w:rsidRPr="00BB3771">
        <w:rPr>
          <w:rFonts w:eastAsiaTheme="minorHAnsi" w:cs="Times New Roman"/>
          <w:color w:val="000000"/>
        </w:rPr>
        <w:t xml:space="preserve"> related to </w:t>
      </w:r>
      <w:proofErr w:type="spellStart"/>
      <w:r w:rsidRPr="00BB3771">
        <w:rPr>
          <w:rFonts w:eastAsiaTheme="minorHAnsi" w:cs="Times New Roman"/>
          <w:color w:val="000000"/>
        </w:rPr>
        <w:t>GISapplications</w:t>
      </w:r>
      <w:proofErr w:type="spellEnd"/>
      <w:r w:rsidRPr="00BB3771">
        <w:rPr>
          <w:rFonts w:eastAsiaTheme="minorHAnsi" w:cs="Times New Roman"/>
          <w:color w:val="000000"/>
        </w:rPr>
        <w:t xml:space="preserve"> in Transportation Engineering.</w:t>
      </w:r>
    </w:p>
    <w:p w14:paraId="2BAC8663"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14AC6094" w14:textId="77777777" w:rsidR="001D442E" w:rsidRPr="00B352B4" w:rsidRDefault="001D442E" w:rsidP="001D442E">
      <w:pPr>
        <w:autoSpaceDE w:val="0"/>
        <w:autoSpaceDN w:val="0"/>
        <w:adjustRightInd w:val="0"/>
        <w:jc w:val="both"/>
        <w:rPr>
          <w:rFonts w:eastAsiaTheme="minorHAnsi" w:cs="Times New Roman"/>
          <w:b/>
          <w:color w:val="000000"/>
        </w:rPr>
      </w:pPr>
      <w:r w:rsidRPr="00B352B4">
        <w:rPr>
          <w:rFonts w:eastAsiaTheme="minorHAnsi" w:cs="Times New Roman"/>
          <w:b/>
          <w:color w:val="000000"/>
        </w:rPr>
        <w:t>Case studies.</w:t>
      </w:r>
    </w:p>
    <w:p w14:paraId="3401D4B9" w14:textId="77777777" w:rsidR="001D442E" w:rsidRPr="008B67C4" w:rsidRDefault="001D442E" w:rsidP="001D442E">
      <w:pPr>
        <w:autoSpaceDE w:val="0"/>
        <w:autoSpaceDN w:val="0"/>
        <w:adjustRightInd w:val="0"/>
        <w:spacing w:before="240" w:after="0"/>
        <w:jc w:val="both"/>
        <w:rPr>
          <w:rFonts w:eastAsiaTheme="minorHAnsi" w:cs="Times New Roman"/>
          <w:b/>
          <w:bCs/>
          <w:i/>
        </w:rPr>
      </w:pPr>
      <w:r w:rsidRPr="008B67C4">
        <w:rPr>
          <w:rFonts w:eastAsiaTheme="minorHAnsi" w:cs="Times New Roman"/>
          <w:b/>
          <w:bCs/>
          <w:i/>
        </w:rPr>
        <w:t>Text Books:</w:t>
      </w:r>
    </w:p>
    <w:p w14:paraId="454A9792" w14:textId="77777777" w:rsidR="001D442E" w:rsidRPr="00BB3771" w:rsidRDefault="001D442E" w:rsidP="001D442E">
      <w:pPr>
        <w:autoSpaceDE w:val="0"/>
        <w:autoSpaceDN w:val="0"/>
        <w:adjustRightInd w:val="0"/>
        <w:jc w:val="both"/>
        <w:rPr>
          <w:rFonts w:eastAsiaTheme="minorHAnsi" w:cs="Times New Roman"/>
          <w:color w:val="000000"/>
        </w:rPr>
      </w:pPr>
      <w:r>
        <w:rPr>
          <w:rFonts w:eastAsiaTheme="minorHAnsi" w:cs="Times New Roman"/>
          <w:color w:val="000000"/>
        </w:rPr>
        <w:t>1. Lo, C.P.,</w:t>
      </w:r>
      <w:r w:rsidRPr="00BB3771">
        <w:rPr>
          <w:rFonts w:eastAsiaTheme="minorHAnsi" w:cs="Times New Roman"/>
          <w:color w:val="000000"/>
        </w:rPr>
        <w:t xml:space="preserve"> Yeung A.K.W.</w:t>
      </w:r>
      <w:r w:rsidRPr="00321E96">
        <w:rPr>
          <w:rFonts w:eastAsiaTheme="minorHAnsi" w:cs="Times New Roman"/>
          <w:i/>
          <w:color w:val="000000"/>
        </w:rPr>
        <w:t xml:space="preserve"> Concepts and Techniques of</w:t>
      </w:r>
      <w:r>
        <w:rPr>
          <w:rFonts w:eastAsiaTheme="minorHAnsi" w:cs="Times New Roman"/>
          <w:i/>
          <w:color w:val="000000"/>
        </w:rPr>
        <w:t xml:space="preserve"> Geographic Information Systems. </w:t>
      </w:r>
      <w:r w:rsidRPr="00BB3771">
        <w:rPr>
          <w:rFonts w:eastAsiaTheme="minorHAnsi" w:cs="Times New Roman"/>
          <w:color w:val="000000"/>
        </w:rPr>
        <w:t>Prentice Hall of India, New Delhi, 2006.</w:t>
      </w:r>
    </w:p>
    <w:p w14:paraId="59A59820" w14:textId="77777777" w:rsidR="001D442E" w:rsidRPr="008B67C4" w:rsidRDefault="001D442E" w:rsidP="001D442E">
      <w:pPr>
        <w:autoSpaceDE w:val="0"/>
        <w:autoSpaceDN w:val="0"/>
        <w:adjustRightInd w:val="0"/>
        <w:spacing w:after="0"/>
        <w:jc w:val="both"/>
        <w:rPr>
          <w:rFonts w:eastAsiaTheme="minorHAnsi" w:cs="Times New Roman"/>
          <w:b/>
          <w:bCs/>
          <w:i/>
        </w:rPr>
      </w:pPr>
      <w:r w:rsidRPr="008B67C4">
        <w:rPr>
          <w:rFonts w:eastAsiaTheme="minorHAnsi" w:cs="Times New Roman"/>
          <w:b/>
          <w:bCs/>
          <w:i/>
        </w:rPr>
        <w:t>Reference Books:</w:t>
      </w:r>
    </w:p>
    <w:p w14:paraId="40C9E688" w14:textId="77777777" w:rsidR="001D442E" w:rsidRPr="00BB3771" w:rsidRDefault="001D442E" w:rsidP="001D442E">
      <w:pPr>
        <w:autoSpaceDE w:val="0"/>
        <w:autoSpaceDN w:val="0"/>
        <w:adjustRightInd w:val="0"/>
        <w:spacing w:after="0"/>
        <w:jc w:val="both"/>
        <w:rPr>
          <w:rFonts w:eastAsiaTheme="minorHAnsi" w:cs="Times New Roman"/>
          <w:color w:val="000000"/>
        </w:rPr>
      </w:pPr>
      <w:r>
        <w:rPr>
          <w:rFonts w:eastAsiaTheme="minorHAnsi" w:cs="Times New Roman"/>
          <w:color w:val="000000"/>
        </w:rPr>
        <w:t>1</w:t>
      </w:r>
      <w:r w:rsidRPr="00BB3771">
        <w:rPr>
          <w:rFonts w:eastAsiaTheme="minorHAnsi" w:cs="Times New Roman"/>
          <w:color w:val="000000"/>
        </w:rPr>
        <w:t xml:space="preserve">. Burrough, P.A. </w:t>
      </w:r>
      <w:r w:rsidRPr="00321E96">
        <w:rPr>
          <w:rFonts w:eastAsiaTheme="minorHAnsi" w:cs="Times New Roman"/>
          <w:i/>
          <w:color w:val="000000"/>
        </w:rPr>
        <w:t>Principles of G</w:t>
      </w:r>
      <w:r>
        <w:rPr>
          <w:rFonts w:eastAsiaTheme="minorHAnsi" w:cs="Times New Roman"/>
          <w:i/>
          <w:color w:val="000000"/>
        </w:rPr>
        <w:t>eographical Information Systems.</w:t>
      </w:r>
      <w:r w:rsidRPr="00BB3771">
        <w:rPr>
          <w:rFonts w:eastAsiaTheme="minorHAnsi" w:cs="Times New Roman"/>
          <w:color w:val="000000"/>
        </w:rPr>
        <w:t xml:space="preserve"> Oxford Publication, 1998.</w:t>
      </w:r>
    </w:p>
    <w:p w14:paraId="1C9DC042" w14:textId="77777777" w:rsidR="001D442E" w:rsidRPr="00BB3771" w:rsidRDefault="001D442E" w:rsidP="001D442E">
      <w:pPr>
        <w:autoSpaceDE w:val="0"/>
        <w:autoSpaceDN w:val="0"/>
        <w:adjustRightInd w:val="0"/>
        <w:spacing w:after="0"/>
        <w:jc w:val="both"/>
        <w:rPr>
          <w:rFonts w:eastAsiaTheme="minorHAnsi" w:cs="Times New Roman"/>
          <w:color w:val="000000"/>
        </w:rPr>
      </w:pPr>
      <w:r>
        <w:rPr>
          <w:rFonts w:eastAsiaTheme="minorHAnsi" w:cs="Times New Roman"/>
          <w:color w:val="000000"/>
        </w:rPr>
        <w:t xml:space="preserve">2. Clarke, K. </w:t>
      </w:r>
      <w:r w:rsidRPr="00321E96">
        <w:rPr>
          <w:rFonts w:eastAsiaTheme="minorHAnsi" w:cs="Times New Roman"/>
          <w:i/>
          <w:color w:val="000000"/>
        </w:rPr>
        <w:t>Getting Started with Geographic Information Systems</w:t>
      </w:r>
      <w:r w:rsidRPr="00BB3771">
        <w:rPr>
          <w:rFonts w:eastAsiaTheme="minorHAnsi" w:cs="Times New Roman"/>
          <w:color w:val="000000"/>
        </w:rPr>
        <w:t xml:space="preserve">, Prentice Hall, New </w:t>
      </w:r>
      <w:proofErr w:type="spellStart"/>
      <w:r w:rsidRPr="00BB3771">
        <w:rPr>
          <w:rFonts w:eastAsiaTheme="minorHAnsi" w:cs="Times New Roman"/>
          <w:color w:val="000000"/>
        </w:rPr>
        <w:t>Jersy</w:t>
      </w:r>
      <w:proofErr w:type="spellEnd"/>
      <w:r w:rsidRPr="00BB3771">
        <w:rPr>
          <w:rFonts w:eastAsiaTheme="minorHAnsi" w:cs="Times New Roman"/>
          <w:color w:val="000000"/>
        </w:rPr>
        <w:t>, 2010.</w:t>
      </w:r>
    </w:p>
    <w:p w14:paraId="6AE55713" w14:textId="77777777" w:rsidR="001D442E" w:rsidRPr="00BB3771" w:rsidRDefault="001D442E" w:rsidP="001D442E">
      <w:pPr>
        <w:spacing w:after="0"/>
        <w:jc w:val="center"/>
        <w:rPr>
          <w:rFonts w:eastAsiaTheme="minorHAnsi" w:cs="Times New Roman"/>
        </w:rPr>
      </w:pPr>
      <w:r w:rsidRPr="00BB3771">
        <w:rPr>
          <w:rFonts w:eastAsiaTheme="minorHAnsi" w:cs="Times New Roman"/>
        </w:rPr>
        <w:br w:type="page"/>
      </w:r>
    </w:p>
    <w:tbl>
      <w:tblPr>
        <w:tblStyle w:val="TableGrid"/>
        <w:tblW w:w="0" w:type="auto"/>
        <w:tblLook w:val="04A0" w:firstRow="1" w:lastRow="0" w:firstColumn="1" w:lastColumn="0" w:noHBand="0" w:noVBand="1"/>
      </w:tblPr>
      <w:tblGrid>
        <w:gridCol w:w="1221"/>
        <w:gridCol w:w="6141"/>
        <w:gridCol w:w="1678"/>
      </w:tblGrid>
      <w:tr w:rsidR="001D442E" w:rsidRPr="00BB3771" w14:paraId="01657565" w14:textId="77777777" w:rsidTr="001D442E">
        <w:tc>
          <w:tcPr>
            <w:tcW w:w="1221" w:type="dxa"/>
            <w:vAlign w:val="center"/>
          </w:tcPr>
          <w:p w14:paraId="7B4A6F75" w14:textId="77777777" w:rsidR="001D442E" w:rsidRPr="00BB3771" w:rsidRDefault="001D442E" w:rsidP="001D442E">
            <w:pPr>
              <w:jc w:val="center"/>
              <w:rPr>
                <w:rFonts w:cs="Times New Roman"/>
                <w:b/>
                <w:i/>
              </w:rPr>
            </w:pPr>
            <w:r w:rsidRPr="00BB3771">
              <w:rPr>
                <w:rFonts w:cs="Times New Roman"/>
                <w:b/>
              </w:rPr>
              <w:lastRenderedPageBreak/>
              <w:t>L-T-P</w:t>
            </w:r>
          </w:p>
        </w:tc>
        <w:tc>
          <w:tcPr>
            <w:tcW w:w="6141" w:type="dxa"/>
            <w:vMerge w:val="restart"/>
            <w:vAlign w:val="center"/>
          </w:tcPr>
          <w:p w14:paraId="71A2C992" w14:textId="77777777" w:rsidR="001D442E" w:rsidRPr="004F3C80" w:rsidRDefault="00D52879" w:rsidP="00D52879">
            <w:pPr>
              <w:widowControl w:val="0"/>
              <w:autoSpaceDE w:val="0"/>
              <w:autoSpaceDN w:val="0"/>
              <w:adjustRightInd w:val="0"/>
              <w:jc w:val="center"/>
              <w:rPr>
                <w:rFonts w:cs="Times New Roman"/>
                <w:b/>
              </w:rPr>
            </w:pPr>
            <w:r>
              <w:rPr>
                <w:rFonts w:cs="Times New Roman"/>
                <w:b/>
              </w:rPr>
              <w:t>MCI112</w:t>
            </w:r>
            <w:r w:rsidR="001D442E" w:rsidRPr="00996432">
              <w:rPr>
                <w:rFonts w:cs="Times New Roman"/>
                <w:b/>
              </w:rPr>
              <w:t>A</w:t>
            </w:r>
            <w:r w:rsidR="001D442E">
              <w:rPr>
                <w:rFonts w:cs="Times New Roman"/>
                <w:b/>
              </w:rPr>
              <w:t>-</w:t>
            </w:r>
            <w:r w:rsidRPr="00D52879">
              <w:rPr>
                <w:rFonts w:eastAsia="Arial" w:cstheme="minorHAnsi"/>
                <w:b/>
              </w:rPr>
              <w:t>Formwork for Concrete Structures</w:t>
            </w:r>
          </w:p>
        </w:tc>
        <w:tc>
          <w:tcPr>
            <w:tcW w:w="1678" w:type="dxa"/>
            <w:vMerge w:val="restart"/>
            <w:vAlign w:val="center"/>
          </w:tcPr>
          <w:p w14:paraId="0D1BDFCD"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6F693DED" w14:textId="77777777" w:rsidTr="001D442E">
        <w:tc>
          <w:tcPr>
            <w:tcW w:w="1221" w:type="dxa"/>
            <w:vAlign w:val="center"/>
          </w:tcPr>
          <w:p w14:paraId="2C5566D4" w14:textId="77777777"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14:paraId="6356A343" w14:textId="77777777" w:rsidR="001D442E" w:rsidRPr="00BB3771" w:rsidRDefault="001D442E" w:rsidP="001D442E">
            <w:pPr>
              <w:jc w:val="center"/>
              <w:rPr>
                <w:rFonts w:cs="Times New Roman"/>
                <w:b/>
                <w:i/>
                <w:u w:val="single"/>
              </w:rPr>
            </w:pPr>
          </w:p>
        </w:tc>
        <w:tc>
          <w:tcPr>
            <w:tcW w:w="1678" w:type="dxa"/>
            <w:vMerge/>
            <w:vAlign w:val="center"/>
          </w:tcPr>
          <w:p w14:paraId="0DC23B4A" w14:textId="77777777" w:rsidR="001D442E" w:rsidRPr="00BB3771" w:rsidRDefault="001D442E" w:rsidP="001D442E">
            <w:pPr>
              <w:jc w:val="center"/>
              <w:rPr>
                <w:rFonts w:cs="Times New Roman"/>
                <w:b/>
                <w:i/>
              </w:rPr>
            </w:pPr>
          </w:p>
        </w:tc>
      </w:tr>
    </w:tbl>
    <w:p w14:paraId="3379A835" w14:textId="77777777" w:rsidR="001D442E" w:rsidRDefault="001D442E" w:rsidP="001D442E">
      <w:pPr>
        <w:autoSpaceDE w:val="0"/>
        <w:autoSpaceDN w:val="0"/>
        <w:adjustRightInd w:val="0"/>
        <w:jc w:val="both"/>
        <w:rPr>
          <w:rFonts w:cs="Times New Roman"/>
          <w:b/>
          <w:bCs/>
        </w:rPr>
      </w:pPr>
    </w:p>
    <w:p w14:paraId="5D36BD83" w14:textId="77777777" w:rsidR="001D442E" w:rsidRPr="00AD23B6" w:rsidRDefault="001D442E" w:rsidP="001D442E">
      <w:pPr>
        <w:autoSpaceDE w:val="0"/>
        <w:autoSpaceDN w:val="0"/>
        <w:adjustRightInd w:val="0"/>
        <w:jc w:val="both"/>
        <w:rPr>
          <w:rFonts w:eastAsia="Times New Roman" w:cs="Times New Roman"/>
          <w:b/>
          <w:lang w:val="en-IN" w:eastAsia="en-IN"/>
        </w:rPr>
      </w:pPr>
      <w:r w:rsidRPr="00AD23B6">
        <w:rPr>
          <w:rFonts w:eastAsia="Times New Roman" w:cs="Times New Roman"/>
          <w:b/>
          <w:lang w:val="en-IN" w:eastAsia="en-IN"/>
        </w:rPr>
        <w:t>Objectives:</w:t>
      </w:r>
    </w:p>
    <w:p w14:paraId="181136A4" w14:textId="77777777" w:rsidR="003C21AC" w:rsidRPr="00AD23B6" w:rsidRDefault="003C21AC" w:rsidP="00AD23B6">
      <w:pPr>
        <w:spacing w:after="0" w:line="240" w:lineRule="auto"/>
        <w:contextualSpacing/>
        <w:jc w:val="both"/>
        <w:rPr>
          <w:rFonts w:eastAsia="Times New Roman" w:cs="Times New Roman"/>
          <w:lang w:val="en-IN" w:eastAsia="en-IN"/>
        </w:rPr>
      </w:pPr>
      <w:r w:rsidRPr="00AD23B6">
        <w:rPr>
          <w:rFonts w:eastAsia="Times New Roman" w:cs="Times New Roman"/>
          <w:lang w:val="en-IN" w:eastAsia="en-IN"/>
        </w:rPr>
        <w:t xml:space="preserve">Students should be able to relate their understanding </w:t>
      </w:r>
      <w:r w:rsidR="00AD23B6" w:rsidRPr="00AD23B6">
        <w:rPr>
          <w:rFonts w:eastAsia="Times New Roman" w:cs="Times New Roman"/>
          <w:lang w:val="en-IN" w:eastAsia="en-IN"/>
        </w:rPr>
        <w:t xml:space="preserve">regarding detailed practices of formwork carried out in construction. </w:t>
      </w:r>
    </w:p>
    <w:p w14:paraId="6769E234" w14:textId="77777777" w:rsidR="003C21AC" w:rsidRPr="00BB3771" w:rsidRDefault="003C21AC" w:rsidP="001D442E">
      <w:pPr>
        <w:autoSpaceDE w:val="0"/>
        <w:autoSpaceDN w:val="0"/>
        <w:adjustRightInd w:val="0"/>
        <w:jc w:val="both"/>
        <w:rPr>
          <w:rFonts w:eastAsiaTheme="minorHAnsi" w:cs="Times New Roman"/>
        </w:rPr>
      </w:pPr>
    </w:p>
    <w:p w14:paraId="6417E0AC" w14:textId="77777777" w:rsidR="00EB2AAA" w:rsidRDefault="00EB2AAA" w:rsidP="001D442E">
      <w:pPr>
        <w:pStyle w:val="ListParagraph"/>
        <w:tabs>
          <w:tab w:val="left" w:pos="0"/>
        </w:tabs>
        <w:spacing w:after="0"/>
        <w:ind w:left="0"/>
        <w:jc w:val="both"/>
        <w:rPr>
          <w:rFonts w:ascii="Times New Roman" w:eastAsia="BatangChe" w:hAnsi="Times New Roman"/>
          <w:b/>
          <w:shd w:val="clear" w:color="auto" w:fill="FFFFFF"/>
        </w:rPr>
      </w:pPr>
    </w:p>
    <w:p w14:paraId="03130306"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0B67BD2C" w14:textId="77777777" w:rsidR="00EB2AAA" w:rsidRPr="00EB2AAA" w:rsidRDefault="00EB2AAA" w:rsidP="00EB2AAA">
      <w:pPr>
        <w:pStyle w:val="ListParagraph"/>
        <w:tabs>
          <w:tab w:val="left" w:pos="0"/>
        </w:tabs>
        <w:spacing w:after="0"/>
        <w:ind w:left="0"/>
        <w:jc w:val="both"/>
        <w:rPr>
          <w:rFonts w:ascii="Times New Roman" w:eastAsia="BatangChe" w:hAnsi="Times New Roman"/>
          <w:b/>
          <w:shd w:val="clear" w:color="auto" w:fill="FFFFFF"/>
        </w:rPr>
      </w:pPr>
      <w:r w:rsidRPr="00EB2AAA">
        <w:t xml:space="preserve">Requirements and selection for Formwork , Formwork Materials, such as Timber, Plywood, Steel, </w:t>
      </w:r>
      <w:proofErr w:type="spellStart"/>
      <w:r w:rsidRPr="00EB2AAA">
        <w:t>Aluminum</w:t>
      </w:r>
      <w:proofErr w:type="spellEnd"/>
      <w:r w:rsidRPr="00EB2AAA">
        <w:t xml:space="preserve"> Form, Plastic Forms, and Accessories, Horizontal and Vertical Formwork Supports; </w:t>
      </w:r>
    </w:p>
    <w:p w14:paraId="25D0F91C" w14:textId="77777777" w:rsidR="00EB2AAA" w:rsidRDefault="00EB2AAA" w:rsidP="00EB2AAA">
      <w:pPr>
        <w:pStyle w:val="ListParagraph"/>
        <w:tabs>
          <w:tab w:val="left" w:pos="0"/>
        </w:tabs>
        <w:spacing w:after="0"/>
        <w:ind w:left="0"/>
        <w:jc w:val="both"/>
        <w:rPr>
          <w:rFonts w:ascii="Times New Roman" w:eastAsia="BatangChe" w:hAnsi="Times New Roman"/>
          <w:b/>
          <w:shd w:val="clear" w:color="auto" w:fill="FFFFFF"/>
        </w:rPr>
      </w:pPr>
    </w:p>
    <w:p w14:paraId="5CF17383" w14:textId="77777777" w:rsidR="001D442E" w:rsidRPr="00BB3771" w:rsidRDefault="001D442E" w:rsidP="00EB2AAA">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35E95D11" w14:textId="77777777" w:rsidR="00EB2AAA" w:rsidRDefault="00EB2AAA" w:rsidP="001D442E">
      <w:pPr>
        <w:pStyle w:val="ListParagraph"/>
        <w:tabs>
          <w:tab w:val="left" w:pos="0"/>
        </w:tabs>
        <w:spacing w:after="0"/>
        <w:ind w:left="0"/>
        <w:jc w:val="both"/>
        <w:rPr>
          <w:rFonts w:ascii="Times New Roman" w:eastAsia="BatangChe" w:hAnsi="Times New Roman"/>
          <w:b/>
          <w:shd w:val="clear" w:color="auto" w:fill="FFFFFF"/>
        </w:rPr>
      </w:pPr>
      <w:r w:rsidRPr="00EB2AAA">
        <w:t xml:space="preserve">Formwork Design Concepts, Illustration of Formwork system for Foundations, walls, columns, </w:t>
      </w:r>
      <w:r>
        <w:t>slab and beams and their design.</w:t>
      </w:r>
    </w:p>
    <w:p w14:paraId="54A429B2" w14:textId="77777777" w:rsidR="00EB2AAA" w:rsidRDefault="00EB2AAA" w:rsidP="001D442E">
      <w:pPr>
        <w:pStyle w:val="ListParagraph"/>
        <w:tabs>
          <w:tab w:val="left" w:pos="0"/>
        </w:tabs>
        <w:spacing w:after="0"/>
        <w:ind w:left="0"/>
        <w:jc w:val="both"/>
        <w:rPr>
          <w:rFonts w:ascii="Times New Roman" w:eastAsia="BatangChe" w:hAnsi="Times New Roman"/>
          <w:b/>
          <w:shd w:val="clear" w:color="auto" w:fill="FFFFFF"/>
        </w:rPr>
      </w:pPr>
    </w:p>
    <w:p w14:paraId="38E0674F"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13E80CC8" w14:textId="77777777" w:rsidR="00EB2AAA" w:rsidRDefault="00EB2AAA" w:rsidP="001D442E">
      <w:pPr>
        <w:pStyle w:val="ListParagraph"/>
        <w:tabs>
          <w:tab w:val="left" w:pos="0"/>
        </w:tabs>
        <w:spacing w:after="0"/>
        <w:ind w:left="0"/>
        <w:jc w:val="both"/>
      </w:pPr>
      <w:r w:rsidRPr="00EB2AAA">
        <w:t xml:space="preserve">Formwork for Shells, Domes, Folded Plates, Overhead Water Tanks, Natural Draft Cooling Tower. Formwork for Bridge Structures, Flying Formwork such as Table form, Tunnel form. </w:t>
      </w:r>
    </w:p>
    <w:p w14:paraId="483F0848" w14:textId="77777777" w:rsidR="00EB2AAA" w:rsidRDefault="00EB2AAA" w:rsidP="001D442E">
      <w:pPr>
        <w:pStyle w:val="ListParagraph"/>
        <w:tabs>
          <w:tab w:val="left" w:pos="0"/>
        </w:tabs>
        <w:spacing w:after="0"/>
        <w:ind w:left="0"/>
        <w:jc w:val="both"/>
        <w:rPr>
          <w:rFonts w:ascii="Times New Roman" w:eastAsia="BatangChe" w:hAnsi="Times New Roman"/>
          <w:b/>
          <w:shd w:val="clear" w:color="auto" w:fill="FFFFFF"/>
        </w:rPr>
      </w:pPr>
    </w:p>
    <w:p w14:paraId="352D91C4"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303DDD5A" w14:textId="77777777" w:rsidR="00EB2AAA" w:rsidRDefault="00EB2AAA" w:rsidP="00EB2AAA">
      <w:pPr>
        <w:pStyle w:val="ListParagraph"/>
        <w:tabs>
          <w:tab w:val="left" w:pos="0"/>
        </w:tabs>
        <w:spacing w:after="0"/>
        <w:ind w:left="0"/>
        <w:jc w:val="both"/>
      </w:pPr>
      <w:r w:rsidRPr="00EB2AAA">
        <w:t>Slipform, Formwork for Precast Concrete, Formwork Management Issues pre award and post award</w:t>
      </w:r>
      <w:r>
        <w:t>.</w:t>
      </w:r>
    </w:p>
    <w:p w14:paraId="506194AB" w14:textId="77777777" w:rsidR="00EB2AAA" w:rsidRDefault="00EB2AAA" w:rsidP="001D442E">
      <w:pPr>
        <w:pStyle w:val="ListParagraph"/>
        <w:tabs>
          <w:tab w:val="left" w:pos="0"/>
        </w:tabs>
        <w:spacing w:after="0"/>
        <w:ind w:left="0"/>
        <w:jc w:val="both"/>
        <w:rPr>
          <w:rFonts w:ascii="Times New Roman" w:eastAsia="BatangChe" w:hAnsi="Times New Roman"/>
          <w:b/>
          <w:shd w:val="clear" w:color="auto" w:fill="FFFFFF"/>
        </w:rPr>
      </w:pPr>
    </w:p>
    <w:p w14:paraId="4A914F31"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4397FA4B" w14:textId="77777777" w:rsidR="00EB2AAA" w:rsidRDefault="00EB2AAA" w:rsidP="00EB2AAA">
      <w:pPr>
        <w:pStyle w:val="ListParagraph"/>
        <w:tabs>
          <w:tab w:val="left" w:pos="0"/>
        </w:tabs>
        <w:spacing w:after="0"/>
        <w:ind w:left="0"/>
        <w:jc w:val="both"/>
      </w:pPr>
      <w:r w:rsidRPr="00EB2AAA">
        <w:t>Formwork failures-causes and Case Studies in Formwork Failure, Formwork issues in multi-story building construction.</w:t>
      </w:r>
    </w:p>
    <w:p w14:paraId="3869F3E0" w14:textId="77777777" w:rsidR="00EB2AAA" w:rsidRDefault="00EB2AAA" w:rsidP="001D442E">
      <w:pPr>
        <w:autoSpaceDE w:val="0"/>
        <w:autoSpaceDN w:val="0"/>
        <w:adjustRightInd w:val="0"/>
        <w:spacing w:before="240" w:after="0"/>
        <w:jc w:val="both"/>
        <w:rPr>
          <w:rFonts w:cs="Times New Roman"/>
          <w:b/>
          <w:bCs/>
        </w:rPr>
      </w:pPr>
    </w:p>
    <w:p w14:paraId="53BDB00A" w14:textId="77777777" w:rsidR="001D442E" w:rsidRPr="008B67C4" w:rsidRDefault="001D442E" w:rsidP="001D442E">
      <w:pPr>
        <w:autoSpaceDE w:val="0"/>
        <w:autoSpaceDN w:val="0"/>
        <w:adjustRightInd w:val="0"/>
        <w:spacing w:after="0"/>
        <w:jc w:val="both"/>
        <w:rPr>
          <w:rFonts w:eastAsiaTheme="minorHAnsi" w:cs="Times New Roman"/>
          <w:i/>
        </w:rPr>
      </w:pPr>
      <w:r w:rsidRPr="008B67C4">
        <w:rPr>
          <w:rFonts w:cs="Times New Roman"/>
          <w:b/>
          <w:bCs/>
          <w:i/>
        </w:rPr>
        <w:t>Text</w:t>
      </w:r>
      <w:r w:rsidR="00704EA7">
        <w:rPr>
          <w:rFonts w:cs="Times New Roman"/>
          <w:b/>
          <w:bCs/>
          <w:i/>
        </w:rPr>
        <w:t>/Reference</w:t>
      </w:r>
      <w:r w:rsidRPr="008B67C4">
        <w:rPr>
          <w:rFonts w:cs="Times New Roman"/>
          <w:b/>
          <w:bCs/>
          <w:i/>
        </w:rPr>
        <w:t xml:space="preserve"> book</w:t>
      </w:r>
      <w:r w:rsidR="00704EA7">
        <w:rPr>
          <w:rFonts w:cs="Times New Roman"/>
          <w:b/>
          <w:bCs/>
          <w:i/>
        </w:rPr>
        <w:t>s</w:t>
      </w:r>
      <w:r w:rsidRPr="008B67C4">
        <w:rPr>
          <w:rFonts w:cs="Times New Roman"/>
          <w:b/>
          <w:bCs/>
          <w:i/>
        </w:rPr>
        <w:t>:</w:t>
      </w:r>
    </w:p>
    <w:p w14:paraId="2F175D67" w14:textId="77777777" w:rsidR="001D442E" w:rsidRDefault="001D442E" w:rsidP="00A66755">
      <w:pPr>
        <w:pStyle w:val="Heading1"/>
        <w:shd w:val="clear" w:color="auto" w:fill="FFFFFF"/>
        <w:spacing w:before="0" w:line="393" w:lineRule="atLeast"/>
        <w:rPr>
          <w:rFonts w:eastAsiaTheme="minorHAnsi"/>
          <w:b w:val="0"/>
          <w:sz w:val="22"/>
          <w:szCs w:val="22"/>
        </w:rPr>
      </w:pPr>
      <w:r w:rsidRPr="00A66755">
        <w:rPr>
          <w:rFonts w:eastAsiaTheme="minorHAnsi"/>
          <w:b w:val="0"/>
          <w:sz w:val="22"/>
          <w:szCs w:val="22"/>
        </w:rPr>
        <w:t xml:space="preserve">1. </w:t>
      </w:r>
      <w:proofErr w:type="spellStart"/>
      <w:r w:rsidR="00A66755">
        <w:rPr>
          <w:rFonts w:eastAsiaTheme="minorHAnsi"/>
          <w:b w:val="0"/>
          <w:sz w:val="22"/>
          <w:szCs w:val="22"/>
        </w:rPr>
        <w:t>Oberlender</w:t>
      </w:r>
      <w:proofErr w:type="spellEnd"/>
      <w:r w:rsidR="00A66755">
        <w:rPr>
          <w:rFonts w:eastAsiaTheme="minorHAnsi"/>
          <w:b w:val="0"/>
          <w:sz w:val="22"/>
          <w:szCs w:val="22"/>
        </w:rPr>
        <w:t xml:space="preserve"> </w:t>
      </w:r>
      <w:proofErr w:type="spellStart"/>
      <w:r w:rsidR="00A66755">
        <w:rPr>
          <w:rFonts w:eastAsiaTheme="minorHAnsi"/>
          <w:b w:val="0"/>
          <w:sz w:val="22"/>
          <w:szCs w:val="22"/>
        </w:rPr>
        <w:t>Garold</w:t>
      </w:r>
      <w:proofErr w:type="spellEnd"/>
      <w:r w:rsidR="00A66755">
        <w:rPr>
          <w:rFonts w:eastAsiaTheme="minorHAnsi"/>
          <w:b w:val="0"/>
          <w:sz w:val="22"/>
          <w:szCs w:val="22"/>
        </w:rPr>
        <w:t xml:space="preserve">, </w:t>
      </w:r>
      <w:proofErr w:type="spellStart"/>
      <w:r w:rsidR="00A66755">
        <w:rPr>
          <w:rFonts w:eastAsiaTheme="minorHAnsi"/>
          <w:b w:val="0"/>
          <w:sz w:val="22"/>
          <w:szCs w:val="22"/>
        </w:rPr>
        <w:t>Peurifoy</w:t>
      </w:r>
      <w:proofErr w:type="spellEnd"/>
      <w:r w:rsidR="00A66755">
        <w:rPr>
          <w:rFonts w:eastAsiaTheme="minorHAnsi"/>
          <w:b w:val="0"/>
          <w:sz w:val="22"/>
          <w:szCs w:val="22"/>
        </w:rPr>
        <w:t xml:space="preserve"> Robert.</w:t>
      </w:r>
      <w:r w:rsidRPr="00A66755">
        <w:rPr>
          <w:rFonts w:eastAsiaTheme="minorHAnsi"/>
          <w:b w:val="0"/>
          <w:sz w:val="22"/>
          <w:szCs w:val="22"/>
        </w:rPr>
        <w:t xml:space="preserve"> </w:t>
      </w:r>
      <w:r w:rsidR="00A66755" w:rsidRPr="00A66755">
        <w:rPr>
          <w:rStyle w:val="a-size-extra-large"/>
          <w:rFonts w:eastAsia="Calibri"/>
          <w:b w:val="0"/>
          <w:i/>
          <w:color w:val="111111"/>
          <w:sz w:val="22"/>
          <w:szCs w:val="22"/>
        </w:rPr>
        <w:t>Formwork for Concrete Structures</w:t>
      </w:r>
      <w:r w:rsidR="00704EA7">
        <w:rPr>
          <w:rFonts w:eastAsiaTheme="minorHAnsi"/>
          <w:b w:val="0"/>
          <w:sz w:val="22"/>
          <w:szCs w:val="22"/>
        </w:rPr>
        <w:t>.</w:t>
      </w:r>
      <w:r w:rsidRPr="00A66755">
        <w:rPr>
          <w:rFonts w:eastAsiaTheme="minorHAnsi"/>
          <w:b w:val="0"/>
          <w:sz w:val="22"/>
          <w:szCs w:val="22"/>
        </w:rPr>
        <w:t xml:space="preserve"> Mc Graw Hill</w:t>
      </w:r>
      <w:r w:rsidR="00A66755">
        <w:rPr>
          <w:rFonts w:eastAsiaTheme="minorHAnsi"/>
          <w:b w:val="0"/>
          <w:sz w:val="22"/>
          <w:szCs w:val="22"/>
        </w:rPr>
        <w:t xml:space="preserve"> Education, </w:t>
      </w:r>
      <w:r w:rsidRPr="00A66755">
        <w:rPr>
          <w:rFonts w:eastAsiaTheme="minorHAnsi"/>
          <w:b w:val="0"/>
          <w:sz w:val="22"/>
          <w:szCs w:val="22"/>
        </w:rPr>
        <w:t>2010.</w:t>
      </w:r>
    </w:p>
    <w:p w14:paraId="2E67163B" w14:textId="77777777" w:rsidR="001D442E" w:rsidRPr="00BB3771" w:rsidRDefault="001D442E" w:rsidP="001D442E">
      <w:pPr>
        <w:autoSpaceDE w:val="0"/>
        <w:autoSpaceDN w:val="0"/>
        <w:adjustRightInd w:val="0"/>
        <w:spacing w:after="0"/>
        <w:jc w:val="both"/>
        <w:rPr>
          <w:rFonts w:eastAsiaTheme="minorHAnsi" w:cs="Times New Roman"/>
        </w:rPr>
      </w:pPr>
      <w:r>
        <w:rPr>
          <w:rFonts w:eastAsiaTheme="minorHAnsi" w:cs="Times New Roman"/>
        </w:rPr>
        <w:t xml:space="preserve">2. </w:t>
      </w:r>
      <w:r w:rsidR="00704EA7">
        <w:rPr>
          <w:rFonts w:eastAsiaTheme="minorHAnsi" w:cs="Times New Roman"/>
        </w:rPr>
        <w:t>Kumar Neeraj Jha</w:t>
      </w:r>
      <w:r w:rsidRPr="00BB3771">
        <w:rPr>
          <w:rFonts w:eastAsiaTheme="minorHAnsi" w:cs="Times New Roman"/>
        </w:rPr>
        <w:t>.</w:t>
      </w:r>
      <w:r w:rsidR="00704EA7" w:rsidRPr="00704EA7">
        <w:rPr>
          <w:rStyle w:val="a-size-extra-large"/>
          <w:rFonts w:ascii="Times New Roman" w:hAnsi="Times New Roman" w:cs="Times New Roman"/>
          <w:b/>
          <w:i/>
          <w:color w:val="111111"/>
        </w:rPr>
        <w:t xml:space="preserve"> </w:t>
      </w:r>
      <w:r w:rsidR="00704EA7" w:rsidRPr="00704EA7">
        <w:rPr>
          <w:rStyle w:val="a-size-extra-large"/>
          <w:rFonts w:ascii="Times New Roman" w:hAnsi="Times New Roman" w:cs="Times New Roman"/>
          <w:i/>
          <w:color w:val="111111"/>
        </w:rPr>
        <w:t>Formwork for Concrete Structures</w:t>
      </w:r>
      <w:r>
        <w:rPr>
          <w:rFonts w:eastAsiaTheme="minorHAnsi" w:cs="Times New Roman"/>
          <w:i/>
        </w:rPr>
        <w:t>.</w:t>
      </w:r>
      <w:r w:rsidR="00704EA7">
        <w:rPr>
          <w:rFonts w:eastAsiaTheme="minorHAnsi" w:cs="Times New Roman"/>
          <w:i/>
        </w:rPr>
        <w:t xml:space="preserve"> </w:t>
      </w:r>
      <w:r w:rsidR="00704EA7" w:rsidRPr="00704EA7">
        <w:rPr>
          <w:rFonts w:ascii="Times New Roman" w:eastAsiaTheme="minorHAnsi" w:hAnsi="Times New Roman" w:cs="Times New Roman"/>
        </w:rPr>
        <w:t>Mc Graw Hill Education, 201</w:t>
      </w:r>
      <w:r w:rsidR="00704EA7">
        <w:rPr>
          <w:rFonts w:ascii="Times New Roman" w:eastAsiaTheme="minorHAnsi" w:hAnsi="Times New Roman" w:cs="Times New Roman"/>
        </w:rPr>
        <w:t>7</w:t>
      </w:r>
    </w:p>
    <w:p w14:paraId="43CC98CB" w14:textId="77777777" w:rsidR="001D442E" w:rsidRPr="00BB3771" w:rsidRDefault="001D442E" w:rsidP="001D442E">
      <w:pPr>
        <w:autoSpaceDE w:val="0"/>
        <w:autoSpaceDN w:val="0"/>
        <w:adjustRightInd w:val="0"/>
        <w:jc w:val="both"/>
        <w:rPr>
          <w:rFonts w:cs="Times New Roman"/>
          <w:b/>
          <w:bCs/>
        </w:rPr>
      </w:pPr>
    </w:p>
    <w:p w14:paraId="1B0E88E7" w14:textId="77777777" w:rsidR="001D442E" w:rsidRPr="00BB3771" w:rsidRDefault="001D442E" w:rsidP="001D442E">
      <w:pPr>
        <w:spacing w:after="0"/>
        <w:jc w:val="center"/>
        <w:rPr>
          <w:rFonts w:cs="Times New Roman"/>
          <w:b/>
          <w:color w:val="FF0000"/>
        </w:rPr>
      </w:pPr>
      <w:r w:rsidRPr="00BB3771">
        <w:rPr>
          <w:rFonts w:cs="Times New Roman"/>
          <w:b/>
          <w:color w:val="FF0000"/>
        </w:rPr>
        <w:br w:type="page"/>
      </w:r>
    </w:p>
    <w:tbl>
      <w:tblPr>
        <w:tblStyle w:val="TableGrid"/>
        <w:tblW w:w="0" w:type="auto"/>
        <w:tblLook w:val="04A0" w:firstRow="1" w:lastRow="0" w:firstColumn="1" w:lastColumn="0" w:noHBand="0" w:noVBand="1"/>
      </w:tblPr>
      <w:tblGrid>
        <w:gridCol w:w="1221"/>
        <w:gridCol w:w="6141"/>
        <w:gridCol w:w="1678"/>
      </w:tblGrid>
      <w:tr w:rsidR="001D442E" w:rsidRPr="00BB3771" w14:paraId="024F38F5" w14:textId="77777777" w:rsidTr="001D442E">
        <w:tc>
          <w:tcPr>
            <w:tcW w:w="1221" w:type="dxa"/>
            <w:vAlign w:val="center"/>
          </w:tcPr>
          <w:p w14:paraId="17A6C1A3" w14:textId="77777777" w:rsidR="001D442E" w:rsidRPr="00BB3771" w:rsidRDefault="001D442E" w:rsidP="001D442E">
            <w:pPr>
              <w:jc w:val="center"/>
              <w:rPr>
                <w:rFonts w:cs="Times New Roman"/>
                <w:b/>
                <w:i/>
              </w:rPr>
            </w:pPr>
            <w:r w:rsidRPr="00BB3771">
              <w:rPr>
                <w:rFonts w:cs="Times New Roman"/>
                <w:b/>
              </w:rPr>
              <w:lastRenderedPageBreak/>
              <w:t>L-T-P</w:t>
            </w:r>
          </w:p>
        </w:tc>
        <w:tc>
          <w:tcPr>
            <w:tcW w:w="6141" w:type="dxa"/>
            <w:vMerge w:val="restart"/>
            <w:vAlign w:val="center"/>
          </w:tcPr>
          <w:p w14:paraId="735F5B22" w14:textId="77777777" w:rsidR="001D442E" w:rsidRPr="00BB3771" w:rsidRDefault="008C1351" w:rsidP="001D442E">
            <w:pPr>
              <w:widowControl w:val="0"/>
              <w:autoSpaceDE w:val="0"/>
              <w:autoSpaceDN w:val="0"/>
              <w:adjustRightInd w:val="0"/>
              <w:jc w:val="center"/>
              <w:rPr>
                <w:rFonts w:cs="Times New Roman"/>
              </w:rPr>
            </w:pPr>
            <w:r>
              <w:rPr>
                <w:rFonts w:cs="Times New Roman"/>
                <w:b/>
              </w:rPr>
              <w:t>MCI113</w:t>
            </w:r>
            <w:r w:rsidR="001D442E" w:rsidRPr="00996432">
              <w:rPr>
                <w:rFonts w:cs="Times New Roman"/>
                <w:b/>
              </w:rPr>
              <w:t>A</w:t>
            </w:r>
            <w:r w:rsidR="001D442E">
              <w:rPr>
                <w:rFonts w:cs="Times New Roman"/>
                <w:b/>
              </w:rPr>
              <w:t>-</w:t>
            </w:r>
            <w:r w:rsidRPr="008C1351">
              <w:rPr>
                <w:rFonts w:eastAsia="Arial" w:cstheme="minorHAnsi"/>
                <w:b/>
              </w:rPr>
              <w:t>Fire Engineering and Design</w:t>
            </w:r>
          </w:p>
        </w:tc>
        <w:tc>
          <w:tcPr>
            <w:tcW w:w="1678" w:type="dxa"/>
            <w:vMerge w:val="restart"/>
            <w:vAlign w:val="center"/>
          </w:tcPr>
          <w:p w14:paraId="2C382E26" w14:textId="77777777" w:rsidR="001D442E" w:rsidRPr="00BB3771" w:rsidRDefault="001D442E" w:rsidP="001D442E">
            <w:pPr>
              <w:jc w:val="center"/>
              <w:rPr>
                <w:rFonts w:cs="Times New Roman"/>
                <w:b/>
                <w:i/>
              </w:rPr>
            </w:pPr>
            <w:r w:rsidRPr="00BB3771">
              <w:rPr>
                <w:rFonts w:cs="Times New Roman"/>
                <w:b/>
              </w:rPr>
              <w:t>Credits: 4</w:t>
            </w:r>
          </w:p>
        </w:tc>
      </w:tr>
      <w:tr w:rsidR="001D442E" w:rsidRPr="00BB3771" w14:paraId="68232AE5" w14:textId="77777777" w:rsidTr="001D442E">
        <w:tc>
          <w:tcPr>
            <w:tcW w:w="1221" w:type="dxa"/>
            <w:vAlign w:val="center"/>
          </w:tcPr>
          <w:p w14:paraId="3448B79E" w14:textId="77777777" w:rsidR="001D442E" w:rsidRPr="00BB3771" w:rsidRDefault="001D442E" w:rsidP="001D442E">
            <w:pPr>
              <w:jc w:val="center"/>
              <w:rPr>
                <w:rFonts w:cs="Times New Roman"/>
                <w:b/>
                <w:i/>
              </w:rPr>
            </w:pPr>
            <w:r w:rsidRPr="00BB3771">
              <w:rPr>
                <w:rFonts w:cs="Times New Roman"/>
                <w:b/>
              </w:rPr>
              <w:t>4-0-0</w:t>
            </w:r>
          </w:p>
        </w:tc>
        <w:tc>
          <w:tcPr>
            <w:tcW w:w="6141" w:type="dxa"/>
            <w:vMerge/>
            <w:vAlign w:val="center"/>
          </w:tcPr>
          <w:p w14:paraId="64B8ED1C" w14:textId="77777777" w:rsidR="001D442E" w:rsidRPr="00BB3771" w:rsidRDefault="001D442E" w:rsidP="001D442E">
            <w:pPr>
              <w:jc w:val="center"/>
              <w:rPr>
                <w:rFonts w:cs="Times New Roman"/>
                <w:b/>
                <w:i/>
                <w:u w:val="single"/>
              </w:rPr>
            </w:pPr>
          </w:p>
        </w:tc>
        <w:tc>
          <w:tcPr>
            <w:tcW w:w="1678" w:type="dxa"/>
            <w:vMerge/>
            <w:vAlign w:val="center"/>
          </w:tcPr>
          <w:p w14:paraId="256D2B4F" w14:textId="77777777" w:rsidR="001D442E" w:rsidRPr="00BB3771" w:rsidRDefault="001D442E" w:rsidP="001D442E">
            <w:pPr>
              <w:jc w:val="center"/>
              <w:rPr>
                <w:rFonts w:cs="Times New Roman"/>
                <w:b/>
                <w:i/>
              </w:rPr>
            </w:pPr>
          </w:p>
        </w:tc>
      </w:tr>
    </w:tbl>
    <w:p w14:paraId="2831920C" w14:textId="77777777" w:rsidR="001D442E" w:rsidRDefault="001D442E" w:rsidP="001D442E">
      <w:pPr>
        <w:autoSpaceDE w:val="0"/>
        <w:autoSpaceDN w:val="0"/>
        <w:adjustRightInd w:val="0"/>
        <w:jc w:val="both"/>
        <w:rPr>
          <w:rFonts w:cs="Times New Roman"/>
          <w:b/>
        </w:rPr>
      </w:pPr>
    </w:p>
    <w:p w14:paraId="10BC9DB2" w14:textId="77777777" w:rsidR="001D442E" w:rsidRDefault="001D442E" w:rsidP="001D442E">
      <w:pPr>
        <w:autoSpaceDE w:val="0"/>
        <w:autoSpaceDN w:val="0"/>
        <w:adjustRightInd w:val="0"/>
        <w:jc w:val="both"/>
        <w:rPr>
          <w:rFonts w:eastAsiaTheme="minorHAnsi" w:cs="Times New Roman"/>
        </w:rPr>
      </w:pPr>
      <w:r w:rsidRPr="00BB3771">
        <w:rPr>
          <w:rFonts w:cs="Times New Roman"/>
          <w:b/>
        </w:rPr>
        <w:t>Objectives:</w:t>
      </w:r>
    </w:p>
    <w:p w14:paraId="2EFA6625" w14:textId="77777777" w:rsidR="003C21AC" w:rsidRPr="00AD23B6" w:rsidRDefault="003C21AC" w:rsidP="00AD23B6">
      <w:pPr>
        <w:spacing w:after="0" w:line="240" w:lineRule="auto"/>
        <w:contextualSpacing/>
        <w:jc w:val="both"/>
        <w:rPr>
          <w:rFonts w:asciiTheme="minorHAnsi" w:eastAsiaTheme="minorHAnsi" w:hAnsiTheme="minorHAnsi" w:cstheme="minorHAnsi"/>
          <w:szCs w:val="16"/>
        </w:rPr>
      </w:pPr>
      <w:r w:rsidRPr="00AD23B6">
        <w:rPr>
          <w:rFonts w:asciiTheme="minorHAnsi" w:eastAsiaTheme="minorHAnsi" w:hAnsiTheme="minorHAnsi" w:cstheme="minorHAnsi"/>
          <w:szCs w:val="16"/>
        </w:rPr>
        <w:t xml:space="preserve">Students should be able to relate their understanding </w:t>
      </w:r>
      <w:r w:rsidR="00AD23B6" w:rsidRPr="00AD23B6">
        <w:rPr>
          <w:rFonts w:asciiTheme="minorHAnsi" w:eastAsiaTheme="minorHAnsi" w:hAnsiTheme="minorHAnsi" w:cstheme="minorHAnsi"/>
          <w:szCs w:val="16"/>
        </w:rPr>
        <w:t>regarding fundamentals of fire engineering with view of fire protection techniques, passive fire protection practices, fire response of various building materials in construction.</w:t>
      </w:r>
    </w:p>
    <w:p w14:paraId="572D60EC" w14:textId="77777777" w:rsidR="003C21AC" w:rsidRPr="00BB3771" w:rsidRDefault="003C21AC" w:rsidP="001D442E">
      <w:pPr>
        <w:autoSpaceDE w:val="0"/>
        <w:autoSpaceDN w:val="0"/>
        <w:adjustRightInd w:val="0"/>
        <w:jc w:val="both"/>
        <w:rPr>
          <w:rFonts w:eastAsiaTheme="minorHAnsi" w:cs="Times New Roman"/>
        </w:rPr>
      </w:pPr>
    </w:p>
    <w:p w14:paraId="02EC2284"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1:</w:t>
      </w:r>
    </w:p>
    <w:p w14:paraId="37F4E132" w14:textId="77777777" w:rsidR="00810516" w:rsidRPr="00670358" w:rsidRDefault="00810516" w:rsidP="00670358">
      <w:pPr>
        <w:pStyle w:val="Pa62"/>
        <w:spacing w:after="40"/>
        <w:jc w:val="both"/>
        <w:rPr>
          <w:rFonts w:asciiTheme="minorHAnsi" w:hAnsiTheme="minorHAnsi" w:cstheme="minorHAnsi"/>
          <w:sz w:val="22"/>
          <w:szCs w:val="16"/>
        </w:rPr>
      </w:pPr>
      <w:r w:rsidRPr="00810516">
        <w:rPr>
          <w:rFonts w:asciiTheme="minorHAnsi" w:hAnsiTheme="minorHAnsi" w:cstheme="minorHAnsi"/>
          <w:sz w:val="22"/>
          <w:szCs w:val="16"/>
        </w:rPr>
        <w:t xml:space="preserve">Fire engineering: fundamentals of fire science, fire dynamics, hazard mitigation, and safety; codes, standards, rules and fire safety regulations; thermodynamics, </w:t>
      </w:r>
      <w:proofErr w:type="spellStart"/>
      <w:r w:rsidRPr="00810516">
        <w:rPr>
          <w:rFonts w:asciiTheme="minorHAnsi" w:hAnsiTheme="minorHAnsi" w:cstheme="minorHAnsi"/>
          <w:sz w:val="22"/>
          <w:szCs w:val="16"/>
        </w:rPr>
        <w:t>thermofluids</w:t>
      </w:r>
      <w:proofErr w:type="spellEnd"/>
      <w:r w:rsidRPr="00810516">
        <w:rPr>
          <w:rFonts w:asciiTheme="minorHAnsi" w:hAnsiTheme="minorHAnsi" w:cstheme="minorHAnsi"/>
          <w:sz w:val="22"/>
          <w:szCs w:val="16"/>
        </w:rPr>
        <w:t xml:space="preserve">, heat and mass transfer; human behavior in fire and urban planning; fire testing methods for materials; large-scale fire testing. </w:t>
      </w:r>
    </w:p>
    <w:p w14:paraId="486FFA55" w14:textId="77777777" w:rsidR="00810516" w:rsidRDefault="00810516" w:rsidP="00810516">
      <w:pPr>
        <w:pStyle w:val="ListParagraph"/>
        <w:tabs>
          <w:tab w:val="left" w:pos="0"/>
        </w:tabs>
        <w:spacing w:after="0"/>
        <w:ind w:left="0"/>
        <w:jc w:val="both"/>
        <w:rPr>
          <w:rFonts w:ascii="Times New Roman" w:eastAsia="BatangChe" w:hAnsi="Times New Roman"/>
          <w:b/>
          <w:shd w:val="clear" w:color="auto" w:fill="FFFFFF"/>
        </w:rPr>
      </w:pPr>
    </w:p>
    <w:p w14:paraId="0AE35E15" w14:textId="77777777" w:rsidR="001D442E" w:rsidRPr="00BB3771" w:rsidRDefault="001D442E" w:rsidP="00810516">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2:</w:t>
      </w:r>
    </w:p>
    <w:p w14:paraId="4F9CFEE1" w14:textId="77777777" w:rsidR="00670358" w:rsidRDefault="00670358" w:rsidP="001D442E">
      <w:pPr>
        <w:pStyle w:val="ListParagraph"/>
        <w:tabs>
          <w:tab w:val="left" w:pos="0"/>
        </w:tabs>
        <w:spacing w:after="0"/>
        <w:ind w:left="0"/>
        <w:jc w:val="both"/>
        <w:rPr>
          <w:rFonts w:asciiTheme="minorHAnsi" w:hAnsiTheme="minorHAnsi" w:cstheme="minorHAnsi"/>
          <w:szCs w:val="16"/>
        </w:rPr>
      </w:pPr>
      <w:r>
        <w:rPr>
          <w:rFonts w:asciiTheme="minorHAnsi" w:hAnsiTheme="minorHAnsi" w:cstheme="minorHAnsi"/>
          <w:szCs w:val="16"/>
        </w:rPr>
        <w:t>Fire protection</w:t>
      </w:r>
      <w:r w:rsidRPr="00810516">
        <w:rPr>
          <w:rFonts w:asciiTheme="minorHAnsi" w:hAnsiTheme="minorHAnsi" w:cstheme="minorHAnsi"/>
          <w:szCs w:val="16"/>
        </w:rPr>
        <w:t xml:space="preserve"> - current methods in fire safety engineering; mechanics of repair; mitigation of fire damage by due design, and construction; industrial fire safety. </w:t>
      </w:r>
    </w:p>
    <w:p w14:paraId="54EAE0DE" w14:textId="77777777" w:rsidR="00670358" w:rsidRDefault="00670358" w:rsidP="001D442E">
      <w:pPr>
        <w:pStyle w:val="ListParagraph"/>
        <w:tabs>
          <w:tab w:val="left" w:pos="0"/>
        </w:tabs>
        <w:spacing w:after="0"/>
        <w:ind w:left="0"/>
        <w:jc w:val="both"/>
        <w:rPr>
          <w:rFonts w:asciiTheme="minorHAnsi" w:hAnsiTheme="minorHAnsi" w:cstheme="minorHAnsi"/>
          <w:szCs w:val="16"/>
        </w:rPr>
      </w:pPr>
    </w:p>
    <w:p w14:paraId="51C18A66"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3:</w:t>
      </w:r>
    </w:p>
    <w:p w14:paraId="08E75E86" w14:textId="77777777" w:rsidR="00670358" w:rsidRDefault="00670358" w:rsidP="001D442E">
      <w:pPr>
        <w:pStyle w:val="ListParagraph"/>
        <w:tabs>
          <w:tab w:val="left" w:pos="0"/>
        </w:tabs>
        <w:spacing w:after="0"/>
        <w:ind w:left="0"/>
        <w:jc w:val="both"/>
        <w:rPr>
          <w:rFonts w:asciiTheme="minorHAnsi" w:hAnsiTheme="minorHAnsi" w:cstheme="minorHAnsi"/>
          <w:szCs w:val="16"/>
        </w:rPr>
      </w:pPr>
      <w:r w:rsidRPr="00810516">
        <w:rPr>
          <w:rFonts w:asciiTheme="minorHAnsi" w:hAnsiTheme="minorHAnsi" w:cstheme="minorHAnsi"/>
          <w:szCs w:val="16"/>
        </w:rPr>
        <w:t>Passive fire protection: analyzing the thermal effects of fires on buildings and designing structural members. Introduction to active fire protection.</w:t>
      </w:r>
    </w:p>
    <w:p w14:paraId="2F21EAA3" w14:textId="77777777" w:rsidR="00670358" w:rsidRDefault="00670358" w:rsidP="001D442E">
      <w:pPr>
        <w:pStyle w:val="ListParagraph"/>
        <w:tabs>
          <w:tab w:val="left" w:pos="0"/>
        </w:tabs>
        <w:spacing w:after="0"/>
        <w:ind w:left="0"/>
        <w:jc w:val="both"/>
        <w:rPr>
          <w:rFonts w:asciiTheme="minorHAnsi" w:hAnsiTheme="minorHAnsi" w:cstheme="minorHAnsi"/>
          <w:szCs w:val="16"/>
        </w:rPr>
      </w:pPr>
    </w:p>
    <w:p w14:paraId="43332C48"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4:</w:t>
      </w:r>
    </w:p>
    <w:p w14:paraId="1D36A16C" w14:textId="77777777" w:rsidR="001D442E" w:rsidRPr="00D72A57" w:rsidRDefault="00670358" w:rsidP="001D442E">
      <w:pPr>
        <w:autoSpaceDE w:val="0"/>
        <w:autoSpaceDN w:val="0"/>
        <w:adjustRightInd w:val="0"/>
        <w:jc w:val="both"/>
        <w:rPr>
          <w:rFonts w:eastAsiaTheme="minorHAnsi" w:cs="Times New Roman"/>
        </w:rPr>
      </w:pPr>
      <w:r w:rsidRPr="00810516">
        <w:rPr>
          <w:rFonts w:asciiTheme="minorHAnsi" w:hAnsiTheme="minorHAnsi" w:cstheme="minorHAnsi"/>
          <w:szCs w:val="16"/>
        </w:rPr>
        <w:t>Structural fire engineering: fire behavior and scenarios, heat transfer to the structure, structural response and stability under thermo-mechanical loads; fire safety design; mechanical properties of structural materials at elevated temperatures; fire response of steel, concrete, fiber reinforced polymers, high-performance materials etc.</w:t>
      </w:r>
    </w:p>
    <w:p w14:paraId="53DB68DA" w14:textId="77777777" w:rsidR="001D442E" w:rsidRPr="00BB3771" w:rsidRDefault="001D442E" w:rsidP="001D442E">
      <w:pPr>
        <w:pStyle w:val="ListParagraph"/>
        <w:tabs>
          <w:tab w:val="left" w:pos="0"/>
        </w:tabs>
        <w:spacing w:after="0"/>
        <w:ind w:left="0"/>
        <w:jc w:val="both"/>
        <w:rPr>
          <w:rFonts w:ascii="Times New Roman" w:eastAsia="BatangChe" w:hAnsi="Times New Roman"/>
          <w:b/>
          <w:shd w:val="clear" w:color="auto" w:fill="FFFFFF"/>
        </w:rPr>
      </w:pPr>
      <w:r>
        <w:rPr>
          <w:rFonts w:ascii="Times New Roman" w:eastAsia="BatangChe" w:hAnsi="Times New Roman"/>
          <w:b/>
          <w:shd w:val="clear" w:color="auto" w:fill="FFFFFF"/>
        </w:rPr>
        <w:t>Unit 5:</w:t>
      </w:r>
    </w:p>
    <w:p w14:paraId="23524B03" w14:textId="77777777" w:rsidR="001D442E" w:rsidRPr="00D72A57" w:rsidRDefault="00670358" w:rsidP="001D442E">
      <w:pPr>
        <w:autoSpaceDE w:val="0"/>
        <w:autoSpaceDN w:val="0"/>
        <w:adjustRightInd w:val="0"/>
        <w:jc w:val="both"/>
        <w:rPr>
          <w:rFonts w:cs="Times New Roman"/>
        </w:rPr>
      </w:pPr>
      <w:r>
        <w:rPr>
          <w:rFonts w:asciiTheme="minorHAnsi" w:hAnsiTheme="minorHAnsi" w:cstheme="minorHAnsi"/>
          <w:szCs w:val="16"/>
        </w:rPr>
        <w:t>C</w:t>
      </w:r>
      <w:r w:rsidRPr="00810516">
        <w:rPr>
          <w:rFonts w:asciiTheme="minorHAnsi" w:hAnsiTheme="minorHAnsi" w:cstheme="minorHAnsi"/>
          <w:szCs w:val="16"/>
        </w:rPr>
        <w:t>omputational procedures to predict structural behavior under fire conditions; structural fire resistance based on theoretical/ empirical relationships; performance-based fire engineering; strengthening/ repair of structures.</w:t>
      </w:r>
    </w:p>
    <w:p w14:paraId="2714876F" w14:textId="77777777" w:rsidR="00670358" w:rsidRDefault="00670358" w:rsidP="001D442E">
      <w:pPr>
        <w:autoSpaceDE w:val="0"/>
        <w:autoSpaceDN w:val="0"/>
        <w:adjustRightInd w:val="0"/>
        <w:jc w:val="both"/>
        <w:rPr>
          <w:rFonts w:cs="Times New Roman"/>
          <w:b/>
          <w:bCs/>
        </w:rPr>
      </w:pPr>
    </w:p>
    <w:p w14:paraId="599C82E4" w14:textId="77777777"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Text Book:</w:t>
      </w:r>
    </w:p>
    <w:p w14:paraId="64564F4D" w14:textId="77777777" w:rsidR="001D442E" w:rsidRPr="003D6D41" w:rsidRDefault="001D442E" w:rsidP="003D6D41">
      <w:pPr>
        <w:pStyle w:val="Heading1"/>
        <w:shd w:val="clear" w:color="auto" w:fill="FFFFFF"/>
        <w:spacing w:before="0" w:line="393" w:lineRule="atLeast"/>
        <w:rPr>
          <w:b w:val="0"/>
          <w:color w:val="111111"/>
          <w:sz w:val="22"/>
          <w:szCs w:val="22"/>
        </w:rPr>
      </w:pPr>
      <w:r w:rsidRPr="003D6D41">
        <w:rPr>
          <w:rFonts w:eastAsiaTheme="minorHAnsi"/>
          <w:b w:val="0"/>
          <w:sz w:val="22"/>
          <w:szCs w:val="22"/>
        </w:rPr>
        <w:t xml:space="preserve">1. </w:t>
      </w:r>
      <w:r w:rsidR="003D6D41">
        <w:rPr>
          <w:rFonts w:eastAsiaTheme="minorHAnsi"/>
          <w:b w:val="0"/>
          <w:sz w:val="22"/>
          <w:szCs w:val="22"/>
        </w:rPr>
        <w:t xml:space="preserve">John A </w:t>
      </w:r>
      <w:proofErr w:type="spellStart"/>
      <w:r w:rsidR="003D6D41">
        <w:rPr>
          <w:rFonts w:eastAsiaTheme="minorHAnsi"/>
          <w:b w:val="0"/>
          <w:sz w:val="22"/>
          <w:szCs w:val="22"/>
        </w:rPr>
        <w:t>Purkiss</w:t>
      </w:r>
      <w:proofErr w:type="spellEnd"/>
      <w:r w:rsidRPr="003D6D41">
        <w:rPr>
          <w:rFonts w:eastAsiaTheme="minorHAnsi"/>
          <w:b w:val="0"/>
          <w:sz w:val="22"/>
          <w:szCs w:val="22"/>
        </w:rPr>
        <w:t>.</w:t>
      </w:r>
      <w:r w:rsidR="003D6D41" w:rsidRPr="003D6D41">
        <w:rPr>
          <w:rFonts w:eastAsiaTheme="minorHAnsi"/>
          <w:b w:val="0"/>
          <w:sz w:val="22"/>
          <w:szCs w:val="22"/>
        </w:rPr>
        <w:t xml:space="preserve"> </w:t>
      </w:r>
      <w:r w:rsidR="003D6D41" w:rsidRPr="003D6D41">
        <w:rPr>
          <w:rStyle w:val="a-size-extra-large"/>
          <w:rFonts w:eastAsia="Calibri"/>
          <w:b w:val="0"/>
          <w:i/>
          <w:color w:val="111111"/>
          <w:sz w:val="22"/>
          <w:szCs w:val="22"/>
        </w:rPr>
        <w:t>Fire Safety Engineering Design of Structures</w:t>
      </w:r>
      <w:r w:rsidRPr="003D6D41">
        <w:rPr>
          <w:rFonts w:eastAsiaTheme="minorHAnsi"/>
          <w:b w:val="0"/>
          <w:sz w:val="22"/>
          <w:szCs w:val="22"/>
        </w:rPr>
        <w:t xml:space="preserve">, </w:t>
      </w:r>
      <w:proofErr w:type="spellStart"/>
      <w:r w:rsidR="003D6D41" w:rsidRPr="003D6D41">
        <w:rPr>
          <w:b w:val="0"/>
          <w:color w:val="111111"/>
          <w:sz w:val="22"/>
          <w:szCs w:val="22"/>
          <w:shd w:val="clear" w:color="auto" w:fill="FFFFFF"/>
        </w:rPr>
        <w:t>Laxton's</w:t>
      </w:r>
      <w:proofErr w:type="spellEnd"/>
      <w:r w:rsidR="003D6D41" w:rsidRPr="003D6D41">
        <w:rPr>
          <w:b w:val="0"/>
          <w:color w:val="111111"/>
          <w:sz w:val="22"/>
          <w:szCs w:val="22"/>
          <w:shd w:val="clear" w:color="auto" w:fill="FFFFFF"/>
        </w:rPr>
        <w:t xml:space="preserve"> </w:t>
      </w:r>
      <w:r w:rsidR="003D6D41">
        <w:rPr>
          <w:b w:val="0"/>
          <w:color w:val="111111"/>
          <w:sz w:val="22"/>
          <w:szCs w:val="22"/>
          <w:shd w:val="clear" w:color="auto" w:fill="FFFFFF"/>
        </w:rPr>
        <w:t>Publisher,</w:t>
      </w:r>
      <w:r w:rsidR="003D6D41" w:rsidRPr="003D6D41">
        <w:rPr>
          <w:b w:val="0"/>
          <w:color w:val="111111"/>
          <w:sz w:val="22"/>
          <w:szCs w:val="22"/>
          <w:shd w:val="clear" w:color="auto" w:fill="FFFFFF"/>
        </w:rPr>
        <w:t xml:space="preserve"> 1996</w:t>
      </w:r>
      <w:r w:rsidR="003D6D41">
        <w:rPr>
          <w:b w:val="0"/>
          <w:color w:val="111111"/>
          <w:sz w:val="22"/>
          <w:szCs w:val="22"/>
          <w:shd w:val="clear" w:color="auto" w:fill="FFFFFF"/>
        </w:rPr>
        <w:t>.</w:t>
      </w:r>
    </w:p>
    <w:p w14:paraId="5E2D1B15" w14:textId="77777777" w:rsidR="001D442E" w:rsidRPr="008B67C4" w:rsidRDefault="001D442E" w:rsidP="001D442E">
      <w:pPr>
        <w:autoSpaceDE w:val="0"/>
        <w:autoSpaceDN w:val="0"/>
        <w:adjustRightInd w:val="0"/>
        <w:spacing w:after="0"/>
        <w:jc w:val="both"/>
        <w:rPr>
          <w:rFonts w:cs="Times New Roman"/>
          <w:b/>
          <w:bCs/>
          <w:i/>
        </w:rPr>
      </w:pPr>
      <w:r w:rsidRPr="008B67C4">
        <w:rPr>
          <w:rFonts w:cs="Times New Roman"/>
          <w:b/>
          <w:bCs/>
          <w:i/>
        </w:rPr>
        <w:t>References:</w:t>
      </w:r>
    </w:p>
    <w:p w14:paraId="0374D3DE" w14:textId="77777777" w:rsidR="001D442E" w:rsidRPr="003D6D41" w:rsidRDefault="001D442E" w:rsidP="003D6D41">
      <w:pPr>
        <w:pStyle w:val="Heading1"/>
        <w:shd w:val="clear" w:color="auto" w:fill="FFFFFF"/>
        <w:spacing w:before="0" w:line="393" w:lineRule="atLeast"/>
        <w:rPr>
          <w:b w:val="0"/>
          <w:color w:val="111111"/>
          <w:sz w:val="22"/>
          <w:szCs w:val="22"/>
        </w:rPr>
      </w:pPr>
      <w:r w:rsidRPr="003D6D41">
        <w:rPr>
          <w:rFonts w:eastAsiaTheme="minorHAnsi"/>
          <w:b w:val="0"/>
          <w:sz w:val="22"/>
          <w:szCs w:val="22"/>
        </w:rPr>
        <w:t xml:space="preserve">1. </w:t>
      </w:r>
      <w:r w:rsidR="003D6D41">
        <w:rPr>
          <w:rFonts w:eastAsiaTheme="minorHAnsi"/>
          <w:b w:val="0"/>
          <w:sz w:val="22"/>
          <w:szCs w:val="22"/>
        </w:rPr>
        <w:t xml:space="preserve">Kevin J. </w:t>
      </w:r>
      <w:proofErr w:type="spellStart"/>
      <w:r w:rsidR="003D6D41">
        <w:rPr>
          <w:rFonts w:eastAsiaTheme="minorHAnsi"/>
          <w:b w:val="0"/>
          <w:sz w:val="22"/>
          <w:szCs w:val="22"/>
        </w:rPr>
        <w:t>LaMalva</w:t>
      </w:r>
      <w:proofErr w:type="spellEnd"/>
      <w:r w:rsidRPr="003D6D41">
        <w:rPr>
          <w:rFonts w:eastAsiaTheme="minorHAnsi"/>
          <w:b w:val="0"/>
          <w:sz w:val="22"/>
          <w:szCs w:val="22"/>
        </w:rPr>
        <w:t>.</w:t>
      </w:r>
      <w:r w:rsidR="003D6D41" w:rsidRPr="003D6D41">
        <w:rPr>
          <w:rStyle w:val="Heading2Char"/>
          <w:rFonts w:ascii="Times New Roman" w:hAnsi="Times New Roman" w:cs="Times New Roman"/>
          <w:b/>
          <w:color w:val="111111"/>
          <w:sz w:val="22"/>
          <w:szCs w:val="22"/>
        </w:rPr>
        <w:t xml:space="preserve"> </w:t>
      </w:r>
      <w:r w:rsidR="003D6D41" w:rsidRPr="003D6D41">
        <w:rPr>
          <w:rStyle w:val="a-size-extra-large"/>
          <w:rFonts w:eastAsia="Calibri"/>
          <w:b w:val="0"/>
          <w:i/>
          <w:color w:val="111111"/>
          <w:sz w:val="22"/>
          <w:szCs w:val="22"/>
        </w:rPr>
        <w:t>Structural Fire Engineering</w:t>
      </w:r>
      <w:r w:rsidRPr="003D6D41">
        <w:rPr>
          <w:rFonts w:eastAsiaTheme="minorHAnsi"/>
          <w:b w:val="0"/>
          <w:i/>
          <w:sz w:val="22"/>
          <w:szCs w:val="22"/>
        </w:rPr>
        <w:t>.</w:t>
      </w:r>
      <w:r w:rsidR="003D6D41">
        <w:rPr>
          <w:rFonts w:eastAsiaTheme="minorHAnsi"/>
          <w:b w:val="0"/>
          <w:i/>
          <w:sz w:val="22"/>
          <w:szCs w:val="22"/>
        </w:rPr>
        <w:t xml:space="preserve"> </w:t>
      </w:r>
      <w:r w:rsidR="003D6D41" w:rsidRPr="003D6D41">
        <w:rPr>
          <w:b w:val="0"/>
          <w:color w:val="111111"/>
          <w:sz w:val="22"/>
          <w:szCs w:val="22"/>
          <w:shd w:val="clear" w:color="auto" w:fill="FFFFFF"/>
        </w:rPr>
        <w:t>American Socie</w:t>
      </w:r>
      <w:r w:rsidR="003D6D41">
        <w:rPr>
          <w:b w:val="0"/>
          <w:color w:val="111111"/>
          <w:sz w:val="22"/>
          <w:szCs w:val="22"/>
          <w:shd w:val="clear" w:color="auto" w:fill="FFFFFF"/>
        </w:rPr>
        <w:t>ty of Civil Engineers,</w:t>
      </w:r>
      <w:r w:rsidR="003D6D41" w:rsidRPr="003D6D41">
        <w:rPr>
          <w:b w:val="0"/>
          <w:color w:val="111111"/>
          <w:sz w:val="22"/>
          <w:szCs w:val="22"/>
          <w:shd w:val="clear" w:color="auto" w:fill="FFFFFF"/>
        </w:rPr>
        <w:t xml:space="preserve"> 2018</w:t>
      </w:r>
      <w:r w:rsidR="003D6D41">
        <w:rPr>
          <w:b w:val="0"/>
          <w:color w:val="111111"/>
          <w:sz w:val="22"/>
          <w:szCs w:val="22"/>
          <w:shd w:val="clear" w:color="auto" w:fill="FFFFFF"/>
        </w:rPr>
        <w:t>.</w:t>
      </w:r>
    </w:p>
    <w:p w14:paraId="33F099F5" w14:textId="77777777" w:rsidR="001D442E" w:rsidRDefault="001D442E" w:rsidP="001D442E">
      <w:pPr>
        <w:autoSpaceDE w:val="0"/>
        <w:autoSpaceDN w:val="0"/>
        <w:adjustRightInd w:val="0"/>
        <w:spacing w:after="0"/>
        <w:jc w:val="center"/>
        <w:rPr>
          <w:rFonts w:eastAsiaTheme="minorHAnsi" w:cs="Times New Roman"/>
        </w:rPr>
      </w:pPr>
    </w:p>
    <w:p w14:paraId="304F0939" w14:textId="77777777" w:rsidR="008C1351" w:rsidRDefault="008C1351" w:rsidP="001D442E">
      <w:pPr>
        <w:autoSpaceDE w:val="0"/>
        <w:autoSpaceDN w:val="0"/>
        <w:adjustRightInd w:val="0"/>
        <w:spacing w:after="0"/>
        <w:jc w:val="center"/>
        <w:rPr>
          <w:rFonts w:eastAsiaTheme="minorHAnsi" w:cs="Times New Roman"/>
        </w:rPr>
      </w:pPr>
    </w:p>
    <w:p w14:paraId="6321928B" w14:textId="77777777" w:rsidR="008C1351" w:rsidRDefault="008C1351" w:rsidP="001D442E">
      <w:pPr>
        <w:autoSpaceDE w:val="0"/>
        <w:autoSpaceDN w:val="0"/>
        <w:adjustRightInd w:val="0"/>
        <w:spacing w:after="0"/>
        <w:jc w:val="center"/>
        <w:rPr>
          <w:rFonts w:eastAsiaTheme="minorHAnsi" w:cs="Times New Roman"/>
        </w:rPr>
      </w:pPr>
    </w:p>
    <w:p w14:paraId="19FFB93D" w14:textId="77777777" w:rsidR="008C1351" w:rsidRDefault="008C1351" w:rsidP="001D442E">
      <w:pPr>
        <w:autoSpaceDE w:val="0"/>
        <w:autoSpaceDN w:val="0"/>
        <w:adjustRightInd w:val="0"/>
        <w:spacing w:after="0"/>
        <w:jc w:val="center"/>
        <w:rPr>
          <w:rFonts w:eastAsiaTheme="minorHAnsi" w:cs="Times New Roman"/>
        </w:rPr>
      </w:pPr>
    </w:p>
    <w:p w14:paraId="02720B5E" w14:textId="77777777" w:rsidR="008C1351" w:rsidRDefault="008C1351" w:rsidP="001D442E">
      <w:pPr>
        <w:autoSpaceDE w:val="0"/>
        <w:autoSpaceDN w:val="0"/>
        <w:adjustRightInd w:val="0"/>
        <w:spacing w:after="0"/>
        <w:jc w:val="center"/>
        <w:rPr>
          <w:rFonts w:eastAsiaTheme="minorHAnsi" w:cs="Times New Roman"/>
        </w:rPr>
      </w:pPr>
    </w:p>
    <w:p w14:paraId="6C2ABD15" w14:textId="77777777" w:rsidR="008C1351" w:rsidRDefault="008C1351" w:rsidP="001D442E">
      <w:pPr>
        <w:autoSpaceDE w:val="0"/>
        <w:autoSpaceDN w:val="0"/>
        <w:adjustRightInd w:val="0"/>
        <w:spacing w:after="0"/>
        <w:jc w:val="center"/>
        <w:rPr>
          <w:rFonts w:eastAsiaTheme="minorHAnsi" w:cs="Times New Roman"/>
        </w:rPr>
      </w:pPr>
    </w:p>
    <w:tbl>
      <w:tblPr>
        <w:tblStyle w:val="TableGrid"/>
        <w:tblW w:w="0" w:type="auto"/>
        <w:tblLook w:val="04A0" w:firstRow="1" w:lastRow="0" w:firstColumn="1" w:lastColumn="0" w:noHBand="0" w:noVBand="1"/>
      </w:tblPr>
      <w:tblGrid>
        <w:gridCol w:w="1221"/>
        <w:gridCol w:w="6141"/>
        <w:gridCol w:w="1678"/>
      </w:tblGrid>
      <w:tr w:rsidR="008C1351" w:rsidRPr="00BB3771" w14:paraId="39F050D3" w14:textId="77777777" w:rsidTr="003C21AC">
        <w:tc>
          <w:tcPr>
            <w:tcW w:w="1221" w:type="dxa"/>
            <w:vAlign w:val="center"/>
          </w:tcPr>
          <w:p w14:paraId="3EA4C7B7" w14:textId="77777777" w:rsidR="008C1351" w:rsidRPr="00BB3771" w:rsidRDefault="008C1351" w:rsidP="003C21AC">
            <w:pPr>
              <w:jc w:val="center"/>
              <w:rPr>
                <w:rFonts w:cs="Times New Roman"/>
                <w:b/>
                <w:i/>
              </w:rPr>
            </w:pPr>
            <w:r w:rsidRPr="00BB3771">
              <w:rPr>
                <w:rFonts w:cs="Times New Roman"/>
                <w:b/>
              </w:rPr>
              <w:lastRenderedPageBreak/>
              <w:t>L-T-P</w:t>
            </w:r>
          </w:p>
        </w:tc>
        <w:tc>
          <w:tcPr>
            <w:tcW w:w="6141" w:type="dxa"/>
            <w:vMerge w:val="restart"/>
            <w:vAlign w:val="center"/>
          </w:tcPr>
          <w:p w14:paraId="528E966A" w14:textId="77777777" w:rsidR="008C1351" w:rsidRPr="00BB3771" w:rsidRDefault="008C1351" w:rsidP="008C1351">
            <w:pPr>
              <w:widowControl w:val="0"/>
              <w:autoSpaceDE w:val="0"/>
              <w:autoSpaceDN w:val="0"/>
              <w:adjustRightInd w:val="0"/>
              <w:jc w:val="center"/>
              <w:rPr>
                <w:rFonts w:cs="Times New Roman"/>
              </w:rPr>
            </w:pPr>
            <w:r>
              <w:rPr>
                <w:rFonts w:cs="Times New Roman"/>
                <w:b/>
              </w:rPr>
              <w:t>MCI114</w:t>
            </w:r>
            <w:r w:rsidRPr="00996432">
              <w:rPr>
                <w:rFonts w:cs="Times New Roman"/>
                <w:b/>
              </w:rPr>
              <w:t>A</w:t>
            </w:r>
            <w:r>
              <w:rPr>
                <w:rFonts w:cs="Times New Roman"/>
                <w:b/>
              </w:rPr>
              <w:t>-</w:t>
            </w:r>
            <w:r w:rsidRPr="008C1351">
              <w:rPr>
                <w:rFonts w:eastAsiaTheme="minorHAnsi" w:cs="Times New Roman"/>
                <w:b/>
                <w:bCs/>
                <w:lang w:val="en-US" w:eastAsia="en-US"/>
              </w:rPr>
              <w:t>Construction Planning</w:t>
            </w:r>
          </w:p>
        </w:tc>
        <w:tc>
          <w:tcPr>
            <w:tcW w:w="1678" w:type="dxa"/>
            <w:vMerge w:val="restart"/>
            <w:vAlign w:val="center"/>
          </w:tcPr>
          <w:p w14:paraId="432D3FAB" w14:textId="77777777" w:rsidR="008C1351" w:rsidRPr="00BB3771" w:rsidRDefault="008C1351" w:rsidP="003C21AC">
            <w:pPr>
              <w:jc w:val="center"/>
              <w:rPr>
                <w:rFonts w:cs="Times New Roman"/>
                <w:b/>
                <w:i/>
              </w:rPr>
            </w:pPr>
            <w:r w:rsidRPr="00BB3771">
              <w:rPr>
                <w:rFonts w:cs="Times New Roman"/>
                <w:b/>
              </w:rPr>
              <w:t>Credits: 4</w:t>
            </w:r>
          </w:p>
        </w:tc>
      </w:tr>
      <w:tr w:rsidR="008C1351" w:rsidRPr="00BB3771" w14:paraId="1AEEE3C2" w14:textId="77777777" w:rsidTr="003C21AC">
        <w:tc>
          <w:tcPr>
            <w:tcW w:w="1221" w:type="dxa"/>
            <w:vAlign w:val="center"/>
          </w:tcPr>
          <w:p w14:paraId="53596FFD" w14:textId="77777777" w:rsidR="008C1351" w:rsidRPr="00BB3771" w:rsidRDefault="008C1351" w:rsidP="003C21AC">
            <w:pPr>
              <w:jc w:val="center"/>
              <w:rPr>
                <w:rFonts w:cs="Times New Roman"/>
                <w:b/>
                <w:i/>
              </w:rPr>
            </w:pPr>
            <w:r w:rsidRPr="00BB3771">
              <w:rPr>
                <w:rFonts w:cs="Times New Roman"/>
                <w:b/>
              </w:rPr>
              <w:t>4-0-0</w:t>
            </w:r>
          </w:p>
        </w:tc>
        <w:tc>
          <w:tcPr>
            <w:tcW w:w="6141" w:type="dxa"/>
            <w:vMerge/>
            <w:vAlign w:val="center"/>
          </w:tcPr>
          <w:p w14:paraId="292A25BD" w14:textId="77777777" w:rsidR="008C1351" w:rsidRPr="00BB3771" w:rsidRDefault="008C1351" w:rsidP="003C21AC">
            <w:pPr>
              <w:jc w:val="center"/>
              <w:rPr>
                <w:rFonts w:cs="Times New Roman"/>
                <w:b/>
                <w:i/>
                <w:u w:val="single"/>
              </w:rPr>
            </w:pPr>
          </w:p>
        </w:tc>
        <w:tc>
          <w:tcPr>
            <w:tcW w:w="1678" w:type="dxa"/>
            <w:vMerge/>
            <w:vAlign w:val="center"/>
          </w:tcPr>
          <w:p w14:paraId="50F67B8E" w14:textId="77777777" w:rsidR="008C1351" w:rsidRPr="00BB3771" w:rsidRDefault="008C1351" w:rsidP="003C21AC">
            <w:pPr>
              <w:jc w:val="center"/>
              <w:rPr>
                <w:rFonts w:cs="Times New Roman"/>
                <w:b/>
                <w:i/>
              </w:rPr>
            </w:pPr>
          </w:p>
        </w:tc>
      </w:tr>
    </w:tbl>
    <w:p w14:paraId="59A455E7" w14:textId="77777777" w:rsidR="008C1351" w:rsidRDefault="008C1351" w:rsidP="008C1351">
      <w:pPr>
        <w:autoSpaceDE w:val="0"/>
        <w:autoSpaceDN w:val="0"/>
        <w:adjustRightInd w:val="0"/>
        <w:jc w:val="both"/>
        <w:rPr>
          <w:rFonts w:cs="Times New Roman"/>
          <w:b/>
        </w:rPr>
      </w:pPr>
    </w:p>
    <w:p w14:paraId="10806340" w14:textId="77777777" w:rsidR="008C1351" w:rsidRPr="00030A40" w:rsidRDefault="008C1351" w:rsidP="008C1351">
      <w:pPr>
        <w:autoSpaceDE w:val="0"/>
        <w:autoSpaceDN w:val="0"/>
        <w:adjustRightInd w:val="0"/>
        <w:jc w:val="both"/>
        <w:rPr>
          <w:rFonts w:asciiTheme="minorHAnsi" w:eastAsia="Times New Roman" w:hAnsiTheme="minorHAnsi" w:cstheme="minorHAnsi"/>
          <w:color w:val="000000"/>
          <w:lang w:eastAsia="en-IN"/>
        </w:rPr>
      </w:pPr>
      <w:r w:rsidRPr="00030A40">
        <w:rPr>
          <w:rFonts w:cs="Times New Roman"/>
          <w:b/>
        </w:rPr>
        <w:t>Objectives:</w:t>
      </w:r>
    </w:p>
    <w:p w14:paraId="286C4A0B" w14:textId="77777777" w:rsidR="003C21AC" w:rsidRPr="00030A40" w:rsidRDefault="003C21AC" w:rsidP="00AD23B6">
      <w:pPr>
        <w:spacing w:after="0" w:line="240" w:lineRule="auto"/>
        <w:contextualSpacing/>
        <w:jc w:val="both"/>
        <w:rPr>
          <w:rFonts w:asciiTheme="minorHAnsi" w:hAnsiTheme="minorHAnsi" w:cstheme="minorHAnsi"/>
        </w:rPr>
      </w:pPr>
      <w:r w:rsidRPr="00030A40">
        <w:rPr>
          <w:rFonts w:asciiTheme="minorHAnsi" w:hAnsiTheme="minorHAnsi" w:cstheme="minorHAnsi"/>
        </w:rPr>
        <w:t xml:space="preserve">Students should be able to relate their understanding </w:t>
      </w:r>
      <w:r w:rsidR="00AD23B6" w:rsidRPr="00030A40">
        <w:rPr>
          <w:rFonts w:asciiTheme="minorHAnsi" w:hAnsiTheme="minorHAnsi" w:cstheme="minorHAnsi"/>
        </w:rPr>
        <w:t>regarding planning, scheduling, resources management, project cash flow and controlling of projects in construction management.</w:t>
      </w:r>
    </w:p>
    <w:p w14:paraId="5D615FE3" w14:textId="77777777" w:rsidR="003C21AC" w:rsidRPr="00030A40" w:rsidRDefault="003C21AC" w:rsidP="008C1351">
      <w:pPr>
        <w:autoSpaceDE w:val="0"/>
        <w:autoSpaceDN w:val="0"/>
        <w:adjustRightInd w:val="0"/>
        <w:jc w:val="both"/>
        <w:rPr>
          <w:rFonts w:eastAsiaTheme="minorHAnsi" w:cs="Times New Roman"/>
        </w:rPr>
      </w:pPr>
    </w:p>
    <w:p w14:paraId="7BA863C6" w14:textId="77777777" w:rsidR="008C1351" w:rsidRPr="00030A40"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030A40">
        <w:rPr>
          <w:rFonts w:asciiTheme="minorHAnsi" w:eastAsia="BatangChe" w:hAnsiTheme="minorHAnsi" w:cstheme="minorHAnsi"/>
          <w:b/>
          <w:shd w:val="clear" w:color="auto" w:fill="FFFFFF"/>
        </w:rPr>
        <w:t>Unit 1:</w:t>
      </w:r>
      <w:r w:rsidR="002900CA" w:rsidRPr="00030A40">
        <w:rPr>
          <w:rFonts w:asciiTheme="minorHAnsi" w:hAnsiTheme="minorHAnsi" w:cstheme="minorHAnsi"/>
          <w:b/>
        </w:rPr>
        <w:t xml:space="preserve"> Project Planning</w:t>
      </w:r>
    </w:p>
    <w:p w14:paraId="06089ABE" w14:textId="77777777" w:rsidR="008C1351" w:rsidRPr="00030A40" w:rsidRDefault="002900CA" w:rsidP="008C1351">
      <w:pPr>
        <w:autoSpaceDE w:val="0"/>
        <w:autoSpaceDN w:val="0"/>
        <w:adjustRightInd w:val="0"/>
        <w:jc w:val="both"/>
        <w:rPr>
          <w:rFonts w:asciiTheme="minorHAnsi" w:eastAsiaTheme="minorHAnsi" w:hAnsiTheme="minorHAnsi" w:cstheme="minorHAnsi"/>
        </w:rPr>
      </w:pPr>
      <w:r w:rsidRPr="00030A40">
        <w:rPr>
          <w:rFonts w:asciiTheme="minorHAnsi" w:hAnsiTheme="minorHAnsi" w:cstheme="minorHAnsi"/>
        </w:rPr>
        <w:t xml:space="preserve">Introduction, Project Planning Steps, Work Breakdown Structure (WBS), Project Activities, Activities </w:t>
      </w:r>
      <w:r w:rsidR="00030A40" w:rsidRPr="00030A40">
        <w:rPr>
          <w:rFonts w:asciiTheme="minorHAnsi" w:hAnsiTheme="minorHAnsi" w:cstheme="minorHAnsi"/>
        </w:rPr>
        <w:t>Relationships,</w:t>
      </w:r>
      <w:r w:rsidRPr="00030A40">
        <w:rPr>
          <w:rFonts w:asciiTheme="minorHAnsi" w:hAnsiTheme="minorHAnsi" w:cstheme="minorHAnsi"/>
        </w:rPr>
        <w:t xml:space="preserve"> Drawing Project Network</w:t>
      </w:r>
      <w:r w:rsidR="00030A40" w:rsidRPr="00030A40">
        <w:rPr>
          <w:rFonts w:asciiTheme="minorHAnsi" w:hAnsiTheme="minorHAnsi" w:cstheme="minorHAnsi"/>
        </w:rPr>
        <w:t>, Estimating</w:t>
      </w:r>
      <w:r w:rsidRPr="00030A40">
        <w:rPr>
          <w:rFonts w:asciiTheme="minorHAnsi" w:hAnsiTheme="minorHAnsi" w:cstheme="minorHAnsi"/>
        </w:rPr>
        <w:t xml:space="preserve"> Activity Duration and Direct Cost</w:t>
      </w:r>
    </w:p>
    <w:p w14:paraId="13252F96" w14:textId="77777777" w:rsidR="008C1351" w:rsidRPr="00030A40"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030A40">
        <w:rPr>
          <w:rFonts w:asciiTheme="minorHAnsi" w:eastAsia="BatangChe" w:hAnsiTheme="minorHAnsi" w:cstheme="minorHAnsi"/>
          <w:b/>
          <w:shd w:val="clear" w:color="auto" w:fill="FFFFFF"/>
        </w:rPr>
        <w:t>Unit 2:</w:t>
      </w:r>
      <w:r w:rsidR="002900CA" w:rsidRPr="00030A40">
        <w:rPr>
          <w:rFonts w:asciiTheme="minorHAnsi" w:hAnsiTheme="minorHAnsi" w:cstheme="minorHAnsi"/>
          <w:b/>
        </w:rPr>
        <w:t xml:space="preserve"> Project Scheduling</w:t>
      </w:r>
    </w:p>
    <w:p w14:paraId="149F48B0" w14:textId="77777777" w:rsidR="002900CA" w:rsidRPr="00030A40" w:rsidRDefault="002900CA" w:rsidP="00030A40">
      <w:pPr>
        <w:spacing w:line="240" w:lineRule="auto"/>
        <w:rPr>
          <w:rFonts w:asciiTheme="minorHAnsi" w:hAnsiTheme="minorHAnsi" w:cstheme="minorHAnsi"/>
        </w:rPr>
      </w:pPr>
      <w:r w:rsidRPr="00030A40">
        <w:rPr>
          <w:rFonts w:asciiTheme="minorHAnsi" w:hAnsiTheme="minorHAnsi" w:cstheme="minorHAnsi"/>
        </w:rPr>
        <w:t xml:space="preserve">The Critical Path Method, Calculations for the Critical Path </w:t>
      </w:r>
      <w:r w:rsidR="00030A40" w:rsidRPr="00030A40">
        <w:rPr>
          <w:rFonts w:asciiTheme="minorHAnsi" w:hAnsiTheme="minorHAnsi" w:cstheme="minorHAnsi"/>
        </w:rPr>
        <w:t>Method,</w:t>
      </w:r>
      <w:r w:rsidRPr="00030A40">
        <w:rPr>
          <w:rFonts w:asciiTheme="minorHAnsi" w:hAnsiTheme="minorHAnsi" w:cstheme="minorHAnsi"/>
        </w:rPr>
        <w:t xml:space="preserve"> Activity-On-</w:t>
      </w:r>
      <w:r w:rsidR="00030A40" w:rsidRPr="00030A40">
        <w:rPr>
          <w:rFonts w:asciiTheme="minorHAnsi" w:hAnsiTheme="minorHAnsi" w:cstheme="minorHAnsi"/>
        </w:rPr>
        <w:t>Arrow, Networks</w:t>
      </w:r>
      <w:r w:rsidRPr="00030A40">
        <w:rPr>
          <w:rFonts w:asciiTheme="minorHAnsi" w:hAnsiTheme="minorHAnsi" w:cstheme="minorHAnsi"/>
        </w:rPr>
        <w:t xml:space="preserve"> </w:t>
      </w:r>
      <w:r w:rsidR="00030A40" w:rsidRPr="00030A40">
        <w:rPr>
          <w:rFonts w:asciiTheme="minorHAnsi" w:hAnsiTheme="minorHAnsi" w:cstheme="minorHAnsi"/>
        </w:rPr>
        <w:t>Calculations,</w:t>
      </w:r>
      <w:r w:rsidRPr="00030A40">
        <w:rPr>
          <w:rFonts w:asciiTheme="minorHAnsi" w:hAnsiTheme="minorHAnsi" w:cstheme="minorHAnsi"/>
        </w:rPr>
        <w:t xml:space="preserve"> Precedence Diagram Method (PDM</w:t>
      </w:r>
      <w:proofErr w:type="gramStart"/>
      <w:r w:rsidRPr="00030A40">
        <w:rPr>
          <w:rFonts w:asciiTheme="minorHAnsi" w:hAnsiTheme="minorHAnsi" w:cstheme="minorHAnsi"/>
        </w:rPr>
        <w:t>) ,</w:t>
      </w:r>
      <w:proofErr w:type="gramEnd"/>
      <w:r w:rsidRPr="00030A40">
        <w:rPr>
          <w:rFonts w:asciiTheme="minorHAnsi" w:hAnsiTheme="minorHAnsi" w:cstheme="minorHAnsi"/>
        </w:rPr>
        <w:t xml:space="preserve">  Time-Scaled Diagrams ,  Schedule Presentation , Criticisms to Network Techniques </w:t>
      </w:r>
    </w:p>
    <w:p w14:paraId="3DB44E72" w14:textId="77777777" w:rsidR="008C1351" w:rsidRPr="00030A40" w:rsidRDefault="002900CA" w:rsidP="002900CA">
      <w:pPr>
        <w:autoSpaceDE w:val="0"/>
        <w:autoSpaceDN w:val="0"/>
        <w:adjustRightInd w:val="0"/>
        <w:jc w:val="both"/>
        <w:rPr>
          <w:rFonts w:asciiTheme="minorHAnsi" w:eastAsiaTheme="minorHAnsi" w:hAnsiTheme="minorHAnsi" w:cstheme="minorHAnsi"/>
        </w:rPr>
      </w:pPr>
      <w:r w:rsidRPr="00030A40">
        <w:rPr>
          <w:rFonts w:asciiTheme="minorHAnsi" w:hAnsiTheme="minorHAnsi" w:cstheme="minorHAnsi"/>
        </w:rPr>
        <w:t xml:space="preserve">STOCHASTIC </w:t>
      </w:r>
      <w:r w:rsidR="00030A40" w:rsidRPr="00030A40">
        <w:rPr>
          <w:rFonts w:asciiTheme="minorHAnsi" w:hAnsiTheme="minorHAnsi" w:cstheme="minorHAnsi"/>
        </w:rPr>
        <w:t>SCHEDULING</w:t>
      </w:r>
      <w:r w:rsidR="00030A40" w:rsidRPr="00030A40">
        <w:rPr>
          <w:rFonts w:asciiTheme="minorHAnsi" w:hAnsiTheme="minorHAnsi" w:cstheme="minorHAnsi"/>
          <w:b/>
        </w:rPr>
        <w:t>:</w:t>
      </w:r>
      <w:r w:rsidRPr="00030A40">
        <w:rPr>
          <w:rFonts w:asciiTheme="minorHAnsi" w:hAnsiTheme="minorHAnsi" w:cstheme="minorHAnsi"/>
        </w:rPr>
        <w:t xml:space="preserve"> Scheduling with Uncertain Durations</w:t>
      </w:r>
      <w:r w:rsidR="00030A40" w:rsidRPr="00030A40">
        <w:rPr>
          <w:rFonts w:asciiTheme="minorHAnsi" w:hAnsiTheme="minorHAnsi" w:cstheme="minorHAnsi"/>
        </w:rPr>
        <w:t>, Program</w:t>
      </w:r>
      <w:r w:rsidRPr="00030A40">
        <w:rPr>
          <w:rFonts w:asciiTheme="minorHAnsi" w:hAnsiTheme="minorHAnsi" w:cstheme="minorHAnsi"/>
        </w:rPr>
        <w:t xml:space="preserve"> Evaluation and Review </w:t>
      </w:r>
      <w:proofErr w:type="gramStart"/>
      <w:r w:rsidRPr="00030A40">
        <w:rPr>
          <w:rFonts w:asciiTheme="minorHAnsi" w:hAnsiTheme="minorHAnsi" w:cstheme="minorHAnsi"/>
        </w:rPr>
        <w:t>Technique ,</w:t>
      </w:r>
      <w:proofErr w:type="gramEnd"/>
      <w:r w:rsidRPr="00030A40">
        <w:rPr>
          <w:rFonts w:asciiTheme="minorHAnsi" w:hAnsiTheme="minorHAnsi" w:cstheme="minorHAnsi"/>
        </w:rPr>
        <w:t xml:space="preserve">  Criticism to Program Evaluation and Review Technique</w:t>
      </w:r>
    </w:p>
    <w:p w14:paraId="49324255" w14:textId="77777777" w:rsidR="008C1351" w:rsidRPr="00030A40"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030A40">
        <w:rPr>
          <w:rFonts w:asciiTheme="minorHAnsi" w:eastAsia="BatangChe" w:hAnsiTheme="minorHAnsi" w:cstheme="minorHAnsi"/>
          <w:b/>
          <w:shd w:val="clear" w:color="auto" w:fill="FFFFFF"/>
        </w:rPr>
        <w:t>Unit 3:</w:t>
      </w:r>
      <w:r w:rsidR="002900CA" w:rsidRPr="00030A40">
        <w:rPr>
          <w:rFonts w:asciiTheme="minorHAnsi" w:hAnsiTheme="minorHAnsi" w:cstheme="minorHAnsi"/>
          <w:b/>
        </w:rPr>
        <w:t xml:space="preserve"> Resources Management</w:t>
      </w:r>
    </w:p>
    <w:p w14:paraId="28278555" w14:textId="77777777" w:rsidR="002900CA" w:rsidRPr="00030A40" w:rsidRDefault="002900CA" w:rsidP="00030A40">
      <w:pPr>
        <w:spacing w:after="0" w:line="240" w:lineRule="auto"/>
        <w:rPr>
          <w:rFonts w:asciiTheme="minorHAnsi" w:hAnsiTheme="minorHAnsi" w:cstheme="minorHAnsi"/>
        </w:rPr>
      </w:pPr>
      <w:r w:rsidRPr="00030A40">
        <w:rPr>
          <w:rFonts w:asciiTheme="minorHAnsi" w:hAnsiTheme="minorHAnsi" w:cstheme="minorHAnsi"/>
        </w:rPr>
        <w:t>Resource Definition</w:t>
      </w:r>
      <w:r w:rsidR="00030A40" w:rsidRPr="00030A40">
        <w:rPr>
          <w:rFonts w:asciiTheme="minorHAnsi" w:hAnsiTheme="minorHAnsi" w:cstheme="minorHAnsi"/>
        </w:rPr>
        <w:t>, Resource</w:t>
      </w:r>
      <w:r w:rsidRPr="00030A40">
        <w:rPr>
          <w:rFonts w:asciiTheme="minorHAnsi" w:hAnsiTheme="minorHAnsi" w:cstheme="minorHAnsi"/>
        </w:rPr>
        <w:t xml:space="preserve"> </w:t>
      </w:r>
      <w:r w:rsidR="00030A40" w:rsidRPr="00030A40">
        <w:rPr>
          <w:rFonts w:asciiTheme="minorHAnsi" w:hAnsiTheme="minorHAnsi" w:cstheme="minorHAnsi"/>
        </w:rPr>
        <w:t>Management, Resource</w:t>
      </w:r>
      <w:r w:rsidRPr="00030A40">
        <w:rPr>
          <w:rFonts w:asciiTheme="minorHAnsi" w:hAnsiTheme="minorHAnsi" w:cstheme="minorHAnsi"/>
        </w:rPr>
        <w:t xml:space="preserve"> </w:t>
      </w:r>
      <w:r w:rsidR="00030A40" w:rsidRPr="00030A40">
        <w:rPr>
          <w:rFonts w:asciiTheme="minorHAnsi" w:hAnsiTheme="minorHAnsi" w:cstheme="minorHAnsi"/>
        </w:rPr>
        <w:t>Allocation,</w:t>
      </w:r>
      <w:r w:rsidR="00030A40">
        <w:rPr>
          <w:rFonts w:asciiTheme="minorHAnsi" w:hAnsiTheme="minorHAnsi" w:cstheme="minorHAnsi"/>
        </w:rPr>
        <w:t xml:space="preserve"> Resource Aggregation (Loading)</w:t>
      </w:r>
      <w:r w:rsidRPr="00030A40">
        <w:rPr>
          <w:rFonts w:asciiTheme="minorHAnsi" w:hAnsiTheme="minorHAnsi" w:cstheme="minorHAnsi"/>
        </w:rPr>
        <w:t>, Resource Leveling (Smoothing</w:t>
      </w:r>
      <w:proofErr w:type="gramStart"/>
      <w:r w:rsidRPr="00030A40">
        <w:rPr>
          <w:rFonts w:asciiTheme="minorHAnsi" w:hAnsiTheme="minorHAnsi" w:cstheme="minorHAnsi"/>
        </w:rPr>
        <w:t>) ,</w:t>
      </w:r>
      <w:proofErr w:type="gramEnd"/>
      <w:r w:rsidRPr="00030A40">
        <w:rPr>
          <w:rFonts w:asciiTheme="minorHAnsi" w:hAnsiTheme="minorHAnsi" w:cstheme="minorHAnsi"/>
        </w:rPr>
        <w:t xml:space="preserve"> Method of Moments for Resource Smoothing,  Heuristic Procedure for Resource Smoothing ,  Scheduling with Limited Resource,  Case Study </w:t>
      </w:r>
    </w:p>
    <w:p w14:paraId="0F32C82D" w14:textId="77777777" w:rsidR="008C1351" w:rsidRPr="00030A40" w:rsidRDefault="002900CA" w:rsidP="002900CA">
      <w:pPr>
        <w:autoSpaceDE w:val="0"/>
        <w:autoSpaceDN w:val="0"/>
        <w:adjustRightInd w:val="0"/>
        <w:jc w:val="both"/>
        <w:rPr>
          <w:rFonts w:asciiTheme="minorHAnsi" w:eastAsiaTheme="minorHAnsi" w:hAnsiTheme="minorHAnsi" w:cstheme="minorHAnsi"/>
        </w:rPr>
      </w:pPr>
      <w:r w:rsidRPr="00030A40">
        <w:rPr>
          <w:rFonts w:asciiTheme="minorHAnsi" w:hAnsiTheme="minorHAnsi" w:cstheme="minorHAnsi"/>
        </w:rPr>
        <w:t>PROJECT TIME-COST TRADE-OFF</w:t>
      </w:r>
      <w:r w:rsidRPr="00030A40">
        <w:rPr>
          <w:rFonts w:asciiTheme="minorHAnsi" w:hAnsiTheme="minorHAnsi" w:cstheme="minorHAnsi"/>
          <w:b/>
        </w:rPr>
        <w:t xml:space="preserve">: </w:t>
      </w:r>
      <w:r w:rsidRPr="00030A40">
        <w:rPr>
          <w:rFonts w:asciiTheme="minorHAnsi" w:hAnsiTheme="minorHAnsi" w:cstheme="minorHAnsi"/>
        </w:rPr>
        <w:t xml:space="preserve"> Time-Cost Trade-Off</w:t>
      </w:r>
      <w:r w:rsidR="00030A40" w:rsidRPr="00030A40">
        <w:rPr>
          <w:rFonts w:asciiTheme="minorHAnsi" w:hAnsiTheme="minorHAnsi" w:cstheme="minorHAnsi"/>
        </w:rPr>
        <w:t>, Activity</w:t>
      </w:r>
      <w:r w:rsidRPr="00030A40">
        <w:rPr>
          <w:rFonts w:asciiTheme="minorHAnsi" w:hAnsiTheme="minorHAnsi" w:cstheme="minorHAnsi"/>
        </w:rPr>
        <w:t xml:space="preserve"> Time-Cost Relationship</w:t>
      </w:r>
      <w:r w:rsidR="00030A40" w:rsidRPr="00030A40">
        <w:rPr>
          <w:rFonts w:asciiTheme="minorHAnsi" w:hAnsiTheme="minorHAnsi" w:cstheme="minorHAnsi"/>
        </w:rPr>
        <w:t>, Project</w:t>
      </w:r>
      <w:r w:rsidRPr="00030A40">
        <w:rPr>
          <w:rFonts w:asciiTheme="minorHAnsi" w:hAnsiTheme="minorHAnsi" w:cstheme="minorHAnsi"/>
        </w:rPr>
        <w:t xml:space="preserve"> Time-Cost Relationship, Shortening Project Duration</w:t>
      </w:r>
    </w:p>
    <w:p w14:paraId="2A3625F7" w14:textId="77777777" w:rsidR="008C1351" w:rsidRPr="00030A40"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030A40">
        <w:rPr>
          <w:rFonts w:asciiTheme="minorHAnsi" w:eastAsia="BatangChe" w:hAnsiTheme="minorHAnsi" w:cstheme="minorHAnsi"/>
          <w:b/>
          <w:shd w:val="clear" w:color="auto" w:fill="FFFFFF"/>
        </w:rPr>
        <w:t>Unit 4:</w:t>
      </w:r>
      <w:r w:rsidR="00030A40">
        <w:rPr>
          <w:rFonts w:asciiTheme="minorHAnsi" w:eastAsia="BatangChe" w:hAnsiTheme="minorHAnsi" w:cstheme="minorHAnsi"/>
          <w:b/>
          <w:shd w:val="clear" w:color="auto" w:fill="FFFFFF"/>
        </w:rPr>
        <w:t xml:space="preserve"> </w:t>
      </w:r>
      <w:r w:rsidR="002900CA" w:rsidRPr="00030A40">
        <w:rPr>
          <w:rFonts w:asciiTheme="minorHAnsi" w:hAnsiTheme="minorHAnsi" w:cstheme="minorHAnsi"/>
          <w:b/>
        </w:rPr>
        <w:t>Project Cash Flow</w:t>
      </w:r>
    </w:p>
    <w:p w14:paraId="7A5B305F" w14:textId="77777777" w:rsidR="008C1351" w:rsidRPr="00030A40" w:rsidRDefault="002900CA" w:rsidP="008C1351">
      <w:pPr>
        <w:autoSpaceDE w:val="0"/>
        <w:autoSpaceDN w:val="0"/>
        <w:adjustRightInd w:val="0"/>
        <w:jc w:val="both"/>
        <w:rPr>
          <w:rFonts w:asciiTheme="minorHAnsi" w:eastAsiaTheme="minorHAnsi" w:hAnsiTheme="minorHAnsi" w:cstheme="minorHAnsi"/>
        </w:rPr>
      </w:pPr>
      <w:r w:rsidRPr="00030A40">
        <w:rPr>
          <w:rFonts w:asciiTheme="minorHAnsi" w:hAnsiTheme="minorHAnsi" w:cstheme="minorHAnsi"/>
        </w:rPr>
        <w:t>Contract Cash Flow,  Construction Project Costs , The S-Curve ,  Project Income (Cash-in) ,  Calculating Contract Cash Flow , Minimizing Contractor Negative Cash Flow,  Cost of Borrowing (Return on Investment),  Project Cash Flow ,  Project Profitability Indicators ,  Discounted Cash Flow ,  Present Value,  Net Present Value (NPV),  Internal Rate of Return (IRR)</w:t>
      </w:r>
    </w:p>
    <w:p w14:paraId="175B9CD5" w14:textId="77777777" w:rsidR="008C1351" w:rsidRPr="00030A40"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030A40">
        <w:rPr>
          <w:rFonts w:asciiTheme="minorHAnsi" w:eastAsia="BatangChe" w:hAnsiTheme="minorHAnsi" w:cstheme="minorHAnsi"/>
          <w:b/>
          <w:shd w:val="clear" w:color="auto" w:fill="FFFFFF"/>
        </w:rPr>
        <w:t>Unit 5:</w:t>
      </w:r>
      <w:r w:rsidR="00030A40">
        <w:rPr>
          <w:rFonts w:asciiTheme="minorHAnsi" w:eastAsia="BatangChe" w:hAnsiTheme="minorHAnsi" w:cstheme="minorHAnsi"/>
          <w:b/>
          <w:shd w:val="clear" w:color="auto" w:fill="FFFFFF"/>
        </w:rPr>
        <w:t xml:space="preserve"> </w:t>
      </w:r>
      <w:r w:rsidR="002900CA" w:rsidRPr="00030A40">
        <w:rPr>
          <w:rFonts w:asciiTheme="minorHAnsi" w:hAnsiTheme="minorHAnsi" w:cstheme="minorHAnsi"/>
          <w:b/>
        </w:rPr>
        <w:t>Project Control</w:t>
      </w:r>
    </w:p>
    <w:p w14:paraId="309C55A5" w14:textId="77777777" w:rsidR="009551DD" w:rsidRPr="00030A40" w:rsidRDefault="009551DD" w:rsidP="008C1351">
      <w:pPr>
        <w:autoSpaceDE w:val="0"/>
        <w:autoSpaceDN w:val="0"/>
        <w:adjustRightInd w:val="0"/>
        <w:jc w:val="both"/>
        <w:rPr>
          <w:rFonts w:asciiTheme="minorHAnsi" w:hAnsiTheme="minorHAnsi" w:cstheme="minorHAnsi"/>
        </w:rPr>
      </w:pPr>
      <w:r w:rsidRPr="00030A40">
        <w:rPr>
          <w:rFonts w:asciiTheme="minorHAnsi" w:hAnsiTheme="minorHAnsi" w:cstheme="minorHAnsi"/>
        </w:rPr>
        <w:t>Problems that may a</w:t>
      </w:r>
      <w:r w:rsidR="002900CA" w:rsidRPr="00030A40">
        <w:rPr>
          <w:rFonts w:asciiTheme="minorHAnsi" w:hAnsiTheme="minorHAnsi" w:cstheme="minorHAnsi"/>
        </w:rPr>
        <w:t>rise During Construction,</w:t>
      </w:r>
      <w:r w:rsidR="00EC5597">
        <w:rPr>
          <w:rFonts w:asciiTheme="minorHAnsi" w:hAnsiTheme="minorHAnsi" w:cstheme="minorHAnsi"/>
        </w:rPr>
        <w:t xml:space="preserve"> </w:t>
      </w:r>
      <w:r w:rsidR="00B22AFA" w:rsidRPr="00030A40">
        <w:rPr>
          <w:rFonts w:asciiTheme="minorHAnsi" w:hAnsiTheme="minorHAnsi" w:cstheme="minorHAnsi"/>
        </w:rPr>
        <w:t xml:space="preserve">Schedule </w:t>
      </w:r>
      <w:proofErr w:type="gramStart"/>
      <w:r w:rsidR="00B22AFA" w:rsidRPr="00030A40">
        <w:rPr>
          <w:rFonts w:asciiTheme="minorHAnsi" w:hAnsiTheme="minorHAnsi" w:cstheme="minorHAnsi"/>
        </w:rPr>
        <w:t>Updating</w:t>
      </w:r>
      <w:r w:rsidR="002900CA" w:rsidRPr="00030A40">
        <w:rPr>
          <w:rFonts w:asciiTheme="minorHAnsi" w:hAnsiTheme="minorHAnsi" w:cstheme="minorHAnsi"/>
        </w:rPr>
        <w:t>,  Earned</w:t>
      </w:r>
      <w:proofErr w:type="gramEnd"/>
      <w:r w:rsidR="002900CA" w:rsidRPr="00030A40">
        <w:rPr>
          <w:rFonts w:asciiTheme="minorHAnsi" w:hAnsiTheme="minorHAnsi" w:cstheme="minorHAnsi"/>
        </w:rPr>
        <w:t xml:space="preserve"> Value Management </w:t>
      </w:r>
    </w:p>
    <w:p w14:paraId="788E729B" w14:textId="77777777" w:rsidR="009551DD" w:rsidRPr="00030A40" w:rsidRDefault="009551DD" w:rsidP="008C1351">
      <w:pPr>
        <w:autoSpaceDE w:val="0"/>
        <w:autoSpaceDN w:val="0"/>
        <w:adjustRightInd w:val="0"/>
        <w:jc w:val="both"/>
        <w:rPr>
          <w:rFonts w:ascii="Times New Roman" w:hAnsi="Times New Roman" w:cs="Times New Roman"/>
        </w:rPr>
      </w:pPr>
    </w:p>
    <w:p w14:paraId="0BCF9215" w14:textId="77777777" w:rsidR="008C1351" w:rsidRPr="00030A40" w:rsidRDefault="008C1351" w:rsidP="008C1351">
      <w:pPr>
        <w:autoSpaceDE w:val="0"/>
        <w:autoSpaceDN w:val="0"/>
        <w:adjustRightInd w:val="0"/>
        <w:spacing w:after="0"/>
        <w:jc w:val="both"/>
        <w:rPr>
          <w:rFonts w:cs="Times New Roman"/>
          <w:b/>
          <w:bCs/>
          <w:i/>
        </w:rPr>
      </w:pPr>
      <w:r w:rsidRPr="00030A40">
        <w:rPr>
          <w:rFonts w:cs="Times New Roman"/>
          <w:b/>
          <w:bCs/>
          <w:i/>
        </w:rPr>
        <w:t>Text Book:</w:t>
      </w:r>
    </w:p>
    <w:p w14:paraId="3523E727" w14:textId="77777777" w:rsidR="008C1351" w:rsidRPr="00030A40" w:rsidRDefault="008C1351" w:rsidP="004C0A91">
      <w:pPr>
        <w:pStyle w:val="Heading1"/>
        <w:shd w:val="clear" w:color="auto" w:fill="FFFFFF"/>
        <w:spacing w:before="0" w:line="393" w:lineRule="atLeast"/>
        <w:rPr>
          <w:b w:val="0"/>
          <w:color w:val="111111"/>
          <w:sz w:val="22"/>
          <w:szCs w:val="22"/>
        </w:rPr>
      </w:pPr>
      <w:r w:rsidRPr="00030A40">
        <w:rPr>
          <w:rFonts w:eastAsiaTheme="minorHAnsi"/>
          <w:b w:val="0"/>
          <w:sz w:val="22"/>
          <w:szCs w:val="22"/>
        </w:rPr>
        <w:t xml:space="preserve">1. </w:t>
      </w:r>
      <w:r w:rsidR="004C0A91" w:rsidRPr="00030A40">
        <w:rPr>
          <w:rFonts w:eastAsiaTheme="minorHAnsi"/>
          <w:b w:val="0"/>
          <w:sz w:val="22"/>
          <w:szCs w:val="22"/>
        </w:rPr>
        <w:t>Shaw R., Kumar P.</w:t>
      </w:r>
      <w:r w:rsidR="004C0A91" w:rsidRPr="00030A40">
        <w:rPr>
          <w:rStyle w:val="Heading2Char"/>
          <w:rFonts w:ascii="Times New Roman" w:hAnsi="Times New Roman" w:cs="Times New Roman"/>
          <w:b/>
          <w:color w:val="111111"/>
          <w:sz w:val="22"/>
          <w:szCs w:val="22"/>
        </w:rPr>
        <w:t xml:space="preserve"> </w:t>
      </w:r>
      <w:r w:rsidR="004C0A91" w:rsidRPr="00030A40">
        <w:rPr>
          <w:rStyle w:val="a-size-extra-large"/>
          <w:rFonts w:eastAsia="Calibri"/>
          <w:b w:val="0"/>
          <w:i/>
          <w:color w:val="111111"/>
          <w:sz w:val="22"/>
          <w:szCs w:val="22"/>
        </w:rPr>
        <w:t>Construction Planning &amp; Management</w:t>
      </w:r>
      <w:r w:rsidRPr="00030A40">
        <w:rPr>
          <w:rFonts w:eastAsiaTheme="minorHAnsi"/>
          <w:b w:val="0"/>
          <w:sz w:val="22"/>
          <w:szCs w:val="22"/>
        </w:rPr>
        <w:t xml:space="preserve">, </w:t>
      </w:r>
      <w:r w:rsidR="004C0A91" w:rsidRPr="00030A40">
        <w:rPr>
          <w:b w:val="0"/>
          <w:color w:val="111111"/>
          <w:sz w:val="22"/>
          <w:szCs w:val="22"/>
          <w:shd w:val="clear" w:color="auto" w:fill="FFFFFF"/>
        </w:rPr>
        <w:t>Techno World, 2018</w:t>
      </w:r>
      <w:r w:rsidRPr="00030A40">
        <w:rPr>
          <w:rFonts w:eastAsiaTheme="minorHAnsi"/>
          <w:b w:val="0"/>
          <w:sz w:val="22"/>
          <w:szCs w:val="22"/>
        </w:rPr>
        <w:t>.</w:t>
      </w:r>
    </w:p>
    <w:p w14:paraId="3D678D7F" w14:textId="77777777" w:rsidR="008C1351" w:rsidRPr="00030A40" w:rsidRDefault="008C1351" w:rsidP="008C1351">
      <w:pPr>
        <w:autoSpaceDE w:val="0"/>
        <w:autoSpaceDN w:val="0"/>
        <w:adjustRightInd w:val="0"/>
        <w:spacing w:after="0"/>
        <w:jc w:val="both"/>
        <w:rPr>
          <w:rFonts w:cs="Times New Roman"/>
          <w:b/>
          <w:bCs/>
          <w:i/>
        </w:rPr>
      </w:pPr>
      <w:r w:rsidRPr="00030A40">
        <w:rPr>
          <w:rFonts w:cs="Times New Roman"/>
          <w:b/>
          <w:bCs/>
          <w:i/>
        </w:rPr>
        <w:t>References:</w:t>
      </w:r>
    </w:p>
    <w:p w14:paraId="48AC222B" w14:textId="77777777" w:rsidR="008C1351" w:rsidRPr="00030A40" w:rsidRDefault="008C1351" w:rsidP="004C0A91">
      <w:pPr>
        <w:pStyle w:val="Heading1"/>
        <w:shd w:val="clear" w:color="auto" w:fill="FFFFFF"/>
        <w:spacing w:before="0" w:line="393" w:lineRule="atLeast"/>
        <w:rPr>
          <w:b w:val="0"/>
          <w:color w:val="111111"/>
          <w:sz w:val="22"/>
          <w:szCs w:val="22"/>
        </w:rPr>
      </w:pPr>
      <w:r w:rsidRPr="00030A40">
        <w:rPr>
          <w:rFonts w:eastAsiaTheme="minorHAnsi"/>
          <w:b w:val="0"/>
          <w:sz w:val="22"/>
          <w:szCs w:val="22"/>
        </w:rPr>
        <w:t xml:space="preserve">1. </w:t>
      </w:r>
      <w:proofErr w:type="spellStart"/>
      <w:r w:rsidR="007E0111" w:rsidRPr="00030A40">
        <w:rPr>
          <w:rFonts w:eastAsiaTheme="minorHAnsi"/>
          <w:b w:val="0"/>
          <w:sz w:val="22"/>
          <w:szCs w:val="22"/>
        </w:rPr>
        <w:t>Gahlot</w:t>
      </w:r>
      <w:proofErr w:type="spellEnd"/>
      <w:r w:rsidR="007E0111" w:rsidRPr="00030A40">
        <w:rPr>
          <w:rFonts w:eastAsiaTheme="minorHAnsi"/>
          <w:b w:val="0"/>
          <w:sz w:val="22"/>
          <w:szCs w:val="22"/>
        </w:rPr>
        <w:t xml:space="preserve"> P.S., </w:t>
      </w:r>
      <w:proofErr w:type="spellStart"/>
      <w:r w:rsidR="007E0111" w:rsidRPr="00030A40">
        <w:rPr>
          <w:rFonts w:eastAsiaTheme="minorHAnsi"/>
          <w:b w:val="0"/>
          <w:sz w:val="22"/>
          <w:szCs w:val="22"/>
        </w:rPr>
        <w:t>Dhir</w:t>
      </w:r>
      <w:proofErr w:type="spellEnd"/>
      <w:r w:rsidR="007E0111" w:rsidRPr="00030A40">
        <w:rPr>
          <w:rFonts w:eastAsiaTheme="minorHAnsi"/>
          <w:b w:val="0"/>
          <w:sz w:val="22"/>
          <w:szCs w:val="22"/>
        </w:rPr>
        <w:t xml:space="preserve"> B.M</w:t>
      </w:r>
      <w:r w:rsidRPr="00030A40">
        <w:rPr>
          <w:rFonts w:eastAsiaTheme="minorHAnsi"/>
          <w:b w:val="0"/>
          <w:sz w:val="22"/>
          <w:szCs w:val="22"/>
        </w:rPr>
        <w:t>.</w:t>
      </w:r>
      <w:r w:rsidRPr="00030A40">
        <w:rPr>
          <w:rFonts w:eastAsiaTheme="minorHAnsi"/>
          <w:b w:val="0"/>
          <w:i/>
          <w:sz w:val="22"/>
          <w:szCs w:val="22"/>
        </w:rPr>
        <w:t xml:space="preserve"> </w:t>
      </w:r>
      <w:r w:rsidR="004C0A91" w:rsidRPr="00030A40">
        <w:rPr>
          <w:rStyle w:val="a-size-extra-large"/>
          <w:rFonts w:eastAsia="Calibri"/>
          <w:b w:val="0"/>
          <w:i/>
          <w:color w:val="111111"/>
          <w:sz w:val="22"/>
          <w:szCs w:val="22"/>
        </w:rPr>
        <w:t>Construction Planning and Management</w:t>
      </w:r>
      <w:r w:rsidRPr="00030A40">
        <w:rPr>
          <w:rFonts w:eastAsiaTheme="minorHAnsi"/>
          <w:b w:val="0"/>
          <w:i/>
          <w:sz w:val="22"/>
          <w:szCs w:val="22"/>
        </w:rPr>
        <w:t>.</w:t>
      </w:r>
      <w:r w:rsidR="004C0A91" w:rsidRPr="00030A40">
        <w:rPr>
          <w:rFonts w:eastAsiaTheme="minorHAnsi"/>
          <w:b w:val="0"/>
          <w:i/>
          <w:sz w:val="22"/>
          <w:szCs w:val="22"/>
        </w:rPr>
        <w:t xml:space="preserve"> </w:t>
      </w:r>
      <w:r w:rsidR="007E0111" w:rsidRPr="00030A40">
        <w:rPr>
          <w:b w:val="0"/>
          <w:color w:val="111111"/>
          <w:sz w:val="22"/>
          <w:szCs w:val="22"/>
          <w:shd w:val="clear" w:color="auto" w:fill="FFFFFF"/>
        </w:rPr>
        <w:t>New Age International Publishers, 2018</w:t>
      </w:r>
      <w:r w:rsidRPr="00030A40">
        <w:rPr>
          <w:rFonts w:eastAsiaTheme="minorHAnsi"/>
          <w:b w:val="0"/>
          <w:sz w:val="22"/>
          <w:szCs w:val="22"/>
        </w:rPr>
        <w:t>.</w:t>
      </w:r>
    </w:p>
    <w:p w14:paraId="0EA7AE15" w14:textId="77777777" w:rsidR="001D442E" w:rsidRPr="00BB3771" w:rsidRDefault="001D442E" w:rsidP="001D442E">
      <w:pPr>
        <w:spacing w:after="0"/>
        <w:jc w:val="center"/>
        <w:rPr>
          <w:rFonts w:cs="Times New Roman"/>
          <w:b/>
          <w:color w:val="FF0000"/>
        </w:rPr>
      </w:pPr>
    </w:p>
    <w:p w14:paraId="51CE02AA" w14:textId="77777777" w:rsidR="001D442E" w:rsidRDefault="001D442E" w:rsidP="001D442E">
      <w:pPr>
        <w:spacing w:after="0"/>
        <w:jc w:val="center"/>
        <w:rPr>
          <w:rFonts w:cs="Times New Roman"/>
          <w:b/>
          <w:color w:val="FF0000"/>
        </w:rPr>
      </w:pPr>
    </w:p>
    <w:p w14:paraId="674925F2" w14:textId="77777777" w:rsidR="008C1351" w:rsidRDefault="008C1351" w:rsidP="001D442E">
      <w:pPr>
        <w:spacing w:after="0"/>
        <w:jc w:val="center"/>
        <w:rPr>
          <w:rFonts w:cs="Times New Roman"/>
          <w:b/>
          <w:color w:val="FF0000"/>
        </w:rPr>
      </w:pPr>
    </w:p>
    <w:tbl>
      <w:tblPr>
        <w:tblStyle w:val="TableGrid"/>
        <w:tblW w:w="0" w:type="auto"/>
        <w:tblLook w:val="04A0" w:firstRow="1" w:lastRow="0" w:firstColumn="1" w:lastColumn="0" w:noHBand="0" w:noVBand="1"/>
      </w:tblPr>
      <w:tblGrid>
        <w:gridCol w:w="1221"/>
        <w:gridCol w:w="6141"/>
        <w:gridCol w:w="1678"/>
      </w:tblGrid>
      <w:tr w:rsidR="008C1351" w:rsidRPr="00BB3771" w14:paraId="1948225A" w14:textId="77777777" w:rsidTr="003C21AC">
        <w:tc>
          <w:tcPr>
            <w:tcW w:w="1221" w:type="dxa"/>
            <w:vAlign w:val="center"/>
          </w:tcPr>
          <w:p w14:paraId="7C41AE38" w14:textId="77777777" w:rsidR="008C1351" w:rsidRPr="00BB3771" w:rsidRDefault="008C1351" w:rsidP="003C21AC">
            <w:pPr>
              <w:jc w:val="center"/>
              <w:rPr>
                <w:rFonts w:cs="Times New Roman"/>
                <w:b/>
                <w:i/>
              </w:rPr>
            </w:pPr>
            <w:r w:rsidRPr="00BB3771">
              <w:rPr>
                <w:rFonts w:cs="Times New Roman"/>
                <w:b/>
              </w:rPr>
              <w:lastRenderedPageBreak/>
              <w:t>L-T-P</w:t>
            </w:r>
          </w:p>
        </w:tc>
        <w:tc>
          <w:tcPr>
            <w:tcW w:w="6141" w:type="dxa"/>
            <w:vMerge w:val="restart"/>
            <w:vAlign w:val="center"/>
          </w:tcPr>
          <w:p w14:paraId="7EC59D77" w14:textId="77777777" w:rsidR="008C1351" w:rsidRPr="00BB3771" w:rsidRDefault="008C1351" w:rsidP="003C21AC">
            <w:pPr>
              <w:widowControl w:val="0"/>
              <w:autoSpaceDE w:val="0"/>
              <w:autoSpaceDN w:val="0"/>
              <w:adjustRightInd w:val="0"/>
              <w:jc w:val="center"/>
              <w:rPr>
                <w:rFonts w:cs="Times New Roman"/>
              </w:rPr>
            </w:pPr>
            <w:r>
              <w:rPr>
                <w:rFonts w:cs="Times New Roman"/>
                <w:b/>
              </w:rPr>
              <w:t>MCI115</w:t>
            </w:r>
            <w:r w:rsidRPr="00996432">
              <w:rPr>
                <w:rFonts w:cs="Times New Roman"/>
                <w:b/>
              </w:rPr>
              <w:t>A</w:t>
            </w:r>
            <w:r>
              <w:rPr>
                <w:rFonts w:cs="Times New Roman"/>
                <w:b/>
              </w:rPr>
              <w:t>-</w:t>
            </w:r>
            <w:r w:rsidRPr="008C1351">
              <w:rPr>
                <w:rFonts w:eastAsiaTheme="minorHAnsi" w:cs="Times New Roman"/>
                <w:b/>
                <w:bCs/>
              </w:rPr>
              <w:t>Procurement Management</w:t>
            </w:r>
          </w:p>
        </w:tc>
        <w:tc>
          <w:tcPr>
            <w:tcW w:w="1678" w:type="dxa"/>
            <w:vMerge w:val="restart"/>
            <w:vAlign w:val="center"/>
          </w:tcPr>
          <w:p w14:paraId="7E36D9A2" w14:textId="77777777" w:rsidR="008C1351" w:rsidRPr="00BB3771" w:rsidRDefault="008C1351" w:rsidP="003C21AC">
            <w:pPr>
              <w:jc w:val="center"/>
              <w:rPr>
                <w:rFonts w:cs="Times New Roman"/>
                <w:b/>
                <w:i/>
              </w:rPr>
            </w:pPr>
            <w:r w:rsidRPr="00BB3771">
              <w:rPr>
                <w:rFonts w:cs="Times New Roman"/>
                <w:b/>
              </w:rPr>
              <w:t>Credits: 4</w:t>
            </w:r>
          </w:p>
        </w:tc>
      </w:tr>
      <w:tr w:rsidR="008C1351" w:rsidRPr="00BB3771" w14:paraId="50559311" w14:textId="77777777" w:rsidTr="003C21AC">
        <w:tc>
          <w:tcPr>
            <w:tcW w:w="1221" w:type="dxa"/>
            <w:vAlign w:val="center"/>
          </w:tcPr>
          <w:p w14:paraId="7F5A8BF7" w14:textId="77777777" w:rsidR="008C1351" w:rsidRPr="00BB3771" w:rsidRDefault="008C1351" w:rsidP="003C21AC">
            <w:pPr>
              <w:jc w:val="center"/>
              <w:rPr>
                <w:rFonts w:cs="Times New Roman"/>
                <w:b/>
                <w:i/>
              </w:rPr>
            </w:pPr>
            <w:r w:rsidRPr="00BB3771">
              <w:rPr>
                <w:rFonts w:cs="Times New Roman"/>
                <w:b/>
              </w:rPr>
              <w:t>4-0-0</w:t>
            </w:r>
          </w:p>
        </w:tc>
        <w:tc>
          <w:tcPr>
            <w:tcW w:w="6141" w:type="dxa"/>
            <w:vMerge/>
            <w:vAlign w:val="center"/>
          </w:tcPr>
          <w:p w14:paraId="4FB8888D" w14:textId="77777777" w:rsidR="008C1351" w:rsidRPr="00BB3771" w:rsidRDefault="008C1351" w:rsidP="003C21AC">
            <w:pPr>
              <w:jc w:val="center"/>
              <w:rPr>
                <w:rFonts w:cs="Times New Roman"/>
                <w:b/>
                <w:i/>
                <w:u w:val="single"/>
              </w:rPr>
            </w:pPr>
          </w:p>
        </w:tc>
        <w:tc>
          <w:tcPr>
            <w:tcW w:w="1678" w:type="dxa"/>
            <w:vMerge/>
            <w:vAlign w:val="center"/>
          </w:tcPr>
          <w:p w14:paraId="755B72F2" w14:textId="77777777" w:rsidR="008C1351" w:rsidRPr="00BB3771" w:rsidRDefault="008C1351" w:rsidP="003C21AC">
            <w:pPr>
              <w:jc w:val="center"/>
              <w:rPr>
                <w:rFonts w:cs="Times New Roman"/>
                <w:b/>
                <w:i/>
              </w:rPr>
            </w:pPr>
          </w:p>
        </w:tc>
      </w:tr>
    </w:tbl>
    <w:p w14:paraId="7DF7D567" w14:textId="77777777" w:rsidR="00AD23B6" w:rsidRDefault="008C1351" w:rsidP="006D4D28">
      <w:pPr>
        <w:spacing w:after="0" w:line="360" w:lineRule="auto"/>
        <w:rPr>
          <w:rFonts w:eastAsiaTheme="minorHAnsi"/>
        </w:rPr>
      </w:pPr>
      <w:r w:rsidRPr="005A30DF">
        <w:rPr>
          <w:b/>
        </w:rPr>
        <w:t>Objectives:</w:t>
      </w:r>
    </w:p>
    <w:p w14:paraId="27C2D5A4" w14:textId="77777777" w:rsidR="008C1351" w:rsidRPr="005A30DF" w:rsidRDefault="005A30DF" w:rsidP="00EC5597">
      <w:pPr>
        <w:spacing w:line="240" w:lineRule="auto"/>
        <w:rPr>
          <w:rFonts w:eastAsiaTheme="minorHAnsi"/>
        </w:rPr>
      </w:pPr>
      <w:r w:rsidRPr="00EC5597">
        <w:rPr>
          <w:rFonts w:asciiTheme="minorHAnsi" w:hAnsiTheme="minorHAnsi" w:cstheme="minorHAnsi"/>
          <w:szCs w:val="24"/>
        </w:rPr>
        <w:t>This course will introduce students to purchasing and materials management by learning the planning production process, master scheduling, material requirements, and forecasting material demands and inventory levels. This course is designed to build on the student’s knowledge of how effective material management improves supply chain performance</w:t>
      </w:r>
      <w:r w:rsidRPr="002900CA">
        <w:rPr>
          <w:rFonts w:asciiTheme="minorHAnsi" w:hAnsiTheme="minorHAnsi" w:cstheme="minorHAnsi"/>
          <w:sz w:val="24"/>
          <w:szCs w:val="24"/>
        </w:rPr>
        <w:t>.</w:t>
      </w:r>
    </w:p>
    <w:p w14:paraId="788ACCEA" w14:textId="77777777" w:rsidR="008C1351" w:rsidRPr="002900CA"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2900CA">
        <w:rPr>
          <w:rFonts w:asciiTheme="minorHAnsi" w:eastAsia="BatangChe" w:hAnsiTheme="minorHAnsi" w:cstheme="minorHAnsi"/>
          <w:b/>
          <w:shd w:val="clear" w:color="auto" w:fill="FFFFFF"/>
        </w:rPr>
        <w:t>Unit 1:</w:t>
      </w:r>
      <w:r w:rsidR="005A30DF" w:rsidRPr="002900CA">
        <w:rPr>
          <w:rFonts w:asciiTheme="minorHAnsi" w:hAnsiTheme="minorHAnsi" w:cstheme="minorHAnsi"/>
          <w:b/>
        </w:rPr>
        <w:t>Purchasing and Procurement Overview</w:t>
      </w:r>
    </w:p>
    <w:p w14:paraId="7FE43320" w14:textId="77777777" w:rsidR="008C1351" w:rsidRPr="006D4D28" w:rsidRDefault="005A30DF" w:rsidP="008C1351">
      <w:pPr>
        <w:autoSpaceDE w:val="0"/>
        <w:autoSpaceDN w:val="0"/>
        <w:adjustRightInd w:val="0"/>
        <w:jc w:val="both"/>
        <w:rPr>
          <w:rFonts w:asciiTheme="minorHAnsi" w:eastAsiaTheme="minorHAnsi" w:hAnsiTheme="minorHAnsi" w:cstheme="minorHAnsi"/>
          <w:sz w:val="20"/>
        </w:rPr>
      </w:pPr>
      <w:r w:rsidRPr="006D4D28">
        <w:rPr>
          <w:rFonts w:asciiTheme="minorHAnsi" w:hAnsiTheme="minorHAnsi" w:cstheme="minorHAnsi"/>
          <w:szCs w:val="24"/>
        </w:rPr>
        <w:t xml:space="preserve">Introduction, Objective of </w:t>
      </w:r>
      <w:proofErr w:type="gramStart"/>
      <w:r w:rsidRPr="006D4D28">
        <w:rPr>
          <w:rFonts w:asciiTheme="minorHAnsi" w:hAnsiTheme="minorHAnsi" w:cstheme="minorHAnsi"/>
          <w:szCs w:val="24"/>
        </w:rPr>
        <w:t>Procurement</w:t>
      </w:r>
      <w:r w:rsidRPr="006D4D28">
        <w:rPr>
          <w:rFonts w:asciiTheme="minorHAnsi" w:hAnsiTheme="minorHAnsi" w:cstheme="minorHAnsi"/>
          <w:noProof/>
          <w:szCs w:val="24"/>
        </w:rPr>
        <w:t xml:space="preserve"> ,Course</w:t>
      </w:r>
      <w:proofErr w:type="gramEnd"/>
      <w:r w:rsidRPr="006D4D28">
        <w:rPr>
          <w:rFonts w:asciiTheme="minorHAnsi" w:hAnsiTheme="minorHAnsi" w:cstheme="minorHAnsi"/>
          <w:noProof/>
          <w:szCs w:val="24"/>
        </w:rPr>
        <w:t xml:space="preserve"> Introduction, Purchasing and Procurement Introduction, Roles &amp; Responsibilities, Contract Monitoring Introduction, Risk Management and Mitigation</w:t>
      </w:r>
    </w:p>
    <w:p w14:paraId="708A5838" w14:textId="77777777" w:rsidR="008C1351" w:rsidRPr="006D4D28"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6D4D28">
        <w:rPr>
          <w:rFonts w:asciiTheme="minorHAnsi" w:eastAsia="BatangChe" w:hAnsiTheme="minorHAnsi" w:cstheme="minorHAnsi"/>
          <w:b/>
          <w:shd w:val="clear" w:color="auto" w:fill="FFFFFF"/>
        </w:rPr>
        <w:t>Unit 2:</w:t>
      </w:r>
      <w:r w:rsidR="005A30DF" w:rsidRPr="006D4D28">
        <w:rPr>
          <w:rFonts w:asciiTheme="minorHAnsi" w:hAnsiTheme="minorHAnsi" w:cstheme="minorHAnsi"/>
          <w:b/>
        </w:rPr>
        <w:t xml:space="preserve"> Procurement and Contract Management</w:t>
      </w:r>
    </w:p>
    <w:p w14:paraId="06675774" w14:textId="77777777" w:rsidR="008C1351" w:rsidRPr="006D4D28" w:rsidRDefault="005A30DF" w:rsidP="008C1351">
      <w:pPr>
        <w:autoSpaceDE w:val="0"/>
        <w:autoSpaceDN w:val="0"/>
        <w:adjustRightInd w:val="0"/>
        <w:jc w:val="both"/>
        <w:rPr>
          <w:rFonts w:asciiTheme="minorHAnsi" w:eastAsiaTheme="minorHAnsi" w:hAnsiTheme="minorHAnsi" w:cstheme="minorHAnsi"/>
        </w:rPr>
      </w:pPr>
      <w:r w:rsidRPr="006D4D28">
        <w:rPr>
          <w:rFonts w:asciiTheme="minorHAnsi" w:hAnsiTheme="minorHAnsi" w:cstheme="minorHAnsi"/>
        </w:rPr>
        <w:t>Contractual relation and contract management, various parties involved, contracts, types of contract, disputes and Arbitrations</w:t>
      </w:r>
    </w:p>
    <w:p w14:paraId="4592C166" w14:textId="77777777" w:rsidR="008C1351" w:rsidRPr="006D4D28"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6D4D28">
        <w:rPr>
          <w:rFonts w:asciiTheme="minorHAnsi" w:eastAsia="BatangChe" w:hAnsiTheme="minorHAnsi" w:cstheme="minorHAnsi"/>
          <w:b/>
          <w:shd w:val="clear" w:color="auto" w:fill="FFFFFF"/>
        </w:rPr>
        <w:t>Unit 3:</w:t>
      </w:r>
      <w:r w:rsidR="00E46843" w:rsidRPr="006D4D28">
        <w:rPr>
          <w:rFonts w:asciiTheme="minorHAnsi" w:hAnsiTheme="minorHAnsi" w:cstheme="minorHAnsi"/>
          <w:b/>
        </w:rPr>
        <w:t xml:space="preserve"> Key Procurement Issues</w:t>
      </w:r>
    </w:p>
    <w:p w14:paraId="2A12521A" w14:textId="77777777" w:rsidR="00E46843" w:rsidRPr="006D4D28" w:rsidRDefault="00E46843" w:rsidP="001D014B">
      <w:pPr>
        <w:spacing w:after="0" w:line="240" w:lineRule="auto"/>
        <w:rPr>
          <w:rFonts w:asciiTheme="minorHAnsi" w:hAnsiTheme="minorHAnsi" w:cstheme="minorHAnsi"/>
        </w:rPr>
      </w:pPr>
      <w:r w:rsidRPr="006D4D28">
        <w:rPr>
          <w:rFonts w:asciiTheme="minorHAnsi" w:hAnsiTheme="minorHAnsi" w:cstheme="minorHAnsi"/>
        </w:rPr>
        <w:t>Quality and procurement, quality management, inventory management, lead time and time compression, Price and total cost, negotiations</w:t>
      </w:r>
    </w:p>
    <w:p w14:paraId="1BE48671" w14:textId="77777777" w:rsidR="008C1351" w:rsidRPr="006D4D28" w:rsidRDefault="00E46843" w:rsidP="001D014B">
      <w:pPr>
        <w:autoSpaceDE w:val="0"/>
        <w:autoSpaceDN w:val="0"/>
        <w:adjustRightInd w:val="0"/>
        <w:spacing w:line="240" w:lineRule="auto"/>
        <w:jc w:val="both"/>
        <w:rPr>
          <w:rFonts w:asciiTheme="minorHAnsi" w:eastAsiaTheme="minorHAnsi" w:hAnsiTheme="minorHAnsi" w:cstheme="minorHAnsi"/>
        </w:rPr>
      </w:pPr>
      <w:r w:rsidRPr="006D4D28">
        <w:rPr>
          <w:rFonts w:asciiTheme="minorHAnsi" w:hAnsiTheme="minorHAnsi" w:cstheme="minorHAnsi"/>
        </w:rPr>
        <w:t>Procurement Process: Plan, conduct, administer the contract and close outs, delegation of authorities</w:t>
      </w:r>
    </w:p>
    <w:p w14:paraId="29064C1C" w14:textId="77777777" w:rsidR="008C1351" w:rsidRPr="006D4D28"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6D4D28">
        <w:rPr>
          <w:rFonts w:asciiTheme="minorHAnsi" w:eastAsia="BatangChe" w:hAnsiTheme="minorHAnsi" w:cstheme="minorHAnsi"/>
          <w:b/>
          <w:shd w:val="clear" w:color="auto" w:fill="FFFFFF"/>
        </w:rPr>
        <w:t>Unit 4:</w:t>
      </w:r>
      <w:r w:rsidR="00E46843" w:rsidRPr="006D4D28">
        <w:rPr>
          <w:rFonts w:asciiTheme="minorHAnsi" w:hAnsiTheme="minorHAnsi" w:cstheme="minorHAnsi"/>
          <w:b/>
        </w:rPr>
        <w:t xml:space="preserve"> Procurement of Services</w:t>
      </w:r>
    </w:p>
    <w:p w14:paraId="71A28458" w14:textId="77777777" w:rsidR="00E46843" w:rsidRPr="006D4D28" w:rsidRDefault="00E46843" w:rsidP="00E46843">
      <w:pPr>
        <w:spacing w:after="0" w:line="360" w:lineRule="auto"/>
        <w:rPr>
          <w:rFonts w:asciiTheme="minorHAnsi" w:hAnsiTheme="minorHAnsi" w:cstheme="minorHAnsi"/>
        </w:rPr>
      </w:pPr>
      <w:r w:rsidRPr="006D4D28">
        <w:rPr>
          <w:rFonts w:asciiTheme="minorHAnsi" w:hAnsiTheme="minorHAnsi" w:cstheme="minorHAnsi"/>
        </w:rPr>
        <w:t>Supplier selection and evaluation, supplier evaluation and methods</w:t>
      </w:r>
    </w:p>
    <w:p w14:paraId="02BC0A53" w14:textId="77777777" w:rsidR="008C1351" w:rsidRPr="006D4D28" w:rsidRDefault="00E46843" w:rsidP="00E46843">
      <w:pPr>
        <w:autoSpaceDE w:val="0"/>
        <w:autoSpaceDN w:val="0"/>
        <w:adjustRightInd w:val="0"/>
        <w:jc w:val="both"/>
        <w:rPr>
          <w:rFonts w:asciiTheme="minorHAnsi" w:eastAsiaTheme="minorHAnsi" w:hAnsiTheme="minorHAnsi" w:cstheme="minorHAnsi"/>
        </w:rPr>
      </w:pPr>
      <w:r w:rsidRPr="006D4D28">
        <w:rPr>
          <w:rFonts w:asciiTheme="minorHAnsi" w:hAnsiTheme="minorHAnsi" w:cstheme="minorHAnsi"/>
        </w:rPr>
        <w:t>Methodologies, legal issues and forms and samples for: Procurement Management of Architectural and Engineering Services, professional and technical services, construction services</w:t>
      </w:r>
    </w:p>
    <w:p w14:paraId="02E4CA6D" w14:textId="77777777" w:rsidR="008C1351" w:rsidRPr="006D4D28" w:rsidRDefault="008C1351" w:rsidP="008C1351">
      <w:pPr>
        <w:pStyle w:val="ListParagraph"/>
        <w:tabs>
          <w:tab w:val="left" w:pos="0"/>
        </w:tabs>
        <w:spacing w:after="0"/>
        <w:ind w:left="0"/>
        <w:jc w:val="both"/>
        <w:rPr>
          <w:rFonts w:asciiTheme="minorHAnsi" w:eastAsia="BatangChe" w:hAnsiTheme="minorHAnsi" w:cstheme="minorHAnsi"/>
          <w:b/>
          <w:shd w:val="clear" w:color="auto" w:fill="FFFFFF"/>
        </w:rPr>
      </w:pPr>
      <w:r w:rsidRPr="006D4D28">
        <w:rPr>
          <w:rFonts w:asciiTheme="minorHAnsi" w:eastAsia="BatangChe" w:hAnsiTheme="minorHAnsi" w:cstheme="minorHAnsi"/>
          <w:b/>
          <w:shd w:val="clear" w:color="auto" w:fill="FFFFFF"/>
        </w:rPr>
        <w:t xml:space="preserve">Unit </w:t>
      </w:r>
      <w:proofErr w:type="gramStart"/>
      <w:r w:rsidRPr="006D4D28">
        <w:rPr>
          <w:rFonts w:asciiTheme="minorHAnsi" w:eastAsia="BatangChe" w:hAnsiTheme="minorHAnsi" w:cstheme="minorHAnsi"/>
          <w:b/>
          <w:shd w:val="clear" w:color="auto" w:fill="FFFFFF"/>
        </w:rPr>
        <w:t>5:</w:t>
      </w:r>
      <w:r w:rsidR="00E46843" w:rsidRPr="006D4D28">
        <w:rPr>
          <w:rFonts w:asciiTheme="minorHAnsi" w:hAnsiTheme="minorHAnsi" w:cstheme="minorHAnsi"/>
          <w:b/>
        </w:rPr>
        <w:t>Procurement</w:t>
      </w:r>
      <w:proofErr w:type="gramEnd"/>
      <w:r w:rsidR="00E46843" w:rsidRPr="006D4D28">
        <w:rPr>
          <w:rFonts w:asciiTheme="minorHAnsi" w:hAnsiTheme="minorHAnsi" w:cstheme="minorHAnsi"/>
          <w:b/>
        </w:rPr>
        <w:t xml:space="preserve"> and Contract Management</w:t>
      </w:r>
    </w:p>
    <w:p w14:paraId="1E367AE3" w14:textId="77777777" w:rsidR="008C1351" w:rsidRPr="006D4D28" w:rsidRDefault="00E46843" w:rsidP="001D014B">
      <w:pPr>
        <w:spacing w:line="240" w:lineRule="auto"/>
        <w:rPr>
          <w:rFonts w:asciiTheme="minorHAnsi" w:hAnsiTheme="minorHAnsi" w:cstheme="minorHAnsi"/>
        </w:rPr>
      </w:pPr>
      <w:r w:rsidRPr="006D4D28">
        <w:rPr>
          <w:rFonts w:asciiTheme="minorHAnsi" w:hAnsiTheme="minorHAnsi" w:cstheme="minorHAnsi"/>
        </w:rPr>
        <w:t>Electronic procurement, Measuring procurement performance, bench marking in procurement and supply, Procurement of goods and services in Indian Context, Global procurement case study</w:t>
      </w:r>
    </w:p>
    <w:p w14:paraId="2B152549" w14:textId="77777777" w:rsidR="00E46843" w:rsidRDefault="00E46843" w:rsidP="008C1351">
      <w:pPr>
        <w:autoSpaceDE w:val="0"/>
        <w:autoSpaceDN w:val="0"/>
        <w:adjustRightInd w:val="0"/>
        <w:jc w:val="both"/>
        <w:rPr>
          <w:rFonts w:cs="Times New Roman"/>
          <w:b/>
          <w:bCs/>
        </w:rPr>
      </w:pPr>
    </w:p>
    <w:p w14:paraId="65443703" w14:textId="77777777" w:rsidR="008C1351" w:rsidRPr="008B67C4" w:rsidRDefault="008C1351" w:rsidP="008C1351">
      <w:pPr>
        <w:autoSpaceDE w:val="0"/>
        <w:autoSpaceDN w:val="0"/>
        <w:adjustRightInd w:val="0"/>
        <w:spacing w:after="0"/>
        <w:jc w:val="both"/>
        <w:rPr>
          <w:rFonts w:cs="Times New Roman"/>
          <w:b/>
          <w:bCs/>
          <w:i/>
        </w:rPr>
      </w:pPr>
      <w:r w:rsidRPr="008B67C4">
        <w:rPr>
          <w:rFonts w:cs="Times New Roman"/>
          <w:b/>
          <w:bCs/>
          <w:i/>
        </w:rPr>
        <w:t>Text Book:</w:t>
      </w:r>
    </w:p>
    <w:p w14:paraId="04FF5199" w14:textId="77777777" w:rsidR="008C1351" w:rsidRPr="003600C0" w:rsidRDefault="008C1351" w:rsidP="003600C0">
      <w:pPr>
        <w:pStyle w:val="Heading1"/>
        <w:shd w:val="clear" w:color="auto" w:fill="FFFFFF"/>
        <w:spacing w:before="0" w:line="393" w:lineRule="atLeast"/>
        <w:rPr>
          <w:b w:val="0"/>
          <w:color w:val="111111"/>
          <w:sz w:val="22"/>
          <w:szCs w:val="22"/>
        </w:rPr>
      </w:pPr>
      <w:r w:rsidRPr="003600C0">
        <w:rPr>
          <w:rFonts w:eastAsiaTheme="minorHAnsi"/>
          <w:b w:val="0"/>
          <w:sz w:val="22"/>
          <w:szCs w:val="22"/>
        </w:rPr>
        <w:t xml:space="preserve">1. </w:t>
      </w:r>
      <w:proofErr w:type="spellStart"/>
      <w:r w:rsidR="004846C4">
        <w:rPr>
          <w:rFonts w:eastAsiaTheme="minorHAnsi"/>
          <w:b w:val="0"/>
          <w:sz w:val="22"/>
          <w:szCs w:val="22"/>
        </w:rPr>
        <w:t>Lysons</w:t>
      </w:r>
      <w:proofErr w:type="spellEnd"/>
      <w:r w:rsidR="004846C4">
        <w:rPr>
          <w:rFonts w:eastAsiaTheme="minorHAnsi"/>
          <w:b w:val="0"/>
          <w:sz w:val="22"/>
          <w:szCs w:val="22"/>
        </w:rPr>
        <w:t xml:space="preserve"> </w:t>
      </w:r>
      <w:r w:rsidR="003600C0">
        <w:rPr>
          <w:rFonts w:eastAsiaTheme="minorHAnsi"/>
          <w:b w:val="0"/>
          <w:sz w:val="22"/>
          <w:szCs w:val="22"/>
        </w:rPr>
        <w:t xml:space="preserve">Kenneth, </w:t>
      </w:r>
      <w:r w:rsidR="004846C4">
        <w:rPr>
          <w:rFonts w:eastAsiaTheme="minorHAnsi"/>
          <w:b w:val="0"/>
          <w:sz w:val="22"/>
          <w:szCs w:val="22"/>
        </w:rPr>
        <w:t xml:space="preserve">Farrington </w:t>
      </w:r>
      <w:r w:rsidR="003600C0">
        <w:rPr>
          <w:rFonts w:eastAsiaTheme="minorHAnsi"/>
          <w:b w:val="0"/>
          <w:sz w:val="22"/>
          <w:szCs w:val="22"/>
        </w:rPr>
        <w:t xml:space="preserve">Brian. </w:t>
      </w:r>
      <w:r w:rsidR="003600C0" w:rsidRPr="003600C0">
        <w:rPr>
          <w:rStyle w:val="a-size-extra-large"/>
          <w:rFonts w:eastAsia="Calibri"/>
          <w:b w:val="0"/>
          <w:i/>
          <w:color w:val="111111"/>
          <w:sz w:val="22"/>
          <w:szCs w:val="22"/>
        </w:rPr>
        <w:t>Procurement and Supply Chain Management</w:t>
      </w:r>
      <w:r w:rsidRPr="003600C0">
        <w:rPr>
          <w:rFonts w:eastAsiaTheme="minorHAnsi"/>
          <w:b w:val="0"/>
          <w:sz w:val="22"/>
          <w:szCs w:val="22"/>
        </w:rPr>
        <w:t xml:space="preserve">, </w:t>
      </w:r>
      <w:r w:rsidR="003600C0">
        <w:rPr>
          <w:rFonts w:eastAsiaTheme="minorHAnsi"/>
          <w:b w:val="0"/>
          <w:sz w:val="22"/>
          <w:szCs w:val="22"/>
        </w:rPr>
        <w:t>Pearson,</w:t>
      </w:r>
      <w:r w:rsidRPr="003600C0">
        <w:rPr>
          <w:rFonts w:eastAsiaTheme="minorHAnsi"/>
          <w:b w:val="0"/>
          <w:sz w:val="22"/>
          <w:szCs w:val="22"/>
        </w:rPr>
        <w:t xml:space="preserve"> </w:t>
      </w:r>
      <w:r w:rsidR="003600C0">
        <w:rPr>
          <w:rFonts w:eastAsiaTheme="minorHAnsi"/>
          <w:b w:val="0"/>
          <w:sz w:val="22"/>
          <w:szCs w:val="22"/>
        </w:rPr>
        <w:t>2016</w:t>
      </w:r>
      <w:r w:rsidRPr="003600C0">
        <w:rPr>
          <w:rFonts w:eastAsiaTheme="minorHAnsi"/>
          <w:b w:val="0"/>
          <w:sz w:val="22"/>
          <w:szCs w:val="22"/>
        </w:rPr>
        <w:t>.</w:t>
      </w:r>
    </w:p>
    <w:p w14:paraId="51EA1673" w14:textId="77777777" w:rsidR="008C1351" w:rsidRPr="008B67C4" w:rsidRDefault="008C1351" w:rsidP="008C1351">
      <w:pPr>
        <w:autoSpaceDE w:val="0"/>
        <w:autoSpaceDN w:val="0"/>
        <w:adjustRightInd w:val="0"/>
        <w:spacing w:after="0"/>
        <w:jc w:val="both"/>
        <w:rPr>
          <w:rFonts w:cs="Times New Roman"/>
          <w:b/>
          <w:bCs/>
          <w:i/>
        </w:rPr>
      </w:pPr>
      <w:r w:rsidRPr="008B67C4">
        <w:rPr>
          <w:rFonts w:cs="Times New Roman"/>
          <w:b/>
          <w:bCs/>
          <w:i/>
        </w:rPr>
        <w:t>References:</w:t>
      </w:r>
    </w:p>
    <w:p w14:paraId="1C6C18A4" w14:textId="77777777" w:rsidR="008C1351" w:rsidRPr="00BB3771" w:rsidRDefault="008C1351" w:rsidP="004846C4">
      <w:pPr>
        <w:pStyle w:val="Heading1"/>
        <w:shd w:val="clear" w:color="auto" w:fill="FFFFFF"/>
        <w:spacing w:before="0" w:line="393" w:lineRule="atLeast"/>
        <w:rPr>
          <w:b w:val="0"/>
          <w:color w:val="FF0000"/>
        </w:rPr>
      </w:pPr>
      <w:r w:rsidRPr="003600C0">
        <w:rPr>
          <w:rFonts w:eastAsiaTheme="minorHAnsi"/>
          <w:b w:val="0"/>
          <w:sz w:val="22"/>
          <w:szCs w:val="22"/>
        </w:rPr>
        <w:t xml:space="preserve">1. </w:t>
      </w:r>
      <w:r w:rsidR="004846C4">
        <w:rPr>
          <w:rFonts w:eastAsiaTheme="minorHAnsi"/>
          <w:b w:val="0"/>
          <w:sz w:val="22"/>
          <w:szCs w:val="22"/>
        </w:rPr>
        <w:t>Baily Peter, Crocker Barry, Farmer David.</w:t>
      </w:r>
      <w:r w:rsidR="003600C0" w:rsidRPr="003600C0">
        <w:rPr>
          <w:rStyle w:val="Heading2Char"/>
          <w:rFonts w:ascii="Times New Roman" w:hAnsi="Times New Roman" w:cs="Times New Roman"/>
          <w:b/>
          <w:color w:val="111111"/>
          <w:sz w:val="22"/>
          <w:szCs w:val="22"/>
        </w:rPr>
        <w:t xml:space="preserve"> </w:t>
      </w:r>
      <w:r w:rsidR="003600C0" w:rsidRPr="003600C0">
        <w:rPr>
          <w:rStyle w:val="a-size-extra-large"/>
          <w:rFonts w:eastAsia="Calibri"/>
          <w:b w:val="0"/>
          <w:i/>
          <w:color w:val="111111"/>
          <w:sz w:val="22"/>
          <w:szCs w:val="22"/>
        </w:rPr>
        <w:t>Procurement and Principles Management</w:t>
      </w:r>
      <w:r w:rsidRPr="003600C0">
        <w:rPr>
          <w:rFonts w:eastAsiaTheme="minorHAnsi"/>
          <w:b w:val="0"/>
          <w:i/>
          <w:sz w:val="22"/>
          <w:szCs w:val="22"/>
        </w:rPr>
        <w:t>.</w:t>
      </w:r>
      <w:r w:rsidR="004846C4">
        <w:rPr>
          <w:rFonts w:eastAsiaTheme="minorHAnsi"/>
          <w:b w:val="0"/>
          <w:i/>
          <w:sz w:val="22"/>
          <w:szCs w:val="22"/>
        </w:rPr>
        <w:t xml:space="preserve"> </w:t>
      </w:r>
      <w:r w:rsidR="004846C4">
        <w:rPr>
          <w:b w:val="0"/>
          <w:color w:val="111111"/>
          <w:sz w:val="22"/>
          <w:szCs w:val="22"/>
          <w:shd w:val="clear" w:color="auto" w:fill="FFFFFF"/>
        </w:rPr>
        <w:t xml:space="preserve">Pearson Education, </w:t>
      </w:r>
      <w:r w:rsidR="004846C4" w:rsidRPr="004846C4">
        <w:rPr>
          <w:b w:val="0"/>
          <w:color w:val="111111"/>
          <w:sz w:val="22"/>
          <w:szCs w:val="22"/>
          <w:shd w:val="clear" w:color="auto" w:fill="FFFFFF"/>
        </w:rPr>
        <w:t>2018</w:t>
      </w:r>
      <w:r w:rsidR="004846C4">
        <w:rPr>
          <w:b w:val="0"/>
          <w:color w:val="111111"/>
          <w:sz w:val="22"/>
          <w:szCs w:val="22"/>
          <w:shd w:val="clear" w:color="auto" w:fill="FFFFFF"/>
        </w:rPr>
        <w:t>.</w:t>
      </w:r>
    </w:p>
    <w:p w14:paraId="79F9FD67" w14:textId="77777777" w:rsidR="008C1351" w:rsidRDefault="008C1351" w:rsidP="008C1351">
      <w:pPr>
        <w:spacing w:after="0"/>
        <w:jc w:val="center"/>
        <w:rPr>
          <w:rFonts w:cs="Times New Roman"/>
          <w:b/>
          <w:color w:val="FF0000"/>
        </w:rPr>
      </w:pPr>
    </w:p>
    <w:p w14:paraId="067B509B" w14:textId="77777777" w:rsidR="008C1351" w:rsidRPr="00BB3771" w:rsidRDefault="008C1351" w:rsidP="001D442E">
      <w:pPr>
        <w:spacing w:after="0"/>
        <w:jc w:val="center"/>
        <w:rPr>
          <w:rFonts w:cs="Times New Roman"/>
          <w:b/>
          <w:color w:val="FF0000"/>
        </w:rPr>
      </w:pPr>
    </w:p>
    <w:p w14:paraId="43D00B46" w14:textId="77777777" w:rsidR="001D442E" w:rsidRPr="00BB3771" w:rsidRDefault="001D442E" w:rsidP="001D442E">
      <w:pPr>
        <w:spacing w:after="0"/>
        <w:jc w:val="center"/>
        <w:rPr>
          <w:rFonts w:cs="Times New Roman"/>
          <w:b/>
          <w:color w:val="FF0000"/>
        </w:rPr>
      </w:pPr>
    </w:p>
    <w:tbl>
      <w:tblPr>
        <w:tblStyle w:val="TableGrid"/>
        <w:tblW w:w="0" w:type="auto"/>
        <w:tblLook w:val="04A0" w:firstRow="1" w:lastRow="0" w:firstColumn="1" w:lastColumn="0" w:noHBand="0" w:noVBand="1"/>
      </w:tblPr>
      <w:tblGrid>
        <w:gridCol w:w="1237"/>
        <w:gridCol w:w="6317"/>
        <w:gridCol w:w="1689"/>
      </w:tblGrid>
      <w:tr w:rsidR="001D442E" w:rsidRPr="00BB3771" w14:paraId="4AF5CD37" w14:textId="77777777" w:rsidTr="001D442E">
        <w:tc>
          <w:tcPr>
            <w:tcW w:w="1278" w:type="dxa"/>
            <w:vAlign w:val="center"/>
          </w:tcPr>
          <w:p w14:paraId="1F4D426A" w14:textId="77777777" w:rsidR="001D442E" w:rsidRPr="00BB3771" w:rsidRDefault="001D442E" w:rsidP="001D442E">
            <w:pPr>
              <w:jc w:val="center"/>
              <w:rPr>
                <w:rFonts w:cs="Times New Roman"/>
                <w:b/>
                <w:i/>
              </w:rPr>
            </w:pPr>
            <w:r w:rsidRPr="00BB3771">
              <w:rPr>
                <w:rFonts w:cs="Times New Roman"/>
              </w:rPr>
              <w:br w:type="page"/>
            </w:r>
            <w:r w:rsidRPr="00BB3771">
              <w:rPr>
                <w:rFonts w:cs="Times New Roman"/>
                <w:b/>
              </w:rPr>
              <w:t>L-T-P</w:t>
            </w:r>
          </w:p>
        </w:tc>
        <w:tc>
          <w:tcPr>
            <w:tcW w:w="6570" w:type="dxa"/>
            <w:vMerge w:val="restart"/>
            <w:vAlign w:val="center"/>
          </w:tcPr>
          <w:p w14:paraId="71F9A902" w14:textId="77777777" w:rsidR="001D442E" w:rsidRPr="00BB3771" w:rsidRDefault="001D442E" w:rsidP="001D442E">
            <w:pPr>
              <w:autoSpaceDE w:val="0"/>
              <w:autoSpaceDN w:val="0"/>
              <w:adjustRightInd w:val="0"/>
              <w:jc w:val="center"/>
              <w:rPr>
                <w:rFonts w:cs="Times New Roman"/>
                <w:b/>
                <w:bCs/>
              </w:rPr>
            </w:pPr>
            <w:r w:rsidRPr="00BB3771">
              <w:rPr>
                <w:rFonts w:cs="Times New Roman"/>
                <w:b/>
                <w:bCs/>
              </w:rPr>
              <w:t>MCI023A – Dissertation Part - II</w:t>
            </w:r>
          </w:p>
        </w:tc>
        <w:tc>
          <w:tcPr>
            <w:tcW w:w="1728" w:type="dxa"/>
            <w:vMerge w:val="restart"/>
            <w:vAlign w:val="center"/>
          </w:tcPr>
          <w:p w14:paraId="11D59D07" w14:textId="77777777" w:rsidR="001D442E" w:rsidRPr="00BB3771" w:rsidRDefault="001D442E" w:rsidP="001D442E">
            <w:pPr>
              <w:jc w:val="center"/>
              <w:rPr>
                <w:rFonts w:cs="Times New Roman"/>
                <w:b/>
                <w:i/>
              </w:rPr>
            </w:pPr>
            <w:r w:rsidRPr="00BB3771">
              <w:rPr>
                <w:rFonts w:cs="Times New Roman"/>
                <w:b/>
              </w:rPr>
              <w:t>Credits: 28</w:t>
            </w:r>
          </w:p>
        </w:tc>
      </w:tr>
      <w:tr w:rsidR="001D442E" w:rsidRPr="00BB3771" w14:paraId="452D8B72" w14:textId="77777777" w:rsidTr="001D442E">
        <w:tc>
          <w:tcPr>
            <w:tcW w:w="1278" w:type="dxa"/>
            <w:vAlign w:val="center"/>
          </w:tcPr>
          <w:p w14:paraId="52CE8F3F" w14:textId="77777777" w:rsidR="001D442E" w:rsidRPr="00BB3771" w:rsidRDefault="001D442E" w:rsidP="001D442E">
            <w:pPr>
              <w:jc w:val="center"/>
              <w:rPr>
                <w:rFonts w:cs="Times New Roman"/>
                <w:b/>
                <w:i/>
              </w:rPr>
            </w:pPr>
            <w:r w:rsidRPr="00BB3771">
              <w:rPr>
                <w:rFonts w:cs="Times New Roman"/>
                <w:b/>
              </w:rPr>
              <w:t>0-0-28</w:t>
            </w:r>
          </w:p>
        </w:tc>
        <w:tc>
          <w:tcPr>
            <w:tcW w:w="6570" w:type="dxa"/>
            <w:vMerge/>
            <w:vAlign w:val="center"/>
          </w:tcPr>
          <w:p w14:paraId="595A3CAD" w14:textId="77777777" w:rsidR="001D442E" w:rsidRPr="00BB3771" w:rsidRDefault="001D442E" w:rsidP="001D442E">
            <w:pPr>
              <w:jc w:val="center"/>
              <w:rPr>
                <w:rFonts w:cs="Times New Roman"/>
                <w:b/>
                <w:i/>
                <w:u w:val="single"/>
              </w:rPr>
            </w:pPr>
          </w:p>
        </w:tc>
        <w:tc>
          <w:tcPr>
            <w:tcW w:w="1728" w:type="dxa"/>
            <w:vMerge/>
            <w:vAlign w:val="center"/>
          </w:tcPr>
          <w:p w14:paraId="75D69C0D" w14:textId="77777777" w:rsidR="001D442E" w:rsidRPr="00BB3771" w:rsidRDefault="001D442E" w:rsidP="001D442E">
            <w:pPr>
              <w:jc w:val="center"/>
              <w:rPr>
                <w:rFonts w:cs="Times New Roman"/>
                <w:b/>
                <w:i/>
              </w:rPr>
            </w:pPr>
          </w:p>
        </w:tc>
      </w:tr>
    </w:tbl>
    <w:p w14:paraId="7F4B5D77" w14:textId="77777777" w:rsidR="001D442E" w:rsidRDefault="001D442E" w:rsidP="001D442E">
      <w:pPr>
        <w:rPr>
          <w:b/>
        </w:rPr>
      </w:pPr>
    </w:p>
    <w:p w14:paraId="094DA242" w14:textId="77777777" w:rsidR="001D442E" w:rsidRDefault="001D442E" w:rsidP="001D442E">
      <w:pPr>
        <w:rPr>
          <w:b/>
        </w:rPr>
      </w:pPr>
    </w:p>
    <w:sectPr w:rsidR="001D442E" w:rsidSect="00BC668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C73"/>
    <w:multiLevelType w:val="hybridMultilevel"/>
    <w:tmpl w:val="83361A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2F62B2"/>
    <w:multiLevelType w:val="hybridMultilevel"/>
    <w:tmpl w:val="CBAAB1A4"/>
    <w:lvl w:ilvl="0" w:tplc="FB129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D3B3B"/>
    <w:multiLevelType w:val="multilevel"/>
    <w:tmpl w:val="1BC60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991D6F"/>
    <w:multiLevelType w:val="hybridMultilevel"/>
    <w:tmpl w:val="CE3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36F8D"/>
    <w:multiLevelType w:val="multilevel"/>
    <w:tmpl w:val="61FC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1D578D"/>
    <w:multiLevelType w:val="hybridMultilevel"/>
    <w:tmpl w:val="EAD69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715B0A"/>
    <w:multiLevelType w:val="hybridMultilevel"/>
    <w:tmpl w:val="F4EEFD1E"/>
    <w:lvl w:ilvl="0" w:tplc="F99C5FA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93E15"/>
    <w:multiLevelType w:val="multilevel"/>
    <w:tmpl w:val="D6E49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98075D"/>
    <w:multiLevelType w:val="multilevel"/>
    <w:tmpl w:val="3FC6F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8B11E5A"/>
    <w:multiLevelType w:val="hybridMultilevel"/>
    <w:tmpl w:val="4AF85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8EF725F"/>
    <w:multiLevelType w:val="multilevel"/>
    <w:tmpl w:val="09A8C7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9A95BE2"/>
    <w:multiLevelType w:val="multilevel"/>
    <w:tmpl w:val="539A9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FA7100"/>
    <w:multiLevelType w:val="multilevel"/>
    <w:tmpl w:val="965018C8"/>
    <w:lvl w:ilvl="0">
      <w:start w:val="1"/>
      <w:numFmt w:val="decimal"/>
      <w:lvlText w:val="%1."/>
      <w:lvlJc w:val="left"/>
      <w:pPr>
        <w:ind w:left="360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A8B2FA4"/>
    <w:multiLevelType w:val="multilevel"/>
    <w:tmpl w:val="C17E79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A93585F"/>
    <w:multiLevelType w:val="hybridMultilevel"/>
    <w:tmpl w:val="05C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113BD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0B643F0C"/>
    <w:multiLevelType w:val="hybridMultilevel"/>
    <w:tmpl w:val="C8D41E4A"/>
    <w:lvl w:ilvl="0" w:tplc="D80847A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B770D7D"/>
    <w:multiLevelType w:val="multilevel"/>
    <w:tmpl w:val="2BE69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012667"/>
    <w:multiLevelType w:val="multilevel"/>
    <w:tmpl w:val="05A6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AB1E09"/>
    <w:multiLevelType w:val="multilevel"/>
    <w:tmpl w:val="FDAE9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DEB2F6E"/>
    <w:multiLevelType w:val="multilevel"/>
    <w:tmpl w:val="BA640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E1D2D87"/>
    <w:multiLevelType w:val="multilevel"/>
    <w:tmpl w:val="BE102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49642B"/>
    <w:multiLevelType w:val="multilevel"/>
    <w:tmpl w:val="09EE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0680C55"/>
    <w:multiLevelType w:val="multilevel"/>
    <w:tmpl w:val="954A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ED5350"/>
    <w:multiLevelType w:val="hybridMultilevel"/>
    <w:tmpl w:val="BA26C64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55708"/>
    <w:multiLevelType w:val="hybridMultilevel"/>
    <w:tmpl w:val="75A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880D02"/>
    <w:multiLevelType w:val="multilevel"/>
    <w:tmpl w:val="80B08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3E738AC"/>
    <w:multiLevelType w:val="hybridMultilevel"/>
    <w:tmpl w:val="AB46217A"/>
    <w:lvl w:ilvl="0" w:tplc="F634B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274F46"/>
    <w:multiLevelType w:val="hybridMultilevel"/>
    <w:tmpl w:val="AE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6D1984"/>
    <w:multiLevelType w:val="multilevel"/>
    <w:tmpl w:val="4510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6207BC4"/>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65978A3"/>
    <w:multiLevelType w:val="multilevel"/>
    <w:tmpl w:val="A60A4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D36111"/>
    <w:multiLevelType w:val="hybridMultilevel"/>
    <w:tmpl w:val="0D46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7792429"/>
    <w:multiLevelType w:val="multilevel"/>
    <w:tmpl w:val="C7D01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17D3250A"/>
    <w:multiLevelType w:val="multilevel"/>
    <w:tmpl w:val="5CEE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8070408"/>
    <w:multiLevelType w:val="hybridMultilevel"/>
    <w:tmpl w:val="6DBE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757B95"/>
    <w:multiLevelType w:val="hybridMultilevel"/>
    <w:tmpl w:val="BE96F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1BBC3CA9"/>
    <w:multiLevelType w:val="multilevel"/>
    <w:tmpl w:val="A2D6963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1D1E4218"/>
    <w:multiLevelType w:val="multilevel"/>
    <w:tmpl w:val="8AA0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E763F80"/>
    <w:multiLevelType w:val="multilevel"/>
    <w:tmpl w:val="F8407812"/>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5069BD"/>
    <w:multiLevelType w:val="hybridMultilevel"/>
    <w:tmpl w:val="9D6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7D0CAF"/>
    <w:multiLevelType w:val="hybridMultilevel"/>
    <w:tmpl w:val="7EC82F26"/>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2A7791"/>
    <w:multiLevelType w:val="hybridMultilevel"/>
    <w:tmpl w:val="8A2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B55E1A"/>
    <w:multiLevelType w:val="multilevel"/>
    <w:tmpl w:val="B06EDFA8"/>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1BB3028"/>
    <w:multiLevelType w:val="multilevel"/>
    <w:tmpl w:val="3042CD7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F61D2C"/>
    <w:multiLevelType w:val="multilevel"/>
    <w:tmpl w:val="AAD07B46"/>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46" w15:restartNumberingAfterBreak="0">
    <w:nsid w:val="225C61AF"/>
    <w:multiLevelType w:val="hybridMultilevel"/>
    <w:tmpl w:val="A0C2A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23261CC2"/>
    <w:multiLevelType w:val="multilevel"/>
    <w:tmpl w:val="F358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37F08E6"/>
    <w:multiLevelType w:val="multilevel"/>
    <w:tmpl w:val="0B24C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3966F4D"/>
    <w:multiLevelType w:val="multilevel"/>
    <w:tmpl w:val="61E4E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4697D83"/>
    <w:multiLevelType w:val="hybridMultilevel"/>
    <w:tmpl w:val="C7AC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50906E2"/>
    <w:multiLevelType w:val="hybridMultilevel"/>
    <w:tmpl w:val="A546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C00562"/>
    <w:multiLevelType w:val="multilevel"/>
    <w:tmpl w:val="6F266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96D70AD"/>
    <w:multiLevelType w:val="multilevel"/>
    <w:tmpl w:val="C40ED8F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15:restartNumberingAfterBreak="0">
    <w:nsid w:val="2A3560F8"/>
    <w:multiLevelType w:val="multilevel"/>
    <w:tmpl w:val="8DE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A537B30"/>
    <w:multiLevelType w:val="multilevel"/>
    <w:tmpl w:val="84C6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A8D24D6"/>
    <w:multiLevelType w:val="hybridMultilevel"/>
    <w:tmpl w:val="B8203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2C9D3822"/>
    <w:multiLevelType w:val="hybridMultilevel"/>
    <w:tmpl w:val="E89C31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2CDE010D"/>
    <w:multiLevelType w:val="hybridMultilevel"/>
    <w:tmpl w:val="EEA6EE64"/>
    <w:lvl w:ilvl="0" w:tplc="1E1A34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F61C75"/>
    <w:multiLevelType w:val="hybridMultilevel"/>
    <w:tmpl w:val="EC6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EA2ECC"/>
    <w:multiLevelType w:val="multilevel"/>
    <w:tmpl w:val="0462A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E4123E7"/>
    <w:multiLevelType w:val="hybridMultilevel"/>
    <w:tmpl w:val="22F0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756DA1"/>
    <w:multiLevelType w:val="multilevel"/>
    <w:tmpl w:val="23840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2FA80BCC"/>
    <w:multiLevelType w:val="multilevel"/>
    <w:tmpl w:val="6C8A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FA86A38"/>
    <w:multiLevelType w:val="multilevel"/>
    <w:tmpl w:val="8690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FEB0016"/>
    <w:multiLevelType w:val="multilevel"/>
    <w:tmpl w:val="1008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10F368D"/>
    <w:multiLevelType w:val="multilevel"/>
    <w:tmpl w:val="0AB8B116"/>
    <w:lvl w:ilvl="0">
      <w:start w:val="1"/>
      <w:numFmt w:val="decimal"/>
      <w:lvlText w:val="%1."/>
      <w:lvlJc w:val="left"/>
      <w:pPr>
        <w:ind w:left="1077" w:hanging="360"/>
      </w:pPr>
      <w:rPr>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7" w15:restartNumberingAfterBreak="0">
    <w:nsid w:val="32EC5772"/>
    <w:multiLevelType w:val="hybridMultilevel"/>
    <w:tmpl w:val="0EF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0B63F8"/>
    <w:multiLevelType w:val="multilevel"/>
    <w:tmpl w:val="C2F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4027809"/>
    <w:multiLevelType w:val="multilevel"/>
    <w:tmpl w:val="694ADD2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0" w15:restartNumberingAfterBreak="0">
    <w:nsid w:val="34AA2234"/>
    <w:multiLevelType w:val="hybridMultilevel"/>
    <w:tmpl w:val="29D2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2760B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2" w15:restartNumberingAfterBreak="0">
    <w:nsid w:val="36493B8B"/>
    <w:multiLevelType w:val="hybridMultilevel"/>
    <w:tmpl w:val="289C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5469DE"/>
    <w:multiLevelType w:val="hybridMultilevel"/>
    <w:tmpl w:val="E7FAE500"/>
    <w:lvl w:ilvl="0" w:tplc="04090001">
      <w:start w:val="1"/>
      <w:numFmt w:val="bullet"/>
      <w:lvlText w:val=""/>
      <w:lvlJc w:val="left"/>
      <w:pPr>
        <w:ind w:left="720" w:hanging="360"/>
      </w:pPr>
      <w:rPr>
        <w:rFonts w:ascii="Symbol" w:hAnsi="Symbol" w:hint="default"/>
      </w:rPr>
    </w:lvl>
    <w:lvl w:ilvl="1" w:tplc="C31202BA">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E53453"/>
    <w:multiLevelType w:val="multilevel"/>
    <w:tmpl w:val="37562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7696F92"/>
    <w:multiLevelType w:val="multilevel"/>
    <w:tmpl w:val="01021BA8"/>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37A31BBD"/>
    <w:multiLevelType w:val="hybridMultilevel"/>
    <w:tmpl w:val="BA141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37D51F40"/>
    <w:multiLevelType w:val="hybridMultilevel"/>
    <w:tmpl w:val="2E469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38BE052F"/>
    <w:multiLevelType w:val="multilevel"/>
    <w:tmpl w:val="2BFE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9065BD8"/>
    <w:multiLevelType w:val="hybridMultilevel"/>
    <w:tmpl w:val="49E430BA"/>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147F0B"/>
    <w:multiLevelType w:val="hybridMultilevel"/>
    <w:tmpl w:val="81900AD4"/>
    <w:lvl w:ilvl="0" w:tplc="BA26E6C8">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39B93583"/>
    <w:multiLevelType w:val="multilevel"/>
    <w:tmpl w:val="3E46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3B7079F5"/>
    <w:multiLevelType w:val="multilevel"/>
    <w:tmpl w:val="1F068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BFB5021"/>
    <w:multiLevelType w:val="multilevel"/>
    <w:tmpl w:val="8038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C6374E4"/>
    <w:multiLevelType w:val="multilevel"/>
    <w:tmpl w:val="394A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F1309A3"/>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F403B55"/>
    <w:multiLevelType w:val="hybridMultilevel"/>
    <w:tmpl w:val="D2627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3F707660"/>
    <w:multiLevelType w:val="multilevel"/>
    <w:tmpl w:val="31C01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FE62E96"/>
    <w:multiLevelType w:val="hybridMultilevel"/>
    <w:tmpl w:val="BE1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03333AE"/>
    <w:multiLevelType w:val="hybridMultilevel"/>
    <w:tmpl w:val="96944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1226897"/>
    <w:multiLevelType w:val="multilevel"/>
    <w:tmpl w:val="4FDA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42992222"/>
    <w:multiLevelType w:val="hybridMultilevel"/>
    <w:tmpl w:val="A2622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4416398A"/>
    <w:multiLevelType w:val="multilevel"/>
    <w:tmpl w:val="683C62C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3" w15:restartNumberingAfterBreak="0">
    <w:nsid w:val="459409A8"/>
    <w:multiLevelType w:val="hybridMultilevel"/>
    <w:tmpl w:val="67E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60D1A10"/>
    <w:multiLevelType w:val="hybridMultilevel"/>
    <w:tmpl w:val="B03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1C2C5E"/>
    <w:multiLevelType w:val="hybridMultilevel"/>
    <w:tmpl w:val="98A2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132F19"/>
    <w:multiLevelType w:val="hybridMultilevel"/>
    <w:tmpl w:val="3B3C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013C34"/>
    <w:multiLevelType w:val="multilevel"/>
    <w:tmpl w:val="94948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4A387FAE"/>
    <w:multiLevelType w:val="multilevel"/>
    <w:tmpl w:val="37E24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4A8101ED"/>
    <w:multiLevelType w:val="multilevel"/>
    <w:tmpl w:val="092885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4BD86B9A"/>
    <w:multiLevelType w:val="multilevel"/>
    <w:tmpl w:val="61C8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4C1F006A"/>
    <w:multiLevelType w:val="multilevel"/>
    <w:tmpl w:val="32346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4C923614"/>
    <w:multiLevelType w:val="multilevel"/>
    <w:tmpl w:val="937A1472"/>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103" w15:restartNumberingAfterBreak="0">
    <w:nsid w:val="4D1A35F9"/>
    <w:multiLevelType w:val="hybridMultilevel"/>
    <w:tmpl w:val="86F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6E15D5"/>
    <w:multiLevelType w:val="hybridMultilevel"/>
    <w:tmpl w:val="A07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CC20BB"/>
    <w:multiLevelType w:val="multilevel"/>
    <w:tmpl w:val="C3AC1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4FAB12EC"/>
    <w:multiLevelType w:val="hybridMultilevel"/>
    <w:tmpl w:val="16EA8326"/>
    <w:lvl w:ilvl="0" w:tplc="D80847A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50366684"/>
    <w:multiLevelType w:val="hybridMultilevel"/>
    <w:tmpl w:val="67664C34"/>
    <w:lvl w:ilvl="0" w:tplc="D3F871D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0406A"/>
    <w:multiLevelType w:val="multilevel"/>
    <w:tmpl w:val="A77E0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2B51FCF"/>
    <w:multiLevelType w:val="multilevel"/>
    <w:tmpl w:val="058A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4E34FCB"/>
    <w:multiLevelType w:val="hybridMultilevel"/>
    <w:tmpl w:val="717AB612"/>
    <w:lvl w:ilvl="0" w:tplc="61A8E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5590E75"/>
    <w:multiLevelType w:val="multilevel"/>
    <w:tmpl w:val="A5DA1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5A153DC"/>
    <w:multiLevelType w:val="hybridMultilevel"/>
    <w:tmpl w:val="D50EF3E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676407D"/>
    <w:multiLevelType w:val="multilevel"/>
    <w:tmpl w:val="7520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569973D0"/>
    <w:multiLevelType w:val="hybridMultilevel"/>
    <w:tmpl w:val="7A489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56E13DD8"/>
    <w:multiLevelType w:val="multilevel"/>
    <w:tmpl w:val="B27E102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6" w15:restartNumberingAfterBreak="0">
    <w:nsid w:val="59FD1210"/>
    <w:multiLevelType w:val="hybridMultilevel"/>
    <w:tmpl w:val="238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A3F6103"/>
    <w:multiLevelType w:val="hybridMultilevel"/>
    <w:tmpl w:val="3BAC9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5A966DE5"/>
    <w:multiLevelType w:val="multilevel"/>
    <w:tmpl w:val="67B0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5B6916BE"/>
    <w:multiLevelType w:val="multilevel"/>
    <w:tmpl w:val="65587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5BB03AB1"/>
    <w:multiLevelType w:val="hybridMultilevel"/>
    <w:tmpl w:val="B7364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15:restartNumberingAfterBreak="0">
    <w:nsid w:val="5BE7775B"/>
    <w:multiLevelType w:val="hybridMultilevel"/>
    <w:tmpl w:val="842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091E5C"/>
    <w:multiLevelType w:val="hybridMultilevel"/>
    <w:tmpl w:val="C69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D967D2D"/>
    <w:multiLevelType w:val="multilevel"/>
    <w:tmpl w:val="E2CE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DD03038"/>
    <w:multiLevelType w:val="multilevel"/>
    <w:tmpl w:val="2C96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5E2A496E"/>
    <w:multiLevelType w:val="multilevel"/>
    <w:tmpl w:val="702E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EAF349F"/>
    <w:multiLevelType w:val="multilevel"/>
    <w:tmpl w:val="DD06C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5F981829"/>
    <w:multiLevelType w:val="hybridMultilevel"/>
    <w:tmpl w:val="8FAAE404"/>
    <w:lvl w:ilvl="0" w:tplc="FE104D60">
      <w:start w:val="1"/>
      <w:numFmt w:val="decimal"/>
      <w:lvlText w:val="%1."/>
      <w:lvlJc w:val="left"/>
      <w:pPr>
        <w:ind w:left="1080" w:hanging="360"/>
      </w:pPr>
      <w:rPr>
        <w:rFonts w:ascii="Times New Roman" w:eastAsiaTheme="minorEastAsia" w:hAnsi="Times New Roman" w:cstheme="minorBidi"/>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8" w15:restartNumberingAfterBreak="0">
    <w:nsid w:val="60432975"/>
    <w:multiLevelType w:val="multilevel"/>
    <w:tmpl w:val="413E6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610D715E"/>
    <w:multiLevelType w:val="multilevel"/>
    <w:tmpl w:val="E1CE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43F23D2"/>
    <w:multiLevelType w:val="hybridMultilevel"/>
    <w:tmpl w:val="AED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47F2FF5"/>
    <w:multiLevelType w:val="multilevel"/>
    <w:tmpl w:val="E874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65011FA1"/>
    <w:multiLevelType w:val="multilevel"/>
    <w:tmpl w:val="53E85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5F06DDA"/>
    <w:multiLevelType w:val="multilevel"/>
    <w:tmpl w:val="11646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76F4B3B"/>
    <w:multiLevelType w:val="hybridMultilevel"/>
    <w:tmpl w:val="D7821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7BE2B5E"/>
    <w:multiLevelType w:val="multilevel"/>
    <w:tmpl w:val="EBC22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8170A84"/>
    <w:multiLevelType w:val="multilevel"/>
    <w:tmpl w:val="17B6F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68223704"/>
    <w:multiLevelType w:val="multilevel"/>
    <w:tmpl w:val="9A0E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69B45A8B"/>
    <w:multiLevelType w:val="multilevel"/>
    <w:tmpl w:val="84DED26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39" w15:restartNumberingAfterBreak="0">
    <w:nsid w:val="6A5B63BF"/>
    <w:multiLevelType w:val="multilevel"/>
    <w:tmpl w:val="B7BAC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6B74181D"/>
    <w:multiLevelType w:val="multilevel"/>
    <w:tmpl w:val="8AC87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1" w15:restartNumberingAfterBreak="0">
    <w:nsid w:val="6BC24279"/>
    <w:multiLevelType w:val="multilevel"/>
    <w:tmpl w:val="DFE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C8D1921"/>
    <w:multiLevelType w:val="hybridMultilevel"/>
    <w:tmpl w:val="1D9C5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15:restartNumberingAfterBreak="0">
    <w:nsid w:val="6CE442BF"/>
    <w:multiLevelType w:val="multilevel"/>
    <w:tmpl w:val="BE30B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4" w15:restartNumberingAfterBreak="0">
    <w:nsid w:val="6D0A7099"/>
    <w:multiLevelType w:val="multilevel"/>
    <w:tmpl w:val="FD96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6DB455BF"/>
    <w:multiLevelType w:val="multilevel"/>
    <w:tmpl w:val="A6FA5C7A"/>
    <w:lvl w:ilvl="0">
      <w:start w:val="1"/>
      <w:numFmt w:val="decimal"/>
      <w:lvlText w:val="%1."/>
      <w:lvlJc w:val="left"/>
      <w:pPr>
        <w:ind w:left="63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6" w15:restartNumberingAfterBreak="0">
    <w:nsid w:val="6DBB752C"/>
    <w:multiLevelType w:val="hybridMultilevel"/>
    <w:tmpl w:val="F4D2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E8C4AF3"/>
    <w:multiLevelType w:val="hybridMultilevel"/>
    <w:tmpl w:val="00C8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9643CF"/>
    <w:multiLevelType w:val="multilevel"/>
    <w:tmpl w:val="3856C4F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F027E89"/>
    <w:multiLevelType w:val="hybridMultilevel"/>
    <w:tmpl w:val="18B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FE02173"/>
    <w:multiLevelType w:val="multilevel"/>
    <w:tmpl w:val="BDC2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700A722C"/>
    <w:multiLevelType w:val="multilevel"/>
    <w:tmpl w:val="97F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70497DB3"/>
    <w:multiLevelType w:val="multilevel"/>
    <w:tmpl w:val="0B3EC43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3" w15:restartNumberingAfterBreak="0">
    <w:nsid w:val="72CC42EF"/>
    <w:multiLevelType w:val="hybridMultilevel"/>
    <w:tmpl w:val="21CE3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15:restartNumberingAfterBreak="0">
    <w:nsid w:val="72D65C99"/>
    <w:multiLevelType w:val="multilevel"/>
    <w:tmpl w:val="2250B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73DA5210"/>
    <w:multiLevelType w:val="hybridMultilevel"/>
    <w:tmpl w:val="900EDF08"/>
    <w:lvl w:ilvl="0" w:tplc="0409000F">
      <w:start w:val="1"/>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56" w15:restartNumberingAfterBreak="0">
    <w:nsid w:val="74547F63"/>
    <w:multiLevelType w:val="hybridMultilevel"/>
    <w:tmpl w:val="B0C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51202FB"/>
    <w:multiLevelType w:val="hybridMultilevel"/>
    <w:tmpl w:val="56A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56F704C"/>
    <w:multiLevelType w:val="hybridMultilevel"/>
    <w:tmpl w:val="19B8F2EA"/>
    <w:lvl w:ilvl="0" w:tplc="B73880CE">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CCC7918"/>
    <w:multiLevelType w:val="multilevel"/>
    <w:tmpl w:val="9DA2D56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60" w15:restartNumberingAfterBreak="0">
    <w:nsid w:val="7F7B6564"/>
    <w:multiLevelType w:val="hybridMultilevel"/>
    <w:tmpl w:val="F6C20770"/>
    <w:lvl w:ilvl="0" w:tplc="D80847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8E36E6"/>
    <w:multiLevelType w:val="multilevel"/>
    <w:tmpl w:val="CC5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4"/>
  </w:num>
  <w:num w:numId="2">
    <w:abstractNumId w:val="90"/>
  </w:num>
  <w:num w:numId="3">
    <w:abstractNumId w:val="78"/>
  </w:num>
  <w:num w:numId="4">
    <w:abstractNumId w:val="131"/>
  </w:num>
  <w:num w:numId="5">
    <w:abstractNumId w:val="150"/>
  </w:num>
  <w:num w:numId="6">
    <w:abstractNumId w:val="4"/>
  </w:num>
  <w:num w:numId="7">
    <w:abstractNumId w:val="34"/>
  </w:num>
  <w:num w:numId="8">
    <w:abstractNumId w:val="119"/>
  </w:num>
  <w:num w:numId="9">
    <w:abstractNumId w:val="128"/>
  </w:num>
  <w:num w:numId="10">
    <w:abstractNumId w:val="115"/>
  </w:num>
  <w:num w:numId="11">
    <w:abstractNumId w:val="144"/>
  </w:num>
  <w:num w:numId="12">
    <w:abstractNumId w:val="135"/>
  </w:num>
  <w:num w:numId="13">
    <w:abstractNumId w:val="99"/>
  </w:num>
  <w:num w:numId="14">
    <w:abstractNumId w:val="161"/>
  </w:num>
  <w:num w:numId="15">
    <w:abstractNumId w:val="38"/>
  </w:num>
  <w:num w:numId="16">
    <w:abstractNumId w:val="52"/>
  </w:num>
  <w:num w:numId="17">
    <w:abstractNumId w:val="48"/>
  </w:num>
  <w:num w:numId="18">
    <w:abstractNumId w:val="148"/>
  </w:num>
  <w:num w:numId="19">
    <w:abstractNumId w:val="75"/>
  </w:num>
  <w:num w:numId="20">
    <w:abstractNumId w:val="53"/>
  </w:num>
  <w:num w:numId="21">
    <w:abstractNumId w:val="64"/>
  </w:num>
  <w:num w:numId="22">
    <w:abstractNumId w:val="23"/>
  </w:num>
  <w:num w:numId="23">
    <w:abstractNumId w:val="60"/>
  </w:num>
  <w:num w:numId="24">
    <w:abstractNumId w:val="69"/>
  </w:num>
  <w:num w:numId="25">
    <w:abstractNumId w:val="100"/>
  </w:num>
  <w:num w:numId="26">
    <w:abstractNumId w:val="126"/>
  </w:num>
  <w:num w:numId="27">
    <w:abstractNumId w:val="43"/>
  </w:num>
  <w:num w:numId="28">
    <w:abstractNumId w:val="109"/>
  </w:num>
  <w:num w:numId="29">
    <w:abstractNumId w:val="111"/>
  </w:num>
  <w:num w:numId="30">
    <w:abstractNumId w:val="87"/>
  </w:num>
  <w:num w:numId="31">
    <w:abstractNumId w:val="7"/>
  </w:num>
  <w:num w:numId="32">
    <w:abstractNumId w:val="74"/>
  </w:num>
  <w:num w:numId="33">
    <w:abstractNumId w:val="137"/>
  </w:num>
  <w:num w:numId="34">
    <w:abstractNumId w:val="49"/>
  </w:num>
  <w:num w:numId="35">
    <w:abstractNumId w:val="92"/>
  </w:num>
  <w:num w:numId="36">
    <w:abstractNumId w:val="37"/>
  </w:num>
  <w:num w:numId="37">
    <w:abstractNumId w:val="145"/>
  </w:num>
  <w:num w:numId="38">
    <w:abstractNumId w:val="19"/>
  </w:num>
  <w:num w:numId="39">
    <w:abstractNumId w:val="21"/>
  </w:num>
  <w:num w:numId="40">
    <w:abstractNumId w:val="108"/>
  </w:num>
  <w:num w:numId="41">
    <w:abstractNumId w:val="98"/>
  </w:num>
  <w:num w:numId="42">
    <w:abstractNumId w:val="66"/>
  </w:num>
  <w:num w:numId="43">
    <w:abstractNumId w:val="39"/>
  </w:num>
  <w:num w:numId="44">
    <w:abstractNumId w:val="159"/>
  </w:num>
  <w:num w:numId="45">
    <w:abstractNumId w:val="44"/>
  </w:num>
  <w:num w:numId="46">
    <w:abstractNumId w:val="152"/>
  </w:num>
  <w:num w:numId="47">
    <w:abstractNumId w:val="123"/>
  </w:num>
  <w:num w:numId="48">
    <w:abstractNumId w:val="22"/>
  </w:num>
  <w:num w:numId="49">
    <w:abstractNumId w:val="85"/>
  </w:num>
  <w:num w:numId="50">
    <w:abstractNumId w:val="47"/>
  </w:num>
  <w:num w:numId="51">
    <w:abstractNumId w:val="63"/>
  </w:num>
  <w:num w:numId="52">
    <w:abstractNumId w:val="140"/>
  </w:num>
  <w:num w:numId="53">
    <w:abstractNumId w:val="132"/>
  </w:num>
  <w:num w:numId="54">
    <w:abstractNumId w:val="11"/>
  </w:num>
  <w:num w:numId="55">
    <w:abstractNumId w:val="129"/>
  </w:num>
  <w:num w:numId="56">
    <w:abstractNumId w:val="45"/>
  </w:num>
  <w:num w:numId="57">
    <w:abstractNumId w:val="101"/>
  </w:num>
  <w:num w:numId="58">
    <w:abstractNumId w:val="8"/>
  </w:num>
  <w:num w:numId="59">
    <w:abstractNumId w:val="105"/>
  </w:num>
  <w:num w:numId="60">
    <w:abstractNumId w:val="141"/>
  </w:num>
  <w:num w:numId="61">
    <w:abstractNumId w:val="26"/>
  </w:num>
  <w:num w:numId="62">
    <w:abstractNumId w:val="18"/>
  </w:num>
  <w:num w:numId="63">
    <w:abstractNumId w:val="138"/>
  </w:num>
  <w:num w:numId="64">
    <w:abstractNumId w:val="136"/>
  </w:num>
  <w:num w:numId="65">
    <w:abstractNumId w:val="97"/>
  </w:num>
  <w:num w:numId="66">
    <w:abstractNumId w:val="31"/>
  </w:num>
  <w:num w:numId="67">
    <w:abstractNumId w:val="13"/>
  </w:num>
  <w:num w:numId="68">
    <w:abstractNumId w:val="102"/>
  </w:num>
  <w:num w:numId="69">
    <w:abstractNumId w:val="118"/>
  </w:num>
  <w:num w:numId="70">
    <w:abstractNumId w:val="81"/>
  </w:num>
  <w:num w:numId="71">
    <w:abstractNumId w:val="84"/>
  </w:num>
  <w:num w:numId="72">
    <w:abstractNumId w:val="143"/>
  </w:num>
  <w:num w:numId="73">
    <w:abstractNumId w:val="33"/>
  </w:num>
  <w:num w:numId="74">
    <w:abstractNumId w:val="113"/>
  </w:num>
  <w:num w:numId="75">
    <w:abstractNumId w:val="2"/>
  </w:num>
  <w:num w:numId="76">
    <w:abstractNumId w:val="10"/>
  </w:num>
  <w:num w:numId="77">
    <w:abstractNumId w:val="12"/>
  </w:num>
  <w:num w:numId="78">
    <w:abstractNumId w:val="29"/>
  </w:num>
  <w:num w:numId="79">
    <w:abstractNumId w:val="62"/>
  </w:num>
  <w:num w:numId="80">
    <w:abstractNumId w:val="125"/>
  </w:num>
  <w:num w:numId="81">
    <w:abstractNumId w:val="133"/>
  </w:num>
  <w:num w:numId="82">
    <w:abstractNumId w:val="20"/>
  </w:num>
  <w:num w:numId="83">
    <w:abstractNumId w:val="65"/>
  </w:num>
  <w:num w:numId="84">
    <w:abstractNumId w:val="124"/>
  </w:num>
  <w:num w:numId="85">
    <w:abstractNumId w:val="83"/>
  </w:num>
  <w:num w:numId="86">
    <w:abstractNumId w:val="17"/>
  </w:num>
  <w:num w:numId="87">
    <w:abstractNumId w:val="82"/>
  </w:num>
  <w:num w:numId="88">
    <w:abstractNumId w:val="55"/>
  </w:num>
  <w:num w:numId="89">
    <w:abstractNumId w:val="139"/>
  </w:num>
  <w:num w:numId="90">
    <w:abstractNumId w:val="151"/>
  </w:num>
  <w:num w:numId="91">
    <w:abstractNumId w:val="68"/>
  </w:num>
  <w:num w:numId="92">
    <w:abstractNumId w:val="54"/>
  </w:num>
  <w:num w:numId="93">
    <w:abstractNumId w:val="42"/>
  </w:num>
  <w:num w:numId="94">
    <w:abstractNumId w:val="72"/>
  </w:num>
  <w:num w:numId="95">
    <w:abstractNumId w:val="35"/>
  </w:num>
  <w:num w:numId="96">
    <w:abstractNumId w:val="24"/>
  </w:num>
  <w:num w:numId="97">
    <w:abstractNumId w:val="112"/>
  </w:num>
  <w:num w:numId="98">
    <w:abstractNumId w:val="41"/>
  </w:num>
  <w:num w:numId="99">
    <w:abstractNumId w:val="79"/>
  </w:num>
  <w:num w:numId="100">
    <w:abstractNumId w:val="30"/>
  </w:num>
  <w:num w:numId="101">
    <w:abstractNumId w:val="15"/>
  </w:num>
  <w:num w:numId="102">
    <w:abstractNumId w:val="71"/>
  </w:num>
  <w:num w:numId="103">
    <w:abstractNumId w:val="58"/>
  </w:num>
  <w:num w:numId="104">
    <w:abstractNumId w:val="6"/>
  </w:num>
  <w:num w:numId="105">
    <w:abstractNumId w:val="1"/>
  </w:num>
  <w:num w:numId="106">
    <w:abstractNumId w:val="110"/>
  </w:num>
  <w:num w:numId="107">
    <w:abstractNumId w:val="127"/>
  </w:num>
  <w:num w:numId="108">
    <w:abstractNumId w:val="27"/>
  </w:num>
  <w:num w:numId="109">
    <w:abstractNumId w:val="32"/>
  </w:num>
  <w:num w:numId="110">
    <w:abstractNumId w:val="88"/>
  </w:num>
  <w:num w:numId="111">
    <w:abstractNumId w:val="67"/>
  </w:num>
  <w:num w:numId="112">
    <w:abstractNumId w:val="116"/>
  </w:num>
  <w:num w:numId="113">
    <w:abstractNumId w:val="51"/>
  </w:num>
  <w:num w:numId="114">
    <w:abstractNumId w:val="157"/>
  </w:num>
  <w:num w:numId="115">
    <w:abstractNumId w:val="91"/>
  </w:num>
  <w:num w:numId="116">
    <w:abstractNumId w:val="142"/>
  </w:num>
  <w:num w:numId="117">
    <w:abstractNumId w:val="5"/>
  </w:num>
  <w:num w:numId="118">
    <w:abstractNumId w:val="57"/>
  </w:num>
  <w:num w:numId="119">
    <w:abstractNumId w:val="56"/>
  </w:num>
  <w:num w:numId="120">
    <w:abstractNumId w:val="76"/>
  </w:num>
  <w:num w:numId="121">
    <w:abstractNumId w:val="46"/>
  </w:num>
  <w:num w:numId="122">
    <w:abstractNumId w:val="153"/>
  </w:num>
  <w:num w:numId="123">
    <w:abstractNumId w:val="117"/>
  </w:num>
  <w:num w:numId="124">
    <w:abstractNumId w:val="89"/>
  </w:num>
  <w:num w:numId="125">
    <w:abstractNumId w:val="94"/>
  </w:num>
  <w:num w:numId="126">
    <w:abstractNumId w:val="158"/>
  </w:num>
  <w:num w:numId="127">
    <w:abstractNumId w:val="80"/>
  </w:num>
  <w:num w:numId="128">
    <w:abstractNumId w:val="120"/>
  </w:num>
  <w:num w:numId="129">
    <w:abstractNumId w:val="36"/>
  </w:num>
  <w:num w:numId="130">
    <w:abstractNumId w:val="114"/>
  </w:num>
  <w:num w:numId="131">
    <w:abstractNumId w:val="0"/>
  </w:num>
  <w:num w:numId="132">
    <w:abstractNumId w:val="9"/>
  </w:num>
  <w:num w:numId="133">
    <w:abstractNumId w:val="107"/>
  </w:num>
  <w:num w:numId="134">
    <w:abstractNumId w:val="25"/>
  </w:num>
  <w:num w:numId="135">
    <w:abstractNumId w:val="28"/>
  </w:num>
  <w:num w:numId="136">
    <w:abstractNumId w:val="149"/>
  </w:num>
  <w:num w:numId="137">
    <w:abstractNumId w:val="134"/>
  </w:num>
  <w:num w:numId="138">
    <w:abstractNumId w:val="122"/>
  </w:num>
  <w:num w:numId="139">
    <w:abstractNumId w:val="147"/>
  </w:num>
  <w:num w:numId="140">
    <w:abstractNumId w:val="155"/>
  </w:num>
  <w:num w:numId="141">
    <w:abstractNumId w:val="40"/>
  </w:num>
  <w:num w:numId="142">
    <w:abstractNumId w:val="130"/>
  </w:num>
  <w:num w:numId="143">
    <w:abstractNumId w:val="121"/>
  </w:num>
  <w:num w:numId="144">
    <w:abstractNumId w:val="14"/>
  </w:num>
  <w:num w:numId="145">
    <w:abstractNumId w:val="96"/>
  </w:num>
  <w:num w:numId="146">
    <w:abstractNumId w:val="104"/>
  </w:num>
  <w:num w:numId="147">
    <w:abstractNumId w:val="59"/>
  </w:num>
  <w:num w:numId="148">
    <w:abstractNumId w:val="156"/>
  </w:num>
  <w:num w:numId="149">
    <w:abstractNumId w:val="73"/>
  </w:num>
  <w:num w:numId="150">
    <w:abstractNumId w:val="160"/>
  </w:num>
  <w:num w:numId="151">
    <w:abstractNumId w:val="16"/>
  </w:num>
  <w:num w:numId="152">
    <w:abstractNumId w:val="86"/>
  </w:num>
  <w:num w:numId="153">
    <w:abstractNumId w:val="106"/>
  </w:num>
  <w:num w:numId="154">
    <w:abstractNumId w:val="146"/>
  </w:num>
  <w:num w:numId="155">
    <w:abstractNumId w:val="3"/>
  </w:num>
  <w:num w:numId="156">
    <w:abstractNumId w:val="77"/>
  </w:num>
  <w:num w:numId="157">
    <w:abstractNumId w:val="50"/>
  </w:num>
  <w:num w:numId="158">
    <w:abstractNumId w:val="103"/>
  </w:num>
  <w:num w:numId="159">
    <w:abstractNumId w:val="70"/>
  </w:num>
  <w:num w:numId="160">
    <w:abstractNumId w:val="93"/>
  </w:num>
  <w:num w:numId="161">
    <w:abstractNumId w:val="61"/>
  </w:num>
  <w:num w:numId="162">
    <w:abstractNumId w:val="9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0EA3"/>
    <w:rsid w:val="00000068"/>
    <w:rsid w:val="000010A4"/>
    <w:rsid w:val="00021EA7"/>
    <w:rsid w:val="00030A40"/>
    <w:rsid w:val="00030C45"/>
    <w:rsid w:val="00041A48"/>
    <w:rsid w:val="00047B50"/>
    <w:rsid w:val="0006193A"/>
    <w:rsid w:val="00084663"/>
    <w:rsid w:val="00093BB7"/>
    <w:rsid w:val="000948CB"/>
    <w:rsid w:val="000A0970"/>
    <w:rsid w:val="000A154F"/>
    <w:rsid w:val="000A3A3C"/>
    <w:rsid w:val="000B2297"/>
    <w:rsid w:val="000B349C"/>
    <w:rsid w:val="000D6DFD"/>
    <w:rsid w:val="000D71EA"/>
    <w:rsid w:val="000E348F"/>
    <w:rsid w:val="000F21DD"/>
    <w:rsid w:val="000F2555"/>
    <w:rsid w:val="00100F05"/>
    <w:rsid w:val="00105510"/>
    <w:rsid w:val="00141C2F"/>
    <w:rsid w:val="001436D3"/>
    <w:rsid w:val="001538F6"/>
    <w:rsid w:val="001767F5"/>
    <w:rsid w:val="001A470B"/>
    <w:rsid w:val="001B1B0B"/>
    <w:rsid w:val="001D014B"/>
    <w:rsid w:val="001D0CBF"/>
    <w:rsid w:val="001D442E"/>
    <w:rsid w:val="00201401"/>
    <w:rsid w:val="00201F21"/>
    <w:rsid w:val="00210A79"/>
    <w:rsid w:val="00213CCE"/>
    <w:rsid w:val="002215A8"/>
    <w:rsid w:val="00226BA4"/>
    <w:rsid w:val="00230DBE"/>
    <w:rsid w:val="002528B5"/>
    <w:rsid w:val="00263445"/>
    <w:rsid w:val="00266DF2"/>
    <w:rsid w:val="002676A1"/>
    <w:rsid w:val="002900CA"/>
    <w:rsid w:val="00291D99"/>
    <w:rsid w:val="002B4714"/>
    <w:rsid w:val="002B754F"/>
    <w:rsid w:val="002C55E6"/>
    <w:rsid w:val="002D753F"/>
    <w:rsid w:val="003022EE"/>
    <w:rsid w:val="00305F48"/>
    <w:rsid w:val="00307532"/>
    <w:rsid w:val="00315C7D"/>
    <w:rsid w:val="00330731"/>
    <w:rsid w:val="00341864"/>
    <w:rsid w:val="00342CDA"/>
    <w:rsid w:val="003444CD"/>
    <w:rsid w:val="003535FD"/>
    <w:rsid w:val="003600C0"/>
    <w:rsid w:val="00362614"/>
    <w:rsid w:val="003827DE"/>
    <w:rsid w:val="003C04A7"/>
    <w:rsid w:val="003C0808"/>
    <w:rsid w:val="003C16C6"/>
    <w:rsid w:val="003C21AC"/>
    <w:rsid w:val="003D6D41"/>
    <w:rsid w:val="003E487E"/>
    <w:rsid w:val="003F047B"/>
    <w:rsid w:val="003F3253"/>
    <w:rsid w:val="003F5E5E"/>
    <w:rsid w:val="00414F8A"/>
    <w:rsid w:val="0043680E"/>
    <w:rsid w:val="00436BD4"/>
    <w:rsid w:val="00445D2E"/>
    <w:rsid w:val="00452C95"/>
    <w:rsid w:val="00460677"/>
    <w:rsid w:val="00467D57"/>
    <w:rsid w:val="00481784"/>
    <w:rsid w:val="004846C4"/>
    <w:rsid w:val="00490233"/>
    <w:rsid w:val="004921F7"/>
    <w:rsid w:val="004926CF"/>
    <w:rsid w:val="00493847"/>
    <w:rsid w:val="004B5D3B"/>
    <w:rsid w:val="004C0A91"/>
    <w:rsid w:val="004C0CC9"/>
    <w:rsid w:val="004C3DE3"/>
    <w:rsid w:val="004D0FCD"/>
    <w:rsid w:val="004D51BE"/>
    <w:rsid w:val="004E2275"/>
    <w:rsid w:val="004E22E4"/>
    <w:rsid w:val="00502DFA"/>
    <w:rsid w:val="00510D49"/>
    <w:rsid w:val="005146C3"/>
    <w:rsid w:val="0052100A"/>
    <w:rsid w:val="005259CA"/>
    <w:rsid w:val="00535FC0"/>
    <w:rsid w:val="005522B6"/>
    <w:rsid w:val="00556983"/>
    <w:rsid w:val="005656B2"/>
    <w:rsid w:val="00573256"/>
    <w:rsid w:val="0057375F"/>
    <w:rsid w:val="005A0E08"/>
    <w:rsid w:val="005A30DF"/>
    <w:rsid w:val="005F117A"/>
    <w:rsid w:val="005F14CD"/>
    <w:rsid w:val="00602CE8"/>
    <w:rsid w:val="00612C6A"/>
    <w:rsid w:val="00655F24"/>
    <w:rsid w:val="006676FA"/>
    <w:rsid w:val="00667F93"/>
    <w:rsid w:val="00670358"/>
    <w:rsid w:val="006705E1"/>
    <w:rsid w:val="00670F7F"/>
    <w:rsid w:val="006723EA"/>
    <w:rsid w:val="00686F5A"/>
    <w:rsid w:val="0069705A"/>
    <w:rsid w:val="006C0EA3"/>
    <w:rsid w:val="006C2D49"/>
    <w:rsid w:val="006C55C7"/>
    <w:rsid w:val="006D4D28"/>
    <w:rsid w:val="006E2219"/>
    <w:rsid w:val="006E6C86"/>
    <w:rsid w:val="006F2E22"/>
    <w:rsid w:val="006F38FF"/>
    <w:rsid w:val="00704EA7"/>
    <w:rsid w:val="007206C3"/>
    <w:rsid w:val="007338AA"/>
    <w:rsid w:val="007345FA"/>
    <w:rsid w:val="00755BC6"/>
    <w:rsid w:val="007631E4"/>
    <w:rsid w:val="007843C7"/>
    <w:rsid w:val="00795609"/>
    <w:rsid w:val="007C48FC"/>
    <w:rsid w:val="007C7CD0"/>
    <w:rsid w:val="007D2337"/>
    <w:rsid w:val="007E0111"/>
    <w:rsid w:val="007E30A8"/>
    <w:rsid w:val="007E3C25"/>
    <w:rsid w:val="007E6F9C"/>
    <w:rsid w:val="007F1C00"/>
    <w:rsid w:val="007F51D1"/>
    <w:rsid w:val="008012F2"/>
    <w:rsid w:val="0080670D"/>
    <w:rsid w:val="00810516"/>
    <w:rsid w:val="00840AB9"/>
    <w:rsid w:val="00845169"/>
    <w:rsid w:val="00862EC2"/>
    <w:rsid w:val="00865719"/>
    <w:rsid w:val="008745DB"/>
    <w:rsid w:val="008850FD"/>
    <w:rsid w:val="00886D70"/>
    <w:rsid w:val="008954F5"/>
    <w:rsid w:val="008A00CC"/>
    <w:rsid w:val="008B562F"/>
    <w:rsid w:val="008C1351"/>
    <w:rsid w:val="008C6A01"/>
    <w:rsid w:val="008D2E71"/>
    <w:rsid w:val="008D645A"/>
    <w:rsid w:val="008D7DA6"/>
    <w:rsid w:val="008E025C"/>
    <w:rsid w:val="008E380B"/>
    <w:rsid w:val="00904CDD"/>
    <w:rsid w:val="00913D50"/>
    <w:rsid w:val="00922EA7"/>
    <w:rsid w:val="00927C75"/>
    <w:rsid w:val="00932456"/>
    <w:rsid w:val="00936DE7"/>
    <w:rsid w:val="00937382"/>
    <w:rsid w:val="009415AA"/>
    <w:rsid w:val="0095216D"/>
    <w:rsid w:val="00953193"/>
    <w:rsid w:val="009551DD"/>
    <w:rsid w:val="00977943"/>
    <w:rsid w:val="00985CDD"/>
    <w:rsid w:val="009869D0"/>
    <w:rsid w:val="009A0ACB"/>
    <w:rsid w:val="009A581C"/>
    <w:rsid w:val="00A14D12"/>
    <w:rsid w:val="00A36746"/>
    <w:rsid w:val="00A40F14"/>
    <w:rsid w:val="00A522BA"/>
    <w:rsid w:val="00A53692"/>
    <w:rsid w:val="00A66755"/>
    <w:rsid w:val="00A71394"/>
    <w:rsid w:val="00A92654"/>
    <w:rsid w:val="00A9632D"/>
    <w:rsid w:val="00AA5327"/>
    <w:rsid w:val="00AB0133"/>
    <w:rsid w:val="00AB4CD1"/>
    <w:rsid w:val="00AC2997"/>
    <w:rsid w:val="00AD23B6"/>
    <w:rsid w:val="00AD7220"/>
    <w:rsid w:val="00AE119A"/>
    <w:rsid w:val="00AE6CC4"/>
    <w:rsid w:val="00B22AFA"/>
    <w:rsid w:val="00B27006"/>
    <w:rsid w:val="00B62812"/>
    <w:rsid w:val="00B71776"/>
    <w:rsid w:val="00B7675E"/>
    <w:rsid w:val="00B80F9B"/>
    <w:rsid w:val="00B84BC8"/>
    <w:rsid w:val="00BA40C6"/>
    <w:rsid w:val="00BC668C"/>
    <w:rsid w:val="00BE1864"/>
    <w:rsid w:val="00BE2104"/>
    <w:rsid w:val="00BE4AF3"/>
    <w:rsid w:val="00BF46AA"/>
    <w:rsid w:val="00C035B0"/>
    <w:rsid w:val="00C26DB2"/>
    <w:rsid w:val="00C472AC"/>
    <w:rsid w:val="00C57B75"/>
    <w:rsid w:val="00C6582D"/>
    <w:rsid w:val="00C72AAB"/>
    <w:rsid w:val="00C75104"/>
    <w:rsid w:val="00C93843"/>
    <w:rsid w:val="00CB53FD"/>
    <w:rsid w:val="00CD3335"/>
    <w:rsid w:val="00CF1EB1"/>
    <w:rsid w:val="00D25B9D"/>
    <w:rsid w:val="00D343B0"/>
    <w:rsid w:val="00D36314"/>
    <w:rsid w:val="00D41F8C"/>
    <w:rsid w:val="00D42753"/>
    <w:rsid w:val="00D501EE"/>
    <w:rsid w:val="00D52879"/>
    <w:rsid w:val="00D74482"/>
    <w:rsid w:val="00D87C39"/>
    <w:rsid w:val="00DB6C75"/>
    <w:rsid w:val="00DC1A36"/>
    <w:rsid w:val="00DC32CA"/>
    <w:rsid w:val="00DC5660"/>
    <w:rsid w:val="00DE1565"/>
    <w:rsid w:val="00DE6D3A"/>
    <w:rsid w:val="00DF1627"/>
    <w:rsid w:val="00E01356"/>
    <w:rsid w:val="00E022FC"/>
    <w:rsid w:val="00E04236"/>
    <w:rsid w:val="00E125B3"/>
    <w:rsid w:val="00E125BF"/>
    <w:rsid w:val="00E46843"/>
    <w:rsid w:val="00E53E71"/>
    <w:rsid w:val="00E7122E"/>
    <w:rsid w:val="00E73A09"/>
    <w:rsid w:val="00E774AB"/>
    <w:rsid w:val="00E901BE"/>
    <w:rsid w:val="00E96920"/>
    <w:rsid w:val="00EA2687"/>
    <w:rsid w:val="00EA5FBC"/>
    <w:rsid w:val="00EA7E4C"/>
    <w:rsid w:val="00EB2AAA"/>
    <w:rsid w:val="00EC3329"/>
    <w:rsid w:val="00EC5597"/>
    <w:rsid w:val="00EC7203"/>
    <w:rsid w:val="00EC7CB4"/>
    <w:rsid w:val="00EE2384"/>
    <w:rsid w:val="00EE629B"/>
    <w:rsid w:val="00EF4429"/>
    <w:rsid w:val="00F128E2"/>
    <w:rsid w:val="00F2299A"/>
    <w:rsid w:val="00F30951"/>
    <w:rsid w:val="00F47D20"/>
    <w:rsid w:val="00F53FA8"/>
    <w:rsid w:val="00F56DD2"/>
    <w:rsid w:val="00F72083"/>
    <w:rsid w:val="00F809BF"/>
    <w:rsid w:val="00F80DF3"/>
    <w:rsid w:val="00F81FAA"/>
    <w:rsid w:val="00F84349"/>
    <w:rsid w:val="00F9169A"/>
    <w:rsid w:val="00FB6B6C"/>
    <w:rsid w:val="00FC0838"/>
    <w:rsid w:val="00FC21B7"/>
    <w:rsid w:val="00FC2C7B"/>
    <w:rsid w:val="00FD74BE"/>
    <w:rsid w:val="00FF4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EF8C"/>
  <w15:docId w15:val="{93C4BF1A-F1CE-4B8C-90E2-9335918B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25BF"/>
    <w:pPr>
      <w:spacing w:line="276" w:lineRule="auto"/>
      <w:ind w:left="0" w:firstLine="0"/>
      <w:jc w:val="left"/>
    </w:pPr>
    <w:rPr>
      <w:rFonts w:ascii="Calibri" w:eastAsia="Calibri" w:hAnsi="Calibri" w:cs="Calibri"/>
    </w:rPr>
  </w:style>
  <w:style w:type="paragraph" w:styleId="Heading1">
    <w:name w:val="heading 1"/>
    <w:basedOn w:val="Normal"/>
    <w:next w:val="Normal"/>
    <w:link w:val="Heading1Char"/>
    <w:uiPriority w:val="9"/>
    <w:qFormat/>
    <w:rsid w:val="00E125BF"/>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E125BF"/>
    <w:pPr>
      <w:keepNext/>
      <w:keepLines/>
      <w:spacing w:before="360" w:after="80"/>
      <w:outlineLvl w:val="1"/>
    </w:pPr>
    <w:rPr>
      <w:b/>
      <w:sz w:val="36"/>
      <w:szCs w:val="36"/>
    </w:rPr>
  </w:style>
  <w:style w:type="paragraph" w:styleId="Heading3">
    <w:name w:val="heading 3"/>
    <w:basedOn w:val="Normal"/>
    <w:next w:val="Normal"/>
    <w:link w:val="Heading3Char"/>
    <w:rsid w:val="00E125BF"/>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E125BF"/>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link w:val="Heading5Char"/>
    <w:rsid w:val="00E125BF"/>
    <w:pPr>
      <w:keepNext/>
      <w:keepLines/>
      <w:spacing w:before="220" w:after="40"/>
      <w:outlineLvl w:val="4"/>
    </w:pPr>
    <w:rPr>
      <w:b/>
    </w:rPr>
  </w:style>
  <w:style w:type="paragraph" w:styleId="Heading6">
    <w:name w:val="heading 6"/>
    <w:basedOn w:val="Normal"/>
    <w:next w:val="Normal"/>
    <w:link w:val="Heading6Char"/>
    <w:rsid w:val="00E125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5B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E125BF"/>
    <w:rPr>
      <w:rFonts w:ascii="Calibri" w:eastAsia="Calibri" w:hAnsi="Calibri" w:cs="Calibri"/>
      <w:b/>
      <w:sz w:val="36"/>
      <w:szCs w:val="36"/>
    </w:rPr>
  </w:style>
  <w:style w:type="character" w:customStyle="1" w:styleId="Heading3Char">
    <w:name w:val="Heading 3 Char"/>
    <w:basedOn w:val="DefaultParagraphFont"/>
    <w:link w:val="Heading3"/>
    <w:rsid w:val="00E125BF"/>
    <w:rPr>
      <w:rFonts w:ascii="Calibri" w:eastAsia="Calibri" w:hAnsi="Calibri" w:cs="Calibri"/>
      <w:b/>
      <w:sz w:val="28"/>
      <w:szCs w:val="28"/>
    </w:rPr>
  </w:style>
  <w:style w:type="character" w:customStyle="1" w:styleId="Heading4Char">
    <w:name w:val="Heading 4 Char"/>
    <w:basedOn w:val="DefaultParagraphFont"/>
    <w:link w:val="Heading4"/>
    <w:uiPriority w:val="9"/>
    <w:rsid w:val="00E125BF"/>
    <w:rPr>
      <w:rFonts w:ascii="Cambria" w:eastAsia="Cambria" w:hAnsi="Cambria" w:cs="Cambria"/>
      <w:b/>
      <w:i/>
      <w:color w:val="4F81BD"/>
    </w:rPr>
  </w:style>
  <w:style w:type="character" w:customStyle="1" w:styleId="Heading5Char">
    <w:name w:val="Heading 5 Char"/>
    <w:basedOn w:val="DefaultParagraphFont"/>
    <w:link w:val="Heading5"/>
    <w:rsid w:val="00E125BF"/>
    <w:rPr>
      <w:rFonts w:ascii="Calibri" w:eastAsia="Calibri" w:hAnsi="Calibri" w:cs="Calibri"/>
      <w:b/>
    </w:rPr>
  </w:style>
  <w:style w:type="character" w:customStyle="1" w:styleId="Heading6Char">
    <w:name w:val="Heading 6 Char"/>
    <w:basedOn w:val="DefaultParagraphFont"/>
    <w:link w:val="Heading6"/>
    <w:rsid w:val="00E125BF"/>
    <w:rPr>
      <w:rFonts w:ascii="Calibri" w:eastAsia="Calibri" w:hAnsi="Calibri" w:cs="Calibri"/>
      <w:b/>
      <w:sz w:val="20"/>
      <w:szCs w:val="20"/>
    </w:rPr>
  </w:style>
  <w:style w:type="paragraph" w:styleId="Title">
    <w:name w:val="Title"/>
    <w:basedOn w:val="Normal"/>
    <w:next w:val="Normal"/>
    <w:link w:val="TitleChar"/>
    <w:rsid w:val="00E125BF"/>
    <w:pPr>
      <w:keepNext/>
      <w:keepLines/>
      <w:spacing w:before="480" w:after="120"/>
    </w:pPr>
    <w:rPr>
      <w:b/>
      <w:sz w:val="72"/>
      <w:szCs w:val="72"/>
    </w:rPr>
  </w:style>
  <w:style w:type="character" w:customStyle="1" w:styleId="TitleChar">
    <w:name w:val="Title Char"/>
    <w:basedOn w:val="DefaultParagraphFont"/>
    <w:link w:val="Title"/>
    <w:rsid w:val="00E125BF"/>
    <w:rPr>
      <w:rFonts w:ascii="Calibri" w:eastAsia="Calibri" w:hAnsi="Calibri" w:cs="Calibri"/>
      <w:b/>
      <w:sz w:val="72"/>
      <w:szCs w:val="72"/>
    </w:rPr>
  </w:style>
  <w:style w:type="paragraph" w:styleId="Subtitle">
    <w:name w:val="Subtitle"/>
    <w:basedOn w:val="Normal"/>
    <w:next w:val="Normal"/>
    <w:link w:val="SubtitleChar"/>
    <w:rsid w:val="00E125B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25BF"/>
    <w:rPr>
      <w:rFonts w:ascii="Georgia" w:eastAsia="Georgia" w:hAnsi="Georgia" w:cs="Georgia"/>
      <w:i/>
      <w:color w:val="666666"/>
      <w:sz w:val="48"/>
      <w:szCs w:val="48"/>
    </w:rPr>
  </w:style>
  <w:style w:type="paragraph" w:styleId="ListParagraph">
    <w:name w:val="List Paragraph"/>
    <w:basedOn w:val="Normal"/>
    <w:uiPriority w:val="34"/>
    <w:qFormat/>
    <w:rsid w:val="00E125BF"/>
    <w:pPr>
      <w:spacing w:after="160" w:line="259" w:lineRule="auto"/>
      <w:ind w:left="720"/>
      <w:contextualSpacing/>
    </w:pPr>
    <w:rPr>
      <w:rFonts w:eastAsia="Times New Roman" w:cs="Times New Roman"/>
      <w:lang w:val="en-IN" w:eastAsia="en-IN"/>
    </w:rPr>
  </w:style>
  <w:style w:type="paragraph" w:styleId="NoSpacing">
    <w:name w:val="No Spacing"/>
    <w:uiPriority w:val="1"/>
    <w:qFormat/>
    <w:rsid w:val="00E125BF"/>
    <w:pPr>
      <w:spacing w:after="0" w:line="240" w:lineRule="auto"/>
      <w:ind w:left="0" w:firstLine="0"/>
      <w:jc w:val="left"/>
    </w:pPr>
    <w:rPr>
      <w:rFonts w:ascii="Calibri" w:eastAsia="Calibri" w:hAnsi="Calibri" w:cs="Calibri"/>
    </w:rPr>
  </w:style>
  <w:style w:type="table" w:styleId="TableGrid">
    <w:name w:val="Table Grid"/>
    <w:basedOn w:val="TableNormal"/>
    <w:uiPriority w:val="59"/>
    <w:rsid w:val="00E125BF"/>
    <w:pPr>
      <w:spacing w:after="0" w:line="240" w:lineRule="auto"/>
      <w:ind w:left="0" w:firstLine="0"/>
      <w:jc w:val="left"/>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125BF"/>
    <w:pPr>
      <w:autoSpaceDE w:val="0"/>
      <w:autoSpaceDN w:val="0"/>
      <w:adjustRightInd w:val="0"/>
      <w:spacing w:after="0" w:line="240" w:lineRule="auto"/>
      <w:ind w:left="0" w:firstLine="0"/>
      <w:jc w:val="left"/>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1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BF"/>
    <w:rPr>
      <w:rFonts w:ascii="Segoe UI" w:eastAsia="Calibri" w:hAnsi="Segoe UI" w:cs="Segoe UI"/>
      <w:sz w:val="18"/>
      <w:szCs w:val="18"/>
    </w:rPr>
  </w:style>
  <w:style w:type="character" w:styleId="Hyperlink">
    <w:name w:val="Hyperlink"/>
    <w:basedOn w:val="DefaultParagraphFont"/>
    <w:uiPriority w:val="99"/>
    <w:unhideWhenUsed/>
    <w:rsid w:val="00E125BF"/>
    <w:rPr>
      <w:color w:val="0000FF"/>
      <w:u w:val="single"/>
    </w:rPr>
  </w:style>
  <w:style w:type="table" w:customStyle="1" w:styleId="156">
    <w:name w:val="156"/>
    <w:basedOn w:val="TableNormal"/>
    <w:rsid w:val="00E125BF"/>
    <w:pPr>
      <w:spacing w:line="276" w:lineRule="auto"/>
      <w:ind w:left="0" w:firstLine="0"/>
      <w:jc w:val="left"/>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55">
    <w:name w:val="15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4">
    <w:name w:val="15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3">
    <w:name w:val="15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2">
    <w:name w:val="15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1">
    <w:name w:val="15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0">
    <w:name w:val="15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9">
    <w:name w:val="14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8">
    <w:name w:val="14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7">
    <w:name w:val="14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6">
    <w:name w:val="14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5">
    <w:name w:val="14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4">
    <w:name w:val="14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3">
    <w:name w:val="14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2">
    <w:name w:val="14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1">
    <w:name w:val="14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40">
    <w:name w:val="14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9">
    <w:name w:val="13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8">
    <w:name w:val="13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7">
    <w:name w:val="13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6">
    <w:name w:val="13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5">
    <w:name w:val="13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4">
    <w:name w:val="13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3">
    <w:name w:val="13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2">
    <w:name w:val="13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1">
    <w:name w:val="13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30">
    <w:name w:val="13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9">
    <w:name w:val="12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8">
    <w:name w:val="12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7">
    <w:name w:val="12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6">
    <w:name w:val="12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5">
    <w:name w:val="12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4">
    <w:name w:val="12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3">
    <w:name w:val="12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2">
    <w:name w:val="12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1">
    <w:name w:val="12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20">
    <w:name w:val="12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9">
    <w:name w:val="11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8">
    <w:name w:val="11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7">
    <w:name w:val="11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6">
    <w:name w:val="11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5">
    <w:name w:val="11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4">
    <w:name w:val="11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3">
    <w:name w:val="11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2">
    <w:name w:val="11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1">
    <w:name w:val="11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10">
    <w:name w:val="11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9">
    <w:name w:val="10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8">
    <w:name w:val="10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7">
    <w:name w:val="10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6">
    <w:name w:val="10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5">
    <w:name w:val="10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4">
    <w:name w:val="104"/>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3">
    <w:name w:val="10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2">
    <w:name w:val="102"/>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1">
    <w:name w:val="101"/>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00">
    <w:name w:val="100"/>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9">
    <w:name w:val="9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8">
    <w:name w:val="9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7">
    <w:name w:val="97"/>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6">
    <w:name w:val="96"/>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5">
    <w:name w:val="9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8">
    <w:name w:val="18"/>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15">
    <w:name w:val="15"/>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9">
    <w:name w:val="9"/>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table" w:customStyle="1" w:styleId="8">
    <w:name w:val="8"/>
    <w:basedOn w:val="TableNormal"/>
    <w:rsid w:val="00E125BF"/>
    <w:pPr>
      <w:spacing w:line="276" w:lineRule="auto"/>
      <w:ind w:left="0" w:firstLine="0"/>
      <w:jc w:val="left"/>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E125BF"/>
    <w:pPr>
      <w:spacing w:after="0" w:line="240" w:lineRule="auto"/>
      <w:ind w:left="0" w:firstLine="0"/>
      <w:jc w:val="left"/>
    </w:pPr>
    <w:rPr>
      <w:rFonts w:ascii="Calibri" w:eastAsia="Calibri" w:hAnsi="Calibri" w:cs="Calibri"/>
    </w:rPr>
    <w:tblPr>
      <w:tblStyleRowBandSize w:val="1"/>
      <w:tblStyleColBandSize w:val="1"/>
    </w:tblPr>
  </w:style>
  <w:style w:type="character" w:customStyle="1" w:styleId="a-size-large">
    <w:name w:val="a-size-large"/>
    <w:basedOn w:val="DefaultParagraphFont"/>
    <w:rsid w:val="00E125BF"/>
  </w:style>
  <w:style w:type="character" w:customStyle="1" w:styleId="a-size-extra-large">
    <w:name w:val="a-size-extra-large"/>
    <w:basedOn w:val="DefaultParagraphFont"/>
    <w:rsid w:val="00E125BF"/>
  </w:style>
  <w:style w:type="character" w:styleId="Emphasis">
    <w:name w:val="Emphasis"/>
    <w:basedOn w:val="DefaultParagraphFont"/>
    <w:uiPriority w:val="20"/>
    <w:qFormat/>
    <w:rsid w:val="00E125BF"/>
    <w:rPr>
      <w:i/>
      <w:iCs/>
    </w:rPr>
  </w:style>
  <w:style w:type="character" w:customStyle="1" w:styleId="BalloonTextChar1">
    <w:name w:val="Balloon Text Char1"/>
    <w:basedOn w:val="DefaultParagraphFont"/>
    <w:uiPriority w:val="99"/>
    <w:semiHidden/>
    <w:rsid w:val="001D442E"/>
    <w:rPr>
      <w:rFonts w:ascii="Segoe UI" w:eastAsiaTheme="minorEastAsia" w:hAnsi="Segoe UI" w:cs="Segoe UI"/>
      <w:sz w:val="18"/>
      <w:szCs w:val="18"/>
      <w:lang w:val="en-IN" w:eastAsia="en-IN"/>
    </w:rPr>
  </w:style>
  <w:style w:type="character" w:customStyle="1" w:styleId="HeaderChar">
    <w:name w:val="Header Char"/>
    <w:basedOn w:val="DefaultParagraphFont"/>
    <w:link w:val="Header"/>
    <w:uiPriority w:val="99"/>
    <w:rsid w:val="001D442E"/>
    <w:rPr>
      <w:rFonts w:ascii="Times New Roman" w:eastAsiaTheme="minorEastAsia" w:hAnsi="Times New Roman"/>
      <w:sz w:val="24"/>
      <w:lang w:val="en-IN" w:eastAsia="en-IN"/>
    </w:rPr>
  </w:style>
  <w:style w:type="paragraph" w:styleId="Header">
    <w:name w:val="header"/>
    <w:basedOn w:val="Normal"/>
    <w:link w:val="Head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HeaderChar1">
    <w:name w:val="Header Char1"/>
    <w:basedOn w:val="DefaultParagraphFont"/>
    <w:uiPriority w:val="99"/>
    <w:semiHidden/>
    <w:rsid w:val="001D442E"/>
    <w:rPr>
      <w:rFonts w:ascii="Calibri" w:eastAsia="Calibri" w:hAnsi="Calibri" w:cs="Calibri"/>
    </w:rPr>
  </w:style>
  <w:style w:type="character" w:customStyle="1" w:styleId="FooterChar">
    <w:name w:val="Footer Char"/>
    <w:basedOn w:val="DefaultParagraphFont"/>
    <w:link w:val="Footer"/>
    <w:uiPriority w:val="99"/>
    <w:rsid w:val="001D442E"/>
    <w:rPr>
      <w:rFonts w:ascii="Times New Roman" w:eastAsiaTheme="minorEastAsia" w:hAnsi="Times New Roman"/>
      <w:sz w:val="24"/>
      <w:lang w:val="en-IN" w:eastAsia="en-IN"/>
    </w:rPr>
  </w:style>
  <w:style w:type="paragraph" w:styleId="Footer">
    <w:name w:val="footer"/>
    <w:basedOn w:val="Normal"/>
    <w:link w:val="Foot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FooterChar1">
    <w:name w:val="Footer Char1"/>
    <w:basedOn w:val="DefaultParagraphFont"/>
    <w:uiPriority w:val="99"/>
    <w:semiHidden/>
    <w:rsid w:val="001D442E"/>
    <w:rPr>
      <w:rFonts w:ascii="Calibri" w:eastAsia="Calibri" w:hAnsi="Calibri" w:cs="Calibri"/>
    </w:rPr>
  </w:style>
  <w:style w:type="character" w:customStyle="1" w:styleId="apple-converted-space">
    <w:name w:val="apple-converted-space"/>
    <w:basedOn w:val="DefaultParagraphFont"/>
    <w:rsid w:val="001D442E"/>
  </w:style>
  <w:style w:type="character" w:styleId="Strong">
    <w:name w:val="Strong"/>
    <w:basedOn w:val="DefaultParagraphFont"/>
    <w:uiPriority w:val="22"/>
    <w:qFormat/>
    <w:rsid w:val="001D442E"/>
    <w:rPr>
      <w:b/>
      <w:bCs/>
    </w:rPr>
  </w:style>
  <w:style w:type="character" w:customStyle="1" w:styleId="author">
    <w:name w:val="author"/>
    <w:basedOn w:val="DefaultParagraphFont"/>
    <w:rsid w:val="001D442E"/>
  </w:style>
  <w:style w:type="character" w:customStyle="1" w:styleId="unified-hovercard-pubdate">
    <w:name w:val="unified-hovercard-pubdate"/>
    <w:basedOn w:val="DefaultParagraphFont"/>
    <w:rsid w:val="001D442E"/>
  </w:style>
  <w:style w:type="character" w:customStyle="1" w:styleId="f">
    <w:name w:val="f"/>
    <w:basedOn w:val="DefaultParagraphFont"/>
    <w:rsid w:val="001D442E"/>
  </w:style>
  <w:style w:type="character" w:customStyle="1" w:styleId="productdetail-authorsmain">
    <w:name w:val="productdetail-authorsmain"/>
    <w:basedOn w:val="DefaultParagraphFont"/>
    <w:rsid w:val="001D442E"/>
  </w:style>
  <w:style w:type="character" w:styleId="FollowedHyperlink">
    <w:name w:val="FollowedHyperlink"/>
    <w:basedOn w:val="DefaultParagraphFont"/>
    <w:uiPriority w:val="99"/>
    <w:semiHidden/>
    <w:unhideWhenUsed/>
    <w:rsid w:val="001D442E"/>
    <w:rPr>
      <w:color w:val="954F72" w:themeColor="followedHyperlink"/>
      <w:u w:val="single"/>
    </w:rPr>
  </w:style>
  <w:style w:type="character" w:customStyle="1" w:styleId="fn">
    <w:name w:val="fn"/>
    <w:basedOn w:val="DefaultParagraphFont"/>
    <w:rsid w:val="001D442E"/>
  </w:style>
  <w:style w:type="paragraph" w:customStyle="1" w:styleId="m-2764022728157962296m3252369260312555676gmail-msolistparagraph">
    <w:name w:val="m_-2764022728157962296m_3252369260312555676gmail-msolistparagraph"/>
    <w:basedOn w:val="Normal"/>
    <w:rsid w:val="001D44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a61">
    <w:name w:val="Pa61"/>
    <w:basedOn w:val="Default"/>
    <w:next w:val="Default"/>
    <w:uiPriority w:val="99"/>
    <w:rsid w:val="00041A48"/>
    <w:pPr>
      <w:spacing w:line="161" w:lineRule="atLeast"/>
    </w:pPr>
    <w:rPr>
      <w:rFonts w:ascii="Tahoma" w:eastAsiaTheme="minorHAnsi" w:hAnsi="Tahoma" w:cs="Tahoma"/>
      <w:color w:val="auto"/>
    </w:rPr>
  </w:style>
  <w:style w:type="paragraph" w:customStyle="1" w:styleId="Pa309">
    <w:name w:val="Pa309"/>
    <w:basedOn w:val="Default"/>
    <w:next w:val="Default"/>
    <w:uiPriority w:val="99"/>
    <w:rsid w:val="00000068"/>
    <w:pPr>
      <w:spacing w:line="161" w:lineRule="atLeast"/>
    </w:pPr>
    <w:rPr>
      <w:rFonts w:ascii="Tahoma" w:eastAsiaTheme="minorHAnsi" w:hAnsi="Tahoma" w:cs="Tahoma"/>
      <w:color w:val="auto"/>
    </w:rPr>
  </w:style>
  <w:style w:type="paragraph" w:customStyle="1" w:styleId="Pa62">
    <w:name w:val="Pa62"/>
    <w:basedOn w:val="Default"/>
    <w:next w:val="Default"/>
    <w:uiPriority w:val="99"/>
    <w:rsid w:val="00810516"/>
    <w:pPr>
      <w:spacing w:line="161" w:lineRule="atLeast"/>
    </w:pPr>
    <w:rPr>
      <w:rFonts w:ascii="Tahoma" w:eastAsiaTheme="minorHAnsi" w:hAnsi="Tahoma" w:cs="Tahoma"/>
      <w:color w:val="auto"/>
    </w:rPr>
  </w:style>
  <w:style w:type="character" w:customStyle="1" w:styleId="t">
    <w:name w:val="t"/>
    <w:basedOn w:val="DefaultParagraphFont"/>
    <w:rsid w:val="00AE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2060">
      <w:bodyDiv w:val="1"/>
      <w:marLeft w:val="0"/>
      <w:marRight w:val="0"/>
      <w:marTop w:val="0"/>
      <w:marBottom w:val="0"/>
      <w:divBdr>
        <w:top w:val="none" w:sz="0" w:space="0" w:color="auto"/>
        <w:left w:val="none" w:sz="0" w:space="0" w:color="auto"/>
        <w:bottom w:val="none" w:sz="0" w:space="0" w:color="auto"/>
        <w:right w:val="none" w:sz="0" w:space="0" w:color="auto"/>
      </w:divBdr>
    </w:div>
    <w:div w:id="30695669">
      <w:bodyDiv w:val="1"/>
      <w:marLeft w:val="0"/>
      <w:marRight w:val="0"/>
      <w:marTop w:val="0"/>
      <w:marBottom w:val="0"/>
      <w:divBdr>
        <w:top w:val="none" w:sz="0" w:space="0" w:color="auto"/>
        <w:left w:val="none" w:sz="0" w:space="0" w:color="auto"/>
        <w:bottom w:val="none" w:sz="0" w:space="0" w:color="auto"/>
        <w:right w:val="none" w:sz="0" w:space="0" w:color="auto"/>
      </w:divBdr>
    </w:div>
    <w:div w:id="49698209">
      <w:bodyDiv w:val="1"/>
      <w:marLeft w:val="0"/>
      <w:marRight w:val="0"/>
      <w:marTop w:val="0"/>
      <w:marBottom w:val="0"/>
      <w:divBdr>
        <w:top w:val="none" w:sz="0" w:space="0" w:color="auto"/>
        <w:left w:val="none" w:sz="0" w:space="0" w:color="auto"/>
        <w:bottom w:val="none" w:sz="0" w:space="0" w:color="auto"/>
        <w:right w:val="none" w:sz="0" w:space="0" w:color="auto"/>
      </w:divBdr>
    </w:div>
    <w:div w:id="261451765">
      <w:bodyDiv w:val="1"/>
      <w:marLeft w:val="0"/>
      <w:marRight w:val="0"/>
      <w:marTop w:val="0"/>
      <w:marBottom w:val="0"/>
      <w:divBdr>
        <w:top w:val="none" w:sz="0" w:space="0" w:color="auto"/>
        <w:left w:val="none" w:sz="0" w:space="0" w:color="auto"/>
        <w:bottom w:val="none" w:sz="0" w:space="0" w:color="auto"/>
        <w:right w:val="none" w:sz="0" w:space="0" w:color="auto"/>
      </w:divBdr>
      <w:divsChild>
        <w:div w:id="387070102">
          <w:marLeft w:val="0"/>
          <w:marRight w:val="0"/>
          <w:marTop w:val="0"/>
          <w:marBottom w:val="0"/>
          <w:divBdr>
            <w:top w:val="none" w:sz="0" w:space="0" w:color="auto"/>
            <w:left w:val="none" w:sz="0" w:space="0" w:color="auto"/>
            <w:bottom w:val="none" w:sz="0" w:space="0" w:color="auto"/>
            <w:right w:val="none" w:sz="0" w:space="0" w:color="auto"/>
          </w:divBdr>
        </w:div>
        <w:div w:id="302926600">
          <w:marLeft w:val="0"/>
          <w:marRight w:val="0"/>
          <w:marTop w:val="0"/>
          <w:marBottom w:val="0"/>
          <w:divBdr>
            <w:top w:val="none" w:sz="0" w:space="0" w:color="auto"/>
            <w:left w:val="none" w:sz="0" w:space="0" w:color="auto"/>
            <w:bottom w:val="none" w:sz="0" w:space="0" w:color="auto"/>
            <w:right w:val="none" w:sz="0" w:space="0" w:color="auto"/>
          </w:divBdr>
        </w:div>
      </w:divsChild>
    </w:div>
    <w:div w:id="424425145">
      <w:bodyDiv w:val="1"/>
      <w:marLeft w:val="0"/>
      <w:marRight w:val="0"/>
      <w:marTop w:val="0"/>
      <w:marBottom w:val="0"/>
      <w:divBdr>
        <w:top w:val="none" w:sz="0" w:space="0" w:color="auto"/>
        <w:left w:val="none" w:sz="0" w:space="0" w:color="auto"/>
        <w:bottom w:val="none" w:sz="0" w:space="0" w:color="auto"/>
        <w:right w:val="none" w:sz="0" w:space="0" w:color="auto"/>
      </w:divBdr>
    </w:div>
    <w:div w:id="804860727">
      <w:bodyDiv w:val="1"/>
      <w:marLeft w:val="0"/>
      <w:marRight w:val="0"/>
      <w:marTop w:val="0"/>
      <w:marBottom w:val="0"/>
      <w:divBdr>
        <w:top w:val="none" w:sz="0" w:space="0" w:color="auto"/>
        <w:left w:val="none" w:sz="0" w:space="0" w:color="auto"/>
        <w:bottom w:val="none" w:sz="0" w:space="0" w:color="auto"/>
        <w:right w:val="none" w:sz="0" w:space="0" w:color="auto"/>
      </w:divBdr>
    </w:div>
    <w:div w:id="853962631">
      <w:bodyDiv w:val="1"/>
      <w:marLeft w:val="0"/>
      <w:marRight w:val="0"/>
      <w:marTop w:val="0"/>
      <w:marBottom w:val="0"/>
      <w:divBdr>
        <w:top w:val="none" w:sz="0" w:space="0" w:color="auto"/>
        <w:left w:val="none" w:sz="0" w:space="0" w:color="auto"/>
        <w:bottom w:val="none" w:sz="0" w:space="0" w:color="auto"/>
        <w:right w:val="none" w:sz="0" w:space="0" w:color="auto"/>
      </w:divBdr>
    </w:div>
    <w:div w:id="867447349">
      <w:bodyDiv w:val="1"/>
      <w:marLeft w:val="0"/>
      <w:marRight w:val="0"/>
      <w:marTop w:val="0"/>
      <w:marBottom w:val="0"/>
      <w:divBdr>
        <w:top w:val="none" w:sz="0" w:space="0" w:color="auto"/>
        <w:left w:val="none" w:sz="0" w:space="0" w:color="auto"/>
        <w:bottom w:val="none" w:sz="0" w:space="0" w:color="auto"/>
        <w:right w:val="none" w:sz="0" w:space="0" w:color="auto"/>
      </w:divBdr>
    </w:div>
    <w:div w:id="924731708">
      <w:bodyDiv w:val="1"/>
      <w:marLeft w:val="0"/>
      <w:marRight w:val="0"/>
      <w:marTop w:val="0"/>
      <w:marBottom w:val="0"/>
      <w:divBdr>
        <w:top w:val="none" w:sz="0" w:space="0" w:color="auto"/>
        <w:left w:val="none" w:sz="0" w:space="0" w:color="auto"/>
        <w:bottom w:val="none" w:sz="0" w:space="0" w:color="auto"/>
        <w:right w:val="none" w:sz="0" w:space="0" w:color="auto"/>
      </w:divBdr>
    </w:div>
    <w:div w:id="951321438">
      <w:bodyDiv w:val="1"/>
      <w:marLeft w:val="0"/>
      <w:marRight w:val="0"/>
      <w:marTop w:val="0"/>
      <w:marBottom w:val="0"/>
      <w:divBdr>
        <w:top w:val="none" w:sz="0" w:space="0" w:color="auto"/>
        <w:left w:val="none" w:sz="0" w:space="0" w:color="auto"/>
        <w:bottom w:val="none" w:sz="0" w:space="0" w:color="auto"/>
        <w:right w:val="none" w:sz="0" w:space="0" w:color="auto"/>
      </w:divBdr>
    </w:div>
    <w:div w:id="1161198985">
      <w:bodyDiv w:val="1"/>
      <w:marLeft w:val="0"/>
      <w:marRight w:val="0"/>
      <w:marTop w:val="0"/>
      <w:marBottom w:val="0"/>
      <w:divBdr>
        <w:top w:val="none" w:sz="0" w:space="0" w:color="auto"/>
        <w:left w:val="none" w:sz="0" w:space="0" w:color="auto"/>
        <w:bottom w:val="none" w:sz="0" w:space="0" w:color="auto"/>
        <w:right w:val="none" w:sz="0" w:space="0" w:color="auto"/>
      </w:divBdr>
    </w:div>
    <w:div w:id="1200119573">
      <w:bodyDiv w:val="1"/>
      <w:marLeft w:val="0"/>
      <w:marRight w:val="0"/>
      <w:marTop w:val="0"/>
      <w:marBottom w:val="0"/>
      <w:divBdr>
        <w:top w:val="none" w:sz="0" w:space="0" w:color="auto"/>
        <w:left w:val="none" w:sz="0" w:space="0" w:color="auto"/>
        <w:bottom w:val="none" w:sz="0" w:space="0" w:color="auto"/>
        <w:right w:val="none" w:sz="0" w:space="0" w:color="auto"/>
      </w:divBdr>
    </w:div>
    <w:div w:id="1233857485">
      <w:bodyDiv w:val="1"/>
      <w:marLeft w:val="0"/>
      <w:marRight w:val="0"/>
      <w:marTop w:val="0"/>
      <w:marBottom w:val="0"/>
      <w:divBdr>
        <w:top w:val="none" w:sz="0" w:space="0" w:color="auto"/>
        <w:left w:val="none" w:sz="0" w:space="0" w:color="auto"/>
        <w:bottom w:val="none" w:sz="0" w:space="0" w:color="auto"/>
        <w:right w:val="none" w:sz="0" w:space="0" w:color="auto"/>
      </w:divBdr>
    </w:div>
    <w:div w:id="1325546366">
      <w:bodyDiv w:val="1"/>
      <w:marLeft w:val="0"/>
      <w:marRight w:val="0"/>
      <w:marTop w:val="0"/>
      <w:marBottom w:val="0"/>
      <w:divBdr>
        <w:top w:val="none" w:sz="0" w:space="0" w:color="auto"/>
        <w:left w:val="none" w:sz="0" w:space="0" w:color="auto"/>
        <w:bottom w:val="none" w:sz="0" w:space="0" w:color="auto"/>
        <w:right w:val="none" w:sz="0" w:space="0" w:color="auto"/>
      </w:divBdr>
    </w:div>
    <w:div w:id="1518810806">
      <w:bodyDiv w:val="1"/>
      <w:marLeft w:val="0"/>
      <w:marRight w:val="0"/>
      <w:marTop w:val="0"/>
      <w:marBottom w:val="0"/>
      <w:divBdr>
        <w:top w:val="none" w:sz="0" w:space="0" w:color="auto"/>
        <w:left w:val="none" w:sz="0" w:space="0" w:color="auto"/>
        <w:bottom w:val="none" w:sz="0" w:space="0" w:color="auto"/>
        <w:right w:val="none" w:sz="0" w:space="0" w:color="auto"/>
      </w:divBdr>
    </w:div>
    <w:div w:id="1566066408">
      <w:bodyDiv w:val="1"/>
      <w:marLeft w:val="0"/>
      <w:marRight w:val="0"/>
      <w:marTop w:val="0"/>
      <w:marBottom w:val="0"/>
      <w:divBdr>
        <w:top w:val="none" w:sz="0" w:space="0" w:color="auto"/>
        <w:left w:val="none" w:sz="0" w:space="0" w:color="auto"/>
        <w:bottom w:val="none" w:sz="0" w:space="0" w:color="auto"/>
        <w:right w:val="none" w:sz="0" w:space="0" w:color="auto"/>
      </w:divBdr>
    </w:div>
    <w:div w:id="1589342834">
      <w:bodyDiv w:val="1"/>
      <w:marLeft w:val="0"/>
      <w:marRight w:val="0"/>
      <w:marTop w:val="0"/>
      <w:marBottom w:val="0"/>
      <w:divBdr>
        <w:top w:val="none" w:sz="0" w:space="0" w:color="auto"/>
        <w:left w:val="none" w:sz="0" w:space="0" w:color="auto"/>
        <w:bottom w:val="none" w:sz="0" w:space="0" w:color="auto"/>
        <w:right w:val="none" w:sz="0" w:space="0" w:color="auto"/>
      </w:divBdr>
    </w:div>
    <w:div w:id="1797598284">
      <w:bodyDiv w:val="1"/>
      <w:marLeft w:val="0"/>
      <w:marRight w:val="0"/>
      <w:marTop w:val="0"/>
      <w:marBottom w:val="0"/>
      <w:divBdr>
        <w:top w:val="none" w:sz="0" w:space="0" w:color="auto"/>
        <w:left w:val="none" w:sz="0" w:space="0" w:color="auto"/>
        <w:bottom w:val="none" w:sz="0" w:space="0" w:color="auto"/>
        <w:right w:val="none" w:sz="0" w:space="0" w:color="auto"/>
      </w:divBdr>
      <w:divsChild>
        <w:div w:id="1294944763">
          <w:marLeft w:val="0"/>
          <w:marRight w:val="0"/>
          <w:marTop w:val="0"/>
          <w:marBottom w:val="0"/>
          <w:divBdr>
            <w:top w:val="none" w:sz="0" w:space="0" w:color="auto"/>
            <w:left w:val="none" w:sz="0" w:space="0" w:color="auto"/>
            <w:bottom w:val="none" w:sz="0" w:space="0" w:color="auto"/>
            <w:right w:val="none" w:sz="0" w:space="0" w:color="auto"/>
          </w:divBdr>
        </w:div>
        <w:div w:id="1101028067">
          <w:marLeft w:val="0"/>
          <w:marRight w:val="0"/>
          <w:marTop w:val="0"/>
          <w:marBottom w:val="0"/>
          <w:divBdr>
            <w:top w:val="none" w:sz="0" w:space="0" w:color="auto"/>
            <w:left w:val="none" w:sz="0" w:space="0" w:color="auto"/>
            <w:bottom w:val="none" w:sz="0" w:space="0" w:color="auto"/>
            <w:right w:val="none" w:sz="0" w:space="0" w:color="auto"/>
          </w:divBdr>
        </w:div>
      </w:divsChild>
    </w:div>
    <w:div w:id="1867134321">
      <w:bodyDiv w:val="1"/>
      <w:marLeft w:val="0"/>
      <w:marRight w:val="0"/>
      <w:marTop w:val="0"/>
      <w:marBottom w:val="0"/>
      <w:divBdr>
        <w:top w:val="none" w:sz="0" w:space="0" w:color="auto"/>
        <w:left w:val="none" w:sz="0" w:space="0" w:color="auto"/>
        <w:bottom w:val="none" w:sz="0" w:space="0" w:color="auto"/>
        <w:right w:val="none" w:sz="0" w:space="0" w:color="auto"/>
      </w:divBdr>
    </w:div>
    <w:div w:id="1900239875">
      <w:bodyDiv w:val="1"/>
      <w:marLeft w:val="0"/>
      <w:marRight w:val="0"/>
      <w:marTop w:val="0"/>
      <w:marBottom w:val="0"/>
      <w:divBdr>
        <w:top w:val="none" w:sz="0" w:space="0" w:color="auto"/>
        <w:left w:val="none" w:sz="0" w:space="0" w:color="auto"/>
        <w:bottom w:val="none" w:sz="0" w:space="0" w:color="auto"/>
        <w:right w:val="none" w:sz="0" w:space="0" w:color="auto"/>
      </w:divBdr>
    </w:div>
    <w:div w:id="1940678854">
      <w:bodyDiv w:val="1"/>
      <w:marLeft w:val="0"/>
      <w:marRight w:val="0"/>
      <w:marTop w:val="0"/>
      <w:marBottom w:val="0"/>
      <w:divBdr>
        <w:top w:val="none" w:sz="0" w:space="0" w:color="auto"/>
        <w:left w:val="none" w:sz="0" w:space="0" w:color="auto"/>
        <w:bottom w:val="none" w:sz="0" w:space="0" w:color="auto"/>
        <w:right w:val="none" w:sz="0" w:space="0" w:color="auto"/>
      </w:divBdr>
    </w:div>
    <w:div w:id="2012491768">
      <w:bodyDiv w:val="1"/>
      <w:marLeft w:val="0"/>
      <w:marRight w:val="0"/>
      <w:marTop w:val="0"/>
      <w:marBottom w:val="0"/>
      <w:divBdr>
        <w:top w:val="none" w:sz="0" w:space="0" w:color="auto"/>
        <w:left w:val="none" w:sz="0" w:space="0" w:color="auto"/>
        <w:bottom w:val="none" w:sz="0" w:space="0" w:color="auto"/>
        <w:right w:val="none" w:sz="0" w:space="0" w:color="auto"/>
      </w:divBdr>
    </w:div>
    <w:div w:id="201556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1?ie=UTF8&amp;field-author=Zongjin+Li&amp;search-alias=stripboo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in/search?tbo=p&amp;tbm=bks&amp;q=inauthor:%22James+J.+Adrian%22&amp;source=gbs_metadata_r&amp;cad=8" TargetMode="External"/><Relationship Id="rId12" Type="http://schemas.openxmlformats.org/officeDocument/2006/relationships/hyperlink" Target="https://www.amazon.in/s/ref=dp_byline_sr_book_1?ie=UTF8&amp;field-author=Amrita+Chowdhury+Sister+Maria+Rashmi%2C+Debjani+Sarkar&amp;search-alias=strip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mazon.in/s/ref=dp_byline_sr_book_1?ie=UTF8&amp;field-author=Steven+J.+Peterson+MBA++PE&amp;search-alias=stripbooks" TargetMode="External"/><Relationship Id="rId5" Type="http://schemas.openxmlformats.org/officeDocument/2006/relationships/webSettings" Target="webSettings.xml"/><Relationship Id="rId10" Type="http://schemas.openxmlformats.org/officeDocument/2006/relationships/hyperlink" Target="https://www.google.co.in/search?tbo=p&amp;tbm=bks&amp;q=inauthor:%22Peter+Sumner%22&amp;source=gbs_metadata_r&amp;cad=8" TargetMode="External"/><Relationship Id="rId4" Type="http://schemas.openxmlformats.org/officeDocument/2006/relationships/settings" Target="settings.xml"/><Relationship Id="rId9" Type="http://schemas.openxmlformats.org/officeDocument/2006/relationships/hyperlink" Target="https://www.google.co.in/search?tbo=p&amp;tbm=bks&amp;q=inauthor:%22Brian+Thorpe%22&amp;source=gbs_metadata_r&amp;cad=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C639-F75D-4301-9FF5-D8AD9F7D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23</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panwar</dc:creator>
  <cp:lastModifiedBy>Anirudh Sharma</cp:lastModifiedBy>
  <cp:revision>68</cp:revision>
  <dcterms:created xsi:type="dcterms:W3CDTF">2020-10-13T07:43:00Z</dcterms:created>
  <dcterms:modified xsi:type="dcterms:W3CDTF">2021-10-26T04:11:00Z</dcterms:modified>
</cp:coreProperties>
</file>