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D73" w:rsidRDefault="006A0D73" w:rsidP="006A0D73">
      <w:pPr>
        <w:spacing w:after="0" w:line="240" w:lineRule="auto"/>
        <w:rPr>
          <w:rFonts w:ascii="Times New Roman" w:hAnsi="Times New Roman"/>
          <w:i/>
          <w:sz w:val="52"/>
          <w:szCs w:val="52"/>
        </w:rPr>
      </w:pPr>
    </w:p>
    <w:p w:rsidR="006A0D73" w:rsidRPr="004441DD" w:rsidRDefault="006A0D73" w:rsidP="006A0D73">
      <w:pPr>
        <w:spacing w:after="0" w:line="240" w:lineRule="auto"/>
        <w:rPr>
          <w:rFonts w:ascii="Times New Roman" w:hAnsi="Times New Roman"/>
          <w:i/>
          <w:sz w:val="52"/>
          <w:szCs w:val="52"/>
        </w:rPr>
      </w:pPr>
      <w:r w:rsidRPr="004441DD">
        <w:rPr>
          <w:rFonts w:ascii="Times New Roman" w:hAnsi="Times New Roman"/>
          <w:i/>
          <w:noProof/>
          <w:sz w:val="52"/>
          <w:szCs w:val="52"/>
          <w:lang w:val="en-US" w:eastAsia="en-US" w:bidi="hi-IN"/>
        </w:rPr>
        <w:drawing>
          <wp:inline distT="0" distB="0" distL="0" distR="0">
            <wp:extent cx="6126480" cy="3108960"/>
            <wp:effectExtent l="19050" t="0" r="7620" b="0"/>
            <wp:docPr id="10" name="Picture 1" descr="C:\Documents and Settings\Administrator\Local Settings\Temp\JECRC_University_Logo_in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JECRC_University_Logo_in_Horizontal.jpg"/>
                    <pic:cNvPicPr>
                      <a:picLocks noChangeAspect="1" noChangeArrowheads="1"/>
                    </pic:cNvPicPr>
                  </pic:nvPicPr>
                  <pic:blipFill>
                    <a:blip r:embed="rId8"/>
                    <a:srcRect/>
                    <a:stretch>
                      <a:fillRect/>
                    </a:stretch>
                  </pic:blipFill>
                  <pic:spPr bwMode="auto">
                    <a:xfrm>
                      <a:off x="0" y="0"/>
                      <a:ext cx="6126480" cy="3108960"/>
                    </a:xfrm>
                    <a:prstGeom prst="rect">
                      <a:avLst/>
                    </a:prstGeom>
                    <a:noFill/>
                    <a:ln w="9525">
                      <a:noFill/>
                      <a:miter lim="800000"/>
                      <a:headEnd/>
                      <a:tailEnd/>
                    </a:ln>
                  </pic:spPr>
                </pic:pic>
              </a:graphicData>
            </a:graphic>
          </wp:inline>
        </w:drawing>
      </w:r>
    </w:p>
    <w:p w:rsidR="006A0D73" w:rsidRPr="008B4C78" w:rsidRDefault="006A0D73" w:rsidP="006A0D73">
      <w:pPr>
        <w:spacing w:after="0" w:line="240" w:lineRule="auto"/>
        <w:rPr>
          <w:rFonts w:ascii="Times New Roman" w:hAnsi="Times New Roman"/>
          <w:sz w:val="24"/>
          <w:szCs w:val="24"/>
        </w:rPr>
      </w:pPr>
    </w:p>
    <w:p w:rsidR="006A0D73" w:rsidRPr="004441DD" w:rsidRDefault="006A0D73" w:rsidP="006A0D73">
      <w:pPr>
        <w:spacing w:after="0" w:line="240" w:lineRule="auto"/>
        <w:jc w:val="center"/>
        <w:rPr>
          <w:rFonts w:ascii="Times New Roman" w:hAnsi="Times New Roman"/>
          <w:b/>
          <w:i/>
          <w:sz w:val="48"/>
          <w:szCs w:val="48"/>
        </w:rPr>
      </w:pPr>
      <w:r>
        <w:rPr>
          <w:rFonts w:ascii="Times New Roman" w:hAnsi="Times New Roman"/>
          <w:b/>
          <w:sz w:val="48"/>
          <w:szCs w:val="48"/>
        </w:rPr>
        <w:t>School of Management</w:t>
      </w:r>
      <w:r w:rsidRPr="004441DD">
        <w:rPr>
          <w:rFonts w:ascii="Times New Roman" w:hAnsi="Times New Roman"/>
          <w:b/>
          <w:sz w:val="48"/>
          <w:szCs w:val="48"/>
        </w:rPr>
        <w:t xml:space="preserve"> </w:t>
      </w:r>
    </w:p>
    <w:p w:rsidR="006A0D73" w:rsidRPr="004441DD" w:rsidRDefault="006A0D73" w:rsidP="006A0D73">
      <w:pPr>
        <w:spacing w:after="0" w:line="240" w:lineRule="auto"/>
        <w:rPr>
          <w:rFonts w:ascii="Times New Roman" w:hAnsi="Times New Roman"/>
          <w:i/>
          <w:sz w:val="48"/>
          <w:szCs w:val="48"/>
        </w:rPr>
      </w:pPr>
    </w:p>
    <w:p w:rsidR="006A0D73" w:rsidRPr="004441DD" w:rsidRDefault="006A0D73" w:rsidP="006A0D73">
      <w:pPr>
        <w:spacing w:after="0" w:line="240" w:lineRule="auto"/>
        <w:rPr>
          <w:rFonts w:ascii="Times New Roman" w:hAnsi="Times New Roman"/>
          <w:i/>
          <w:sz w:val="48"/>
          <w:szCs w:val="48"/>
        </w:rPr>
      </w:pPr>
    </w:p>
    <w:p w:rsidR="006A0D73" w:rsidRPr="004441DD" w:rsidRDefault="006A0D73" w:rsidP="006A0D73">
      <w:pPr>
        <w:spacing w:after="0" w:line="240" w:lineRule="auto"/>
        <w:jc w:val="center"/>
        <w:rPr>
          <w:rFonts w:ascii="Times New Roman" w:hAnsi="Times New Roman"/>
          <w:b/>
          <w:sz w:val="48"/>
          <w:szCs w:val="48"/>
        </w:rPr>
      </w:pPr>
      <w:r w:rsidRPr="004441DD">
        <w:rPr>
          <w:rFonts w:ascii="Times New Roman" w:hAnsi="Times New Roman"/>
          <w:b/>
          <w:sz w:val="48"/>
          <w:szCs w:val="48"/>
        </w:rPr>
        <w:t>Syllabi and Course Structure</w:t>
      </w:r>
    </w:p>
    <w:p w:rsidR="006A0D73" w:rsidRPr="004441DD" w:rsidRDefault="006A0D73" w:rsidP="006A0D73">
      <w:pPr>
        <w:spacing w:after="0" w:line="240" w:lineRule="auto"/>
        <w:jc w:val="center"/>
        <w:rPr>
          <w:rFonts w:ascii="Times New Roman" w:hAnsi="Times New Roman"/>
          <w:i/>
          <w:sz w:val="48"/>
          <w:szCs w:val="48"/>
        </w:rPr>
      </w:pPr>
    </w:p>
    <w:p w:rsidR="006A0D73" w:rsidRDefault="006A0D73" w:rsidP="006A0D73">
      <w:pPr>
        <w:spacing w:after="0" w:line="240" w:lineRule="auto"/>
        <w:jc w:val="center"/>
        <w:rPr>
          <w:rFonts w:ascii="Times New Roman" w:hAnsi="Times New Roman"/>
          <w:b/>
          <w:sz w:val="48"/>
          <w:szCs w:val="48"/>
        </w:rPr>
      </w:pPr>
      <w:r>
        <w:rPr>
          <w:rFonts w:ascii="Times New Roman" w:hAnsi="Times New Roman"/>
          <w:b/>
          <w:sz w:val="48"/>
          <w:szCs w:val="48"/>
        </w:rPr>
        <w:t>Bachelor of Commerce</w:t>
      </w:r>
    </w:p>
    <w:p w:rsidR="006A0D73" w:rsidRPr="004441DD" w:rsidRDefault="006A0D73" w:rsidP="006A0D73">
      <w:pPr>
        <w:spacing w:after="0" w:line="240" w:lineRule="auto"/>
        <w:jc w:val="center"/>
        <w:rPr>
          <w:rFonts w:ascii="Times New Roman" w:hAnsi="Times New Roman"/>
          <w:b/>
          <w:i/>
          <w:sz w:val="48"/>
          <w:szCs w:val="48"/>
        </w:rPr>
      </w:pPr>
      <w:r>
        <w:rPr>
          <w:rFonts w:ascii="Times New Roman" w:hAnsi="Times New Roman"/>
          <w:b/>
          <w:sz w:val="48"/>
          <w:szCs w:val="48"/>
        </w:rPr>
        <w:t>(KCAP)</w:t>
      </w:r>
    </w:p>
    <w:p w:rsidR="006A0D73" w:rsidRPr="004441DD" w:rsidRDefault="006A0D73" w:rsidP="006A0D73">
      <w:pPr>
        <w:spacing w:after="0" w:line="240" w:lineRule="auto"/>
        <w:jc w:val="center"/>
        <w:rPr>
          <w:rFonts w:ascii="Times New Roman" w:hAnsi="Times New Roman"/>
          <w:b/>
          <w:sz w:val="48"/>
          <w:szCs w:val="48"/>
        </w:rPr>
      </w:pPr>
    </w:p>
    <w:p w:rsidR="006A0D73" w:rsidRPr="004441DD" w:rsidRDefault="006A0D73" w:rsidP="006A0D73">
      <w:pPr>
        <w:spacing w:after="0" w:line="240" w:lineRule="auto"/>
        <w:jc w:val="center"/>
        <w:rPr>
          <w:rFonts w:ascii="Times New Roman" w:hAnsi="Times New Roman"/>
          <w:b/>
          <w:sz w:val="48"/>
          <w:szCs w:val="48"/>
        </w:rPr>
      </w:pPr>
    </w:p>
    <w:p w:rsidR="006A0D73" w:rsidRPr="004441DD" w:rsidRDefault="006A0D73" w:rsidP="006A0D73">
      <w:pPr>
        <w:spacing w:after="0" w:line="240" w:lineRule="auto"/>
        <w:jc w:val="center"/>
        <w:rPr>
          <w:rFonts w:ascii="Times New Roman" w:hAnsi="Times New Roman"/>
          <w:b/>
          <w:i/>
          <w:sz w:val="48"/>
          <w:szCs w:val="48"/>
        </w:rPr>
      </w:pPr>
      <w:r w:rsidRPr="004441DD">
        <w:rPr>
          <w:rFonts w:ascii="Times New Roman" w:hAnsi="Times New Roman"/>
          <w:b/>
          <w:sz w:val="48"/>
          <w:szCs w:val="48"/>
        </w:rPr>
        <w:t>Academic Programmes</w:t>
      </w:r>
    </w:p>
    <w:p w:rsidR="006A0D73" w:rsidRPr="004441DD" w:rsidRDefault="006A0D73" w:rsidP="006A0D73">
      <w:pPr>
        <w:spacing w:after="0" w:line="240" w:lineRule="auto"/>
        <w:rPr>
          <w:rFonts w:ascii="Times New Roman" w:hAnsi="Times New Roman"/>
          <w:i/>
          <w:sz w:val="48"/>
          <w:szCs w:val="48"/>
        </w:rPr>
      </w:pPr>
    </w:p>
    <w:p w:rsidR="006A0D73" w:rsidRPr="004441DD" w:rsidRDefault="00EC77D9" w:rsidP="006A0D73">
      <w:pPr>
        <w:spacing w:after="0" w:line="240" w:lineRule="auto"/>
        <w:jc w:val="center"/>
        <w:rPr>
          <w:rFonts w:ascii="Times New Roman" w:hAnsi="Times New Roman"/>
          <w:b/>
          <w:sz w:val="48"/>
          <w:szCs w:val="48"/>
        </w:rPr>
      </w:pPr>
      <w:r>
        <w:rPr>
          <w:rFonts w:ascii="Times New Roman" w:hAnsi="Times New Roman"/>
          <w:b/>
          <w:sz w:val="48"/>
          <w:szCs w:val="48"/>
        </w:rPr>
        <w:t>Batch (2018-2021</w:t>
      </w:r>
      <w:r w:rsidR="006A0D73">
        <w:rPr>
          <w:rFonts w:ascii="Times New Roman" w:hAnsi="Times New Roman"/>
          <w:b/>
          <w:sz w:val="48"/>
          <w:szCs w:val="48"/>
        </w:rPr>
        <w:t>)</w:t>
      </w:r>
    </w:p>
    <w:p w:rsidR="006A0D73" w:rsidRDefault="006A0D73" w:rsidP="006A0D73">
      <w:pPr>
        <w:rPr>
          <w:b/>
        </w:rPr>
      </w:pPr>
    </w:p>
    <w:p w:rsidR="006A0D73" w:rsidRDefault="006A0D73" w:rsidP="006A0D73">
      <w:pPr>
        <w:tabs>
          <w:tab w:val="left" w:pos="3000"/>
        </w:tabs>
        <w:spacing w:after="0" w:line="240" w:lineRule="auto"/>
        <w:rPr>
          <w:rFonts w:ascii="Times New Roman" w:hAnsi="Times New Roman"/>
          <w:b/>
          <w:sz w:val="24"/>
          <w:szCs w:val="24"/>
          <w:u w:val="single"/>
        </w:rPr>
      </w:pPr>
    </w:p>
    <w:p w:rsidR="006A0D73" w:rsidRDefault="006A0D73" w:rsidP="006A0D73">
      <w:pPr>
        <w:tabs>
          <w:tab w:val="left" w:pos="3000"/>
        </w:tabs>
        <w:spacing w:after="0" w:line="240" w:lineRule="auto"/>
        <w:rPr>
          <w:rFonts w:ascii="Times New Roman" w:hAnsi="Times New Roman"/>
          <w:b/>
          <w:sz w:val="24"/>
          <w:szCs w:val="24"/>
          <w:u w:val="single"/>
        </w:rPr>
      </w:pPr>
    </w:p>
    <w:p w:rsidR="006A0D73" w:rsidRDefault="006A0D73" w:rsidP="006A0D73">
      <w:pPr>
        <w:tabs>
          <w:tab w:val="left" w:pos="3000"/>
        </w:tabs>
        <w:spacing w:after="0" w:line="240" w:lineRule="auto"/>
        <w:rPr>
          <w:rFonts w:ascii="Times New Roman" w:hAnsi="Times New Roman"/>
          <w:b/>
          <w:sz w:val="24"/>
          <w:szCs w:val="24"/>
          <w:u w:val="single"/>
        </w:rPr>
      </w:pPr>
    </w:p>
    <w:p w:rsidR="006A0D73" w:rsidRDefault="006A0D73" w:rsidP="006A0D73">
      <w:pPr>
        <w:tabs>
          <w:tab w:val="left" w:pos="3000"/>
        </w:tabs>
        <w:spacing w:after="0" w:line="240" w:lineRule="auto"/>
        <w:rPr>
          <w:rFonts w:ascii="Times New Roman" w:hAnsi="Times New Roman"/>
          <w:b/>
          <w:sz w:val="24"/>
          <w:szCs w:val="24"/>
          <w:u w:val="single"/>
        </w:rPr>
      </w:pPr>
    </w:p>
    <w:p w:rsidR="006A0D73" w:rsidRDefault="006A0D73" w:rsidP="006A0D73">
      <w:pPr>
        <w:tabs>
          <w:tab w:val="left" w:pos="3000"/>
        </w:tabs>
        <w:spacing w:after="0" w:line="240" w:lineRule="auto"/>
        <w:rPr>
          <w:rFonts w:ascii="Times New Roman" w:hAnsi="Times New Roman"/>
          <w:b/>
          <w:sz w:val="24"/>
          <w:szCs w:val="24"/>
          <w:u w:val="single"/>
        </w:rPr>
      </w:pPr>
    </w:p>
    <w:p w:rsidR="006A0D73" w:rsidRDefault="006A0D73" w:rsidP="006A0D73">
      <w:pPr>
        <w:tabs>
          <w:tab w:val="left" w:pos="3000"/>
        </w:tabs>
        <w:spacing w:after="0" w:line="240" w:lineRule="auto"/>
        <w:rPr>
          <w:rFonts w:ascii="Times New Roman" w:hAnsi="Times New Roman"/>
          <w:sz w:val="24"/>
          <w:szCs w:val="24"/>
        </w:rPr>
      </w:pPr>
    </w:p>
    <w:p w:rsidR="00685E27" w:rsidRPr="009F130D" w:rsidRDefault="00685E27" w:rsidP="00685E27">
      <w:pPr>
        <w:tabs>
          <w:tab w:val="left" w:pos="3000"/>
        </w:tabs>
        <w:spacing w:before="240" w:line="240" w:lineRule="auto"/>
        <w:jc w:val="center"/>
        <w:rPr>
          <w:rFonts w:ascii="Times New Roman" w:hAnsi="Times New Roman"/>
          <w:b/>
          <w:sz w:val="28"/>
          <w:szCs w:val="24"/>
        </w:rPr>
      </w:pPr>
      <w:r w:rsidRPr="009F130D">
        <w:rPr>
          <w:rFonts w:ascii="Times New Roman" w:hAnsi="Times New Roman"/>
          <w:b/>
          <w:sz w:val="28"/>
          <w:szCs w:val="24"/>
        </w:rPr>
        <w:t>Total Credits</w:t>
      </w:r>
      <w:r>
        <w:rPr>
          <w:rFonts w:ascii="Times New Roman" w:hAnsi="Times New Roman"/>
          <w:b/>
          <w:sz w:val="28"/>
          <w:szCs w:val="24"/>
        </w:rPr>
        <w:t xml:space="preserve"> for the Batch 2018-2021</w:t>
      </w:r>
      <w:r w:rsidRPr="009F130D">
        <w:rPr>
          <w:rFonts w:ascii="Times New Roman" w:hAnsi="Times New Roman"/>
          <w:b/>
          <w:sz w:val="28"/>
          <w:szCs w:val="24"/>
        </w:rPr>
        <w:t>=</w:t>
      </w:r>
      <w:r w:rsidR="0027463B">
        <w:rPr>
          <w:rFonts w:ascii="Times New Roman" w:hAnsi="Times New Roman"/>
          <w:b/>
          <w:sz w:val="28"/>
          <w:szCs w:val="24"/>
        </w:rPr>
        <w:t xml:space="preserve"> 169</w:t>
      </w:r>
      <w:r>
        <w:rPr>
          <w:rFonts w:ascii="Times New Roman" w:hAnsi="Times New Roman"/>
          <w:b/>
          <w:sz w:val="28"/>
          <w:szCs w:val="24"/>
        </w:rPr>
        <w:t xml:space="preserve"> </w:t>
      </w:r>
      <w:r w:rsidRPr="009F130D">
        <w:rPr>
          <w:rFonts w:ascii="Times New Roman" w:hAnsi="Times New Roman"/>
          <w:b/>
          <w:sz w:val="28"/>
          <w:szCs w:val="24"/>
        </w:rPr>
        <w:t>Credits</w:t>
      </w:r>
    </w:p>
    <w:p w:rsidR="00685E27" w:rsidRPr="00193B88" w:rsidRDefault="00685E27" w:rsidP="00685E27">
      <w:pPr>
        <w:pStyle w:val="ListParagraph"/>
        <w:numPr>
          <w:ilvl w:val="0"/>
          <w:numId w:val="1"/>
        </w:numPr>
        <w:tabs>
          <w:tab w:val="left" w:pos="3000"/>
        </w:tabs>
        <w:spacing w:before="240" w:line="240" w:lineRule="auto"/>
        <w:rPr>
          <w:rFonts w:ascii="Times New Roman" w:hAnsi="Times New Roman"/>
          <w:b/>
          <w:sz w:val="28"/>
          <w:szCs w:val="28"/>
        </w:rPr>
      </w:pPr>
      <w:r w:rsidRPr="00193B88">
        <w:rPr>
          <w:rFonts w:ascii="Times New Roman" w:hAnsi="Times New Roman"/>
          <w:b/>
          <w:sz w:val="28"/>
          <w:szCs w:val="28"/>
        </w:rPr>
        <w:t xml:space="preserve">Minimum Credit required =  </w:t>
      </w:r>
      <w:r w:rsidR="0027463B">
        <w:rPr>
          <w:rFonts w:ascii="Times New Roman" w:hAnsi="Times New Roman"/>
          <w:b/>
          <w:sz w:val="28"/>
          <w:szCs w:val="28"/>
        </w:rPr>
        <w:t>152</w:t>
      </w:r>
      <w:r>
        <w:rPr>
          <w:rFonts w:ascii="Times New Roman" w:hAnsi="Times New Roman"/>
          <w:b/>
          <w:sz w:val="28"/>
          <w:szCs w:val="28"/>
        </w:rPr>
        <w:t xml:space="preserve"> </w:t>
      </w:r>
      <w:r w:rsidRPr="00193B88">
        <w:rPr>
          <w:rFonts w:ascii="Times New Roman" w:hAnsi="Times New Roman"/>
          <w:b/>
          <w:sz w:val="28"/>
          <w:szCs w:val="28"/>
        </w:rPr>
        <w:t>Credits</w:t>
      </w:r>
    </w:p>
    <w:p w:rsidR="00685E27" w:rsidRPr="00193B88" w:rsidRDefault="00685E27" w:rsidP="00685E27">
      <w:pPr>
        <w:pStyle w:val="ListParagraph"/>
        <w:numPr>
          <w:ilvl w:val="0"/>
          <w:numId w:val="1"/>
        </w:numPr>
        <w:tabs>
          <w:tab w:val="left" w:pos="3000"/>
        </w:tabs>
        <w:spacing w:before="240" w:line="240" w:lineRule="auto"/>
        <w:rPr>
          <w:rFonts w:ascii="Times New Roman" w:hAnsi="Times New Roman"/>
          <w:b/>
          <w:sz w:val="28"/>
          <w:szCs w:val="28"/>
        </w:rPr>
      </w:pPr>
      <w:r w:rsidRPr="00193B88">
        <w:rPr>
          <w:rFonts w:ascii="Times New Roman" w:hAnsi="Times New Roman"/>
          <w:b/>
          <w:sz w:val="28"/>
          <w:szCs w:val="28"/>
        </w:rPr>
        <w:t xml:space="preserve">Total Relaxation =  </w:t>
      </w:r>
      <w:r w:rsidR="0027463B">
        <w:rPr>
          <w:rFonts w:ascii="Times New Roman" w:hAnsi="Times New Roman"/>
          <w:b/>
          <w:sz w:val="28"/>
          <w:szCs w:val="28"/>
        </w:rPr>
        <w:t>17</w:t>
      </w:r>
      <w:r>
        <w:rPr>
          <w:rFonts w:ascii="Times New Roman" w:hAnsi="Times New Roman"/>
          <w:b/>
          <w:sz w:val="28"/>
          <w:szCs w:val="28"/>
        </w:rPr>
        <w:t xml:space="preserve"> Credit</w:t>
      </w:r>
    </w:p>
    <w:p w:rsidR="00685E27" w:rsidRPr="00193B88" w:rsidRDefault="00685E27" w:rsidP="00685E27">
      <w:pPr>
        <w:pStyle w:val="ListParagraph"/>
        <w:numPr>
          <w:ilvl w:val="0"/>
          <w:numId w:val="1"/>
        </w:numPr>
        <w:tabs>
          <w:tab w:val="left" w:pos="3000"/>
        </w:tabs>
        <w:spacing w:before="240" w:line="240" w:lineRule="auto"/>
        <w:rPr>
          <w:rFonts w:ascii="Times New Roman" w:hAnsi="Times New Roman"/>
          <w:b/>
          <w:sz w:val="28"/>
          <w:szCs w:val="28"/>
        </w:rPr>
      </w:pPr>
      <w:r w:rsidRPr="00193B88">
        <w:rPr>
          <w:rFonts w:ascii="Times New Roman" w:hAnsi="Times New Roman"/>
          <w:b/>
          <w:sz w:val="28"/>
          <w:szCs w:val="28"/>
        </w:rPr>
        <w:t>No relaxation in Core and Fundamental subjects</w:t>
      </w:r>
    </w:p>
    <w:p w:rsidR="00685E27" w:rsidRPr="00193B88" w:rsidRDefault="00685E27" w:rsidP="00685E27">
      <w:pPr>
        <w:pStyle w:val="ListParagraph"/>
        <w:numPr>
          <w:ilvl w:val="0"/>
          <w:numId w:val="1"/>
        </w:numPr>
        <w:tabs>
          <w:tab w:val="left" w:pos="3000"/>
        </w:tabs>
        <w:spacing w:before="240" w:line="240" w:lineRule="auto"/>
        <w:rPr>
          <w:rFonts w:ascii="Times New Roman" w:hAnsi="Times New Roman"/>
          <w:sz w:val="28"/>
          <w:szCs w:val="28"/>
        </w:rPr>
      </w:pPr>
      <w:r w:rsidRPr="00193B88">
        <w:rPr>
          <w:rFonts w:ascii="Times New Roman" w:hAnsi="Times New Roman"/>
          <w:b/>
          <w:sz w:val="28"/>
          <w:szCs w:val="28"/>
        </w:rPr>
        <w:t>Option can be availed in Specialization, Interdisciplinary and General subjects</w:t>
      </w:r>
      <w:r w:rsidRPr="00193B88">
        <w:rPr>
          <w:rFonts w:ascii="Times New Roman" w:hAnsi="Times New Roman"/>
          <w:sz w:val="28"/>
          <w:szCs w:val="28"/>
        </w:rPr>
        <w:t>.</w:t>
      </w:r>
    </w:p>
    <w:p w:rsidR="006A0D73" w:rsidRDefault="006A0D73" w:rsidP="006A0D73">
      <w:pPr>
        <w:tabs>
          <w:tab w:val="left" w:pos="3000"/>
        </w:tabs>
        <w:spacing w:before="240" w:line="240" w:lineRule="auto"/>
        <w:rPr>
          <w:rFonts w:ascii="Times New Roman" w:hAnsi="Times New Roman"/>
          <w:b/>
          <w:sz w:val="24"/>
          <w:szCs w:val="24"/>
          <w:u w:val="single"/>
        </w:rPr>
      </w:pPr>
    </w:p>
    <w:p w:rsidR="006A0D73" w:rsidRPr="009F130D" w:rsidRDefault="006A0D73" w:rsidP="006A0D73">
      <w:pPr>
        <w:spacing w:before="240"/>
        <w:jc w:val="center"/>
        <w:rPr>
          <w:rFonts w:ascii="Times New Roman" w:hAnsi="Times New Roman"/>
          <w:b/>
          <w:sz w:val="28"/>
          <w:u w:val="single"/>
        </w:rPr>
      </w:pPr>
      <w:r w:rsidRPr="009F130D">
        <w:rPr>
          <w:rFonts w:ascii="Times New Roman" w:hAnsi="Times New Roman"/>
          <w:b/>
          <w:sz w:val="28"/>
          <w:u w:val="single"/>
        </w:rPr>
        <w:t>Summary Sheet</w:t>
      </w:r>
    </w:p>
    <w:tbl>
      <w:tblPr>
        <w:tblStyle w:val="TableGrid"/>
        <w:tblpPr w:leftFromText="180" w:rightFromText="180" w:vertAnchor="text" w:horzAnchor="margin" w:tblpY="405"/>
        <w:tblW w:w="9222" w:type="dxa"/>
        <w:tblLook w:val="04A0"/>
      </w:tblPr>
      <w:tblGrid>
        <w:gridCol w:w="1350"/>
        <w:gridCol w:w="721"/>
        <w:gridCol w:w="647"/>
        <w:gridCol w:w="630"/>
        <w:gridCol w:w="720"/>
        <w:gridCol w:w="720"/>
        <w:gridCol w:w="720"/>
        <w:gridCol w:w="900"/>
        <w:gridCol w:w="2814"/>
      </w:tblGrid>
      <w:tr w:rsidR="006A0D73" w:rsidRPr="009F130D" w:rsidTr="00EC77D9">
        <w:tc>
          <w:tcPr>
            <w:tcW w:w="1350" w:type="dxa"/>
          </w:tcPr>
          <w:p w:rsidR="006A0D73" w:rsidRPr="009F130D" w:rsidRDefault="006A0D73" w:rsidP="00EC77D9">
            <w:pPr>
              <w:spacing w:before="240"/>
              <w:jc w:val="both"/>
              <w:rPr>
                <w:rFonts w:ascii="Times New Roman" w:hAnsi="Times New Roman"/>
                <w:b/>
                <w:sz w:val="28"/>
              </w:rPr>
            </w:pPr>
            <w:r w:rsidRPr="009F130D">
              <w:rPr>
                <w:rFonts w:ascii="Times New Roman" w:hAnsi="Times New Roman"/>
                <w:b/>
                <w:sz w:val="28"/>
              </w:rPr>
              <w:t>Semester</w:t>
            </w:r>
          </w:p>
        </w:tc>
        <w:tc>
          <w:tcPr>
            <w:tcW w:w="721" w:type="dxa"/>
          </w:tcPr>
          <w:p w:rsidR="006A0D73" w:rsidRPr="009F130D" w:rsidRDefault="006A0D73" w:rsidP="00EC77D9">
            <w:pPr>
              <w:spacing w:before="240"/>
              <w:jc w:val="center"/>
              <w:rPr>
                <w:rFonts w:ascii="Times New Roman" w:hAnsi="Times New Roman"/>
                <w:b/>
                <w:sz w:val="28"/>
              </w:rPr>
            </w:pPr>
            <w:r w:rsidRPr="009F130D">
              <w:rPr>
                <w:rFonts w:ascii="Times New Roman" w:hAnsi="Times New Roman"/>
                <w:b/>
                <w:sz w:val="28"/>
              </w:rPr>
              <w:t>1</w:t>
            </w:r>
            <w:r w:rsidRPr="009F130D">
              <w:rPr>
                <w:rFonts w:ascii="Times New Roman" w:hAnsi="Times New Roman"/>
                <w:b/>
                <w:sz w:val="28"/>
                <w:vertAlign w:val="superscript"/>
              </w:rPr>
              <w:t>st</w:t>
            </w:r>
          </w:p>
        </w:tc>
        <w:tc>
          <w:tcPr>
            <w:tcW w:w="647" w:type="dxa"/>
          </w:tcPr>
          <w:p w:rsidR="006A0D73" w:rsidRPr="009F130D" w:rsidRDefault="006A0D73" w:rsidP="00EC77D9">
            <w:pPr>
              <w:spacing w:before="240"/>
              <w:jc w:val="center"/>
              <w:rPr>
                <w:rFonts w:ascii="Times New Roman" w:hAnsi="Times New Roman"/>
                <w:b/>
                <w:sz w:val="28"/>
              </w:rPr>
            </w:pPr>
            <w:r w:rsidRPr="009F130D">
              <w:rPr>
                <w:rFonts w:ascii="Times New Roman" w:hAnsi="Times New Roman"/>
                <w:b/>
                <w:sz w:val="28"/>
              </w:rPr>
              <w:t>2</w:t>
            </w:r>
            <w:r w:rsidRPr="009F130D">
              <w:rPr>
                <w:rFonts w:ascii="Times New Roman" w:hAnsi="Times New Roman"/>
                <w:b/>
                <w:sz w:val="28"/>
                <w:vertAlign w:val="superscript"/>
              </w:rPr>
              <w:t>nd</w:t>
            </w:r>
          </w:p>
        </w:tc>
        <w:tc>
          <w:tcPr>
            <w:tcW w:w="630" w:type="dxa"/>
          </w:tcPr>
          <w:p w:rsidR="006A0D73" w:rsidRPr="009F130D" w:rsidRDefault="006A0D73" w:rsidP="00EC77D9">
            <w:pPr>
              <w:spacing w:before="240"/>
              <w:jc w:val="center"/>
              <w:rPr>
                <w:rFonts w:ascii="Times New Roman" w:hAnsi="Times New Roman"/>
                <w:b/>
                <w:sz w:val="28"/>
              </w:rPr>
            </w:pPr>
            <w:r w:rsidRPr="009F130D">
              <w:rPr>
                <w:rFonts w:ascii="Times New Roman" w:hAnsi="Times New Roman"/>
                <w:b/>
                <w:sz w:val="28"/>
              </w:rPr>
              <w:t>3</w:t>
            </w:r>
            <w:r w:rsidRPr="009F130D">
              <w:rPr>
                <w:rFonts w:ascii="Times New Roman" w:hAnsi="Times New Roman"/>
                <w:b/>
                <w:sz w:val="28"/>
                <w:vertAlign w:val="superscript"/>
              </w:rPr>
              <w:t>rd</w:t>
            </w:r>
          </w:p>
        </w:tc>
        <w:tc>
          <w:tcPr>
            <w:tcW w:w="720" w:type="dxa"/>
          </w:tcPr>
          <w:p w:rsidR="006A0D73" w:rsidRPr="009F130D" w:rsidRDefault="006A0D73" w:rsidP="00EC77D9">
            <w:pPr>
              <w:spacing w:before="240"/>
              <w:jc w:val="center"/>
              <w:rPr>
                <w:rFonts w:ascii="Times New Roman" w:hAnsi="Times New Roman"/>
                <w:b/>
                <w:sz w:val="28"/>
              </w:rPr>
            </w:pPr>
            <w:r w:rsidRPr="009F130D">
              <w:rPr>
                <w:rFonts w:ascii="Times New Roman" w:hAnsi="Times New Roman"/>
                <w:b/>
                <w:sz w:val="28"/>
              </w:rPr>
              <w:t>4</w:t>
            </w:r>
            <w:r w:rsidRPr="009F130D">
              <w:rPr>
                <w:rFonts w:ascii="Times New Roman" w:hAnsi="Times New Roman"/>
                <w:b/>
                <w:sz w:val="28"/>
                <w:vertAlign w:val="superscript"/>
              </w:rPr>
              <w:t>th</w:t>
            </w:r>
          </w:p>
        </w:tc>
        <w:tc>
          <w:tcPr>
            <w:tcW w:w="720" w:type="dxa"/>
          </w:tcPr>
          <w:p w:rsidR="006A0D73" w:rsidRPr="009F130D" w:rsidRDefault="006A0D73" w:rsidP="00EC77D9">
            <w:pPr>
              <w:spacing w:before="240"/>
              <w:jc w:val="center"/>
              <w:rPr>
                <w:rFonts w:ascii="Times New Roman" w:hAnsi="Times New Roman"/>
                <w:b/>
                <w:sz w:val="28"/>
              </w:rPr>
            </w:pPr>
            <w:r>
              <w:rPr>
                <w:rFonts w:ascii="Times New Roman" w:hAnsi="Times New Roman"/>
                <w:b/>
                <w:sz w:val="28"/>
              </w:rPr>
              <w:t>5th</w:t>
            </w:r>
          </w:p>
        </w:tc>
        <w:tc>
          <w:tcPr>
            <w:tcW w:w="720" w:type="dxa"/>
          </w:tcPr>
          <w:p w:rsidR="006A0D73" w:rsidRDefault="006A0D73" w:rsidP="00EC77D9">
            <w:pPr>
              <w:spacing w:before="240"/>
              <w:jc w:val="center"/>
              <w:rPr>
                <w:rFonts w:ascii="Times New Roman" w:hAnsi="Times New Roman"/>
                <w:b/>
                <w:sz w:val="28"/>
              </w:rPr>
            </w:pPr>
            <w:r>
              <w:rPr>
                <w:rFonts w:ascii="Times New Roman" w:hAnsi="Times New Roman"/>
                <w:b/>
                <w:sz w:val="28"/>
              </w:rPr>
              <w:t>6th</w:t>
            </w:r>
          </w:p>
        </w:tc>
        <w:tc>
          <w:tcPr>
            <w:tcW w:w="900" w:type="dxa"/>
          </w:tcPr>
          <w:p w:rsidR="006A0D73" w:rsidRPr="009F130D" w:rsidRDefault="006A0D73" w:rsidP="00EC77D9">
            <w:pPr>
              <w:spacing w:before="240"/>
              <w:jc w:val="center"/>
              <w:rPr>
                <w:rFonts w:ascii="Times New Roman" w:hAnsi="Times New Roman"/>
                <w:b/>
                <w:sz w:val="28"/>
              </w:rPr>
            </w:pPr>
            <w:r w:rsidRPr="009F130D">
              <w:rPr>
                <w:rFonts w:ascii="Times New Roman" w:hAnsi="Times New Roman"/>
                <w:b/>
                <w:sz w:val="28"/>
              </w:rPr>
              <w:t>Total</w:t>
            </w:r>
          </w:p>
        </w:tc>
        <w:tc>
          <w:tcPr>
            <w:tcW w:w="2814" w:type="dxa"/>
          </w:tcPr>
          <w:p w:rsidR="006A0D73" w:rsidRPr="009F130D" w:rsidRDefault="006A0D73" w:rsidP="00EC77D9">
            <w:pPr>
              <w:spacing w:before="240"/>
              <w:jc w:val="center"/>
              <w:rPr>
                <w:rFonts w:ascii="Times New Roman" w:hAnsi="Times New Roman"/>
                <w:b/>
                <w:sz w:val="28"/>
              </w:rPr>
            </w:pPr>
            <w:r>
              <w:rPr>
                <w:rFonts w:ascii="Times New Roman" w:hAnsi="Times New Roman"/>
                <w:b/>
                <w:sz w:val="28"/>
              </w:rPr>
              <w:t>Min. Credit req. for degree</w:t>
            </w:r>
          </w:p>
        </w:tc>
      </w:tr>
      <w:tr w:rsidR="006A0D73" w:rsidRPr="009F130D" w:rsidTr="00EC77D9">
        <w:tc>
          <w:tcPr>
            <w:tcW w:w="1350" w:type="dxa"/>
          </w:tcPr>
          <w:p w:rsidR="006A0D73" w:rsidRPr="009F130D" w:rsidRDefault="006A0D73" w:rsidP="00EC77D9">
            <w:pPr>
              <w:spacing w:before="240"/>
              <w:jc w:val="both"/>
              <w:rPr>
                <w:rFonts w:ascii="Times New Roman" w:hAnsi="Times New Roman"/>
                <w:b/>
                <w:sz w:val="28"/>
              </w:rPr>
            </w:pPr>
            <w:r w:rsidRPr="009F130D">
              <w:rPr>
                <w:rFonts w:ascii="Times New Roman" w:hAnsi="Times New Roman"/>
                <w:b/>
                <w:sz w:val="28"/>
              </w:rPr>
              <w:t>Credit</w:t>
            </w:r>
          </w:p>
        </w:tc>
        <w:tc>
          <w:tcPr>
            <w:tcW w:w="721" w:type="dxa"/>
          </w:tcPr>
          <w:p w:rsidR="006A0D73" w:rsidRPr="009F130D" w:rsidRDefault="00685E27" w:rsidP="00EC77D9">
            <w:pPr>
              <w:spacing w:before="240"/>
              <w:jc w:val="center"/>
              <w:rPr>
                <w:rFonts w:ascii="Times New Roman" w:hAnsi="Times New Roman"/>
                <w:b/>
                <w:sz w:val="28"/>
              </w:rPr>
            </w:pPr>
            <w:r>
              <w:rPr>
                <w:rFonts w:ascii="Times New Roman" w:hAnsi="Times New Roman"/>
                <w:b/>
                <w:sz w:val="28"/>
              </w:rPr>
              <w:t>27</w:t>
            </w:r>
          </w:p>
        </w:tc>
        <w:tc>
          <w:tcPr>
            <w:tcW w:w="647" w:type="dxa"/>
          </w:tcPr>
          <w:p w:rsidR="006A0D73" w:rsidRPr="009F130D" w:rsidRDefault="0027463B" w:rsidP="00EC77D9">
            <w:pPr>
              <w:spacing w:before="240"/>
              <w:jc w:val="center"/>
              <w:rPr>
                <w:rFonts w:ascii="Times New Roman" w:hAnsi="Times New Roman"/>
                <w:b/>
                <w:sz w:val="28"/>
              </w:rPr>
            </w:pPr>
            <w:r>
              <w:rPr>
                <w:rFonts w:ascii="Times New Roman" w:hAnsi="Times New Roman"/>
                <w:b/>
                <w:sz w:val="28"/>
              </w:rPr>
              <w:t>28</w:t>
            </w:r>
          </w:p>
        </w:tc>
        <w:tc>
          <w:tcPr>
            <w:tcW w:w="630" w:type="dxa"/>
          </w:tcPr>
          <w:p w:rsidR="006A0D73" w:rsidRPr="009F130D" w:rsidRDefault="0027463B" w:rsidP="00EC77D9">
            <w:pPr>
              <w:spacing w:before="240"/>
              <w:jc w:val="center"/>
              <w:rPr>
                <w:rFonts w:ascii="Times New Roman" w:hAnsi="Times New Roman"/>
                <w:b/>
                <w:sz w:val="28"/>
              </w:rPr>
            </w:pPr>
            <w:r>
              <w:rPr>
                <w:rFonts w:ascii="Times New Roman" w:hAnsi="Times New Roman"/>
                <w:b/>
                <w:sz w:val="28"/>
              </w:rPr>
              <w:t>26</w:t>
            </w:r>
          </w:p>
        </w:tc>
        <w:tc>
          <w:tcPr>
            <w:tcW w:w="720" w:type="dxa"/>
          </w:tcPr>
          <w:p w:rsidR="006A0D73" w:rsidRPr="009F130D" w:rsidRDefault="00685E27" w:rsidP="00EC77D9">
            <w:pPr>
              <w:spacing w:before="240"/>
              <w:jc w:val="center"/>
              <w:rPr>
                <w:rFonts w:ascii="Times New Roman" w:hAnsi="Times New Roman"/>
                <w:b/>
                <w:sz w:val="28"/>
              </w:rPr>
            </w:pPr>
            <w:r>
              <w:rPr>
                <w:rFonts w:ascii="Times New Roman" w:hAnsi="Times New Roman"/>
                <w:b/>
                <w:sz w:val="28"/>
              </w:rPr>
              <w:t>29</w:t>
            </w:r>
          </w:p>
        </w:tc>
        <w:tc>
          <w:tcPr>
            <w:tcW w:w="720" w:type="dxa"/>
          </w:tcPr>
          <w:p w:rsidR="006A0D73" w:rsidRPr="009F130D" w:rsidRDefault="006A0D73" w:rsidP="00EC77D9">
            <w:pPr>
              <w:spacing w:before="240"/>
              <w:jc w:val="center"/>
              <w:rPr>
                <w:rFonts w:ascii="Times New Roman" w:hAnsi="Times New Roman"/>
                <w:b/>
                <w:sz w:val="28"/>
              </w:rPr>
            </w:pPr>
            <w:r>
              <w:rPr>
                <w:rFonts w:ascii="Times New Roman" w:hAnsi="Times New Roman"/>
                <w:b/>
                <w:sz w:val="28"/>
              </w:rPr>
              <w:t>3</w:t>
            </w:r>
            <w:r w:rsidR="0027463B">
              <w:rPr>
                <w:rFonts w:ascii="Times New Roman" w:hAnsi="Times New Roman"/>
                <w:b/>
                <w:sz w:val="28"/>
              </w:rPr>
              <w:t>1</w:t>
            </w:r>
          </w:p>
        </w:tc>
        <w:tc>
          <w:tcPr>
            <w:tcW w:w="720" w:type="dxa"/>
          </w:tcPr>
          <w:p w:rsidR="006A0D73" w:rsidRDefault="0027463B" w:rsidP="00EC77D9">
            <w:pPr>
              <w:spacing w:before="240"/>
              <w:jc w:val="center"/>
              <w:rPr>
                <w:rFonts w:ascii="Times New Roman" w:hAnsi="Times New Roman"/>
                <w:b/>
                <w:sz w:val="28"/>
              </w:rPr>
            </w:pPr>
            <w:r>
              <w:rPr>
                <w:rFonts w:ascii="Times New Roman" w:hAnsi="Times New Roman"/>
                <w:b/>
                <w:sz w:val="28"/>
              </w:rPr>
              <w:t>28</w:t>
            </w:r>
          </w:p>
        </w:tc>
        <w:tc>
          <w:tcPr>
            <w:tcW w:w="900" w:type="dxa"/>
          </w:tcPr>
          <w:p w:rsidR="006A0D73" w:rsidRPr="009F130D" w:rsidRDefault="00685E27" w:rsidP="00EC77D9">
            <w:pPr>
              <w:spacing w:before="240"/>
              <w:jc w:val="center"/>
              <w:rPr>
                <w:rFonts w:ascii="Times New Roman" w:hAnsi="Times New Roman"/>
                <w:b/>
                <w:sz w:val="28"/>
              </w:rPr>
            </w:pPr>
            <w:r>
              <w:rPr>
                <w:rFonts w:ascii="Times New Roman" w:hAnsi="Times New Roman"/>
                <w:b/>
                <w:sz w:val="28"/>
              </w:rPr>
              <w:t>1</w:t>
            </w:r>
            <w:r w:rsidR="0027463B">
              <w:rPr>
                <w:rFonts w:ascii="Times New Roman" w:hAnsi="Times New Roman"/>
                <w:b/>
                <w:sz w:val="28"/>
              </w:rPr>
              <w:t>52</w:t>
            </w:r>
          </w:p>
        </w:tc>
        <w:tc>
          <w:tcPr>
            <w:tcW w:w="2814" w:type="dxa"/>
          </w:tcPr>
          <w:p w:rsidR="006A0D73" w:rsidRDefault="006A0D73" w:rsidP="00EC77D9">
            <w:pPr>
              <w:spacing w:before="240"/>
              <w:jc w:val="center"/>
              <w:rPr>
                <w:rFonts w:ascii="Times New Roman" w:hAnsi="Times New Roman"/>
                <w:b/>
                <w:sz w:val="28"/>
              </w:rPr>
            </w:pPr>
            <w:r>
              <w:rPr>
                <w:rFonts w:ascii="Times New Roman" w:hAnsi="Times New Roman"/>
                <w:b/>
                <w:sz w:val="28"/>
              </w:rPr>
              <w:t>1</w:t>
            </w:r>
            <w:r w:rsidR="0027463B">
              <w:rPr>
                <w:rFonts w:ascii="Times New Roman" w:hAnsi="Times New Roman"/>
                <w:b/>
                <w:sz w:val="28"/>
              </w:rPr>
              <w:t>69</w:t>
            </w:r>
          </w:p>
        </w:tc>
      </w:tr>
    </w:tbl>
    <w:p w:rsidR="006A0D73" w:rsidRDefault="006A0D73" w:rsidP="006A0D73">
      <w:pPr>
        <w:spacing w:before="240"/>
        <w:jc w:val="both"/>
        <w:rPr>
          <w:rFonts w:ascii="Times New Roman" w:hAnsi="Times New Roman"/>
          <w:b/>
          <w:sz w:val="28"/>
        </w:rPr>
      </w:pPr>
    </w:p>
    <w:tbl>
      <w:tblPr>
        <w:tblStyle w:val="TableGrid"/>
        <w:tblpPr w:leftFromText="180" w:rightFromText="180" w:vertAnchor="text" w:horzAnchor="margin" w:tblpY="439"/>
        <w:tblW w:w="9198" w:type="dxa"/>
        <w:tblLook w:val="04A0"/>
      </w:tblPr>
      <w:tblGrid>
        <w:gridCol w:w="994"/>
        <w:gridCol w:w="1601"/>
        <w:gridCol w:w="807"/>
        <w:gridCol w:w="1881"/>
        <w:gridCol w:w="2367"/>
        <w:gridCol w:w="1548"/>
      </w:tblGrid>
      <w:tr w:rsidR="006A0D73" w:rsidTr="00EC77D9">
        <w:tc>
          <w:tcPr>
            <w:tcW w:w="994" w:type="dxa"/>
          </w:tcPr>
          <w:p w:rsidR="006A0D73" w:rsidRDefault="006A0D73" w:rsidP="00EC77D9">
            <w:pPr>
              <w:spacing w:before="240"/>
              <w:jc w:val="both"/>
              <w:rPr>
                <w:rFonts w:ascii="Times New Roman" w:hAnsi="Times New Roman"/>
                <w:b/>
                <w:sz w:val="28"/>
              </w:rPr>
            </w:pPr>
            <w:r>
              <w:rPr>
                <w:rFonts w:ascii="Times New Roman" w:hAnsi="Times New Roman"/>
                <w:b/>
                <w:sz w:val="28"/>
              </w:rPr>
              <w:t>Type</w:t>
            </w:r>
          </w:p>
        </w:tc>
        <w:tc>
          <w:tcPr>
            <w:tcW w:w="1601" w:type="dxa"/>
          </w:tcPr>
          <w:p w:rsidR="006A0D73" w:rsidRDefault="006A0D73" w:rsidP="00EC77D9">
            <w:pPr>
              <w:spacing w:before="240"/>
              <w:jc w:val="both"/>
              <w:rPr>
                <w:rFonts w:ascii="Times New Roman" w:hAnsi="Times New Roman"/>
                <w:b/>
                <w:sz w:val="28"/>
              </w:rPr>
            </w:pPr>
            <w:r w:rsidRPr="009F130D">
              <w:rPr>
                <w:rFonts w:ascii="Times New Roman" w:hAnsi="Times New Roman"/>
                <w:b/>
                <w:sz w:val="28"/>
              </w:rPr>
              <w:t>F</w:t>
            </w:r>
            <w:r>
              <w:rPr>
                <w:rFonts w:ascii="Times New Roman" w:hAnsi="Times New Roman"/>
                <w:b/>
                <w:sz w:val="28"/>
              </w:rPr>
              <w:t>oundation</w:t>
            </w:r>
          </w:p>
        </w:tc>
        <w:tc>
          <w:tcPr>
            <w:tcW w:w="807" w:type="dxa"/>
          </w:tcPr>
          <w:p w:rsidR="006A0D73" w:rsidRDefault="006A0D73" w:rsidP="00EC77D9">
            <w:pPr>
              <w:spacing w:before="240"/>
              <w:jc w:val="both"/>
              <w:rPr>
                <w:rFonts w:ascii="Times New Roman" w:hAnsi="Times New Roman"/>
                <w:b/>
                <w:sz w:val="28"/>
              </w:rPr>
            </w:pPr>
            <w:r w:rsidRPr="009F130D">
              <w:rPr>
                <w:rFonts w:ascii="Times New Roman" w:hAnsi="Times New Roman"/>
                <w:b/>
                <w:sz w:val="28"/>
              </w:rPr>
              <w:t>Core</w:t>
            </w:r>
          </w:p>
        </w:tc>
        <w:tc>
          <w:tcPr>
            <w:tcW w:w="1881" w:type="dxa"/>
          </w:tcPr>
          <w:p w:rsidR="006A0D73" w:rsidRDefault="006A0D73" w:rsidP="00EC77D9">
            <w:pPr>
              <w:spacing w:before="240"/>
              <w:jc w:val="both"/>
              <w:rPr>
                <w:rFonts w:ascii="Times New Roman" w:hAnsi="Times New Roman"/>
                <w:b/>
                <w:sz w:val="28"/>
              </w:rPr>
            </w:pPr>
            <w:r w:rsidRPr="009F130D">
              <w:rPr>
                <w:rFonts w:ascii="Times New Roman" w:hAnsi="Times New Roman"/>
                <w:b/>
                <w:sz w:val="28"/>
              </w:rPr>
              <w:t>Specialization</w:t>
            </w:r>
          </w:p>
        </w:tc>
        <w:tc>
          <w:tcPr>
            <w:tcW w:w="2367" w:type="dxa"/>
          </w:tcPr>
          <w:p w:rsidR="006A0D73" w:rsidRDefault="006A0D73" w:rsidP="00EC77D9">
            <w:pPr>
              <w:spacing w:before="240"/>
              <w:jc w:val="both"/>
              <w:rPr>
                <w:rFonts w:ascii="Times New Roman" w:hAnsi="Times New Roman"/>
                <w:b/>
                <w:sz w:val="28"/>
              </w:rPr>
            </w:pPr>
            <w:r w:rsidRPr="009F130D">
              <w:rPr>
                <w:rFonts w:ascii="Times New Roman" w:hAnsi="Times New Roman"/>
                <w:b/>
                <w:sz w:val="28"/>
              </w:rPr>
              <w:t>Interdisciplinary</w:t>
            </w:r>
          </w:p>
        </w:tc>
        <w:tc>
          <w:tcPr>
            <w:tcW w:w="1548" w:type="dxa"/>
          </w:tcPr>
          <w:p w:rsidR="006A0D73" w:rsidRDefault="006A0D73" w:rsidP="00EC77D9">
            <w:pPr>
              <w:spacing w:before="240"/>
              <w:jc w:val="both"/>
              <w:rPr>
                <w:rFonts w:ascii="Times New Roman" w:hAnsi="Times New Roman"/>
                <w:b/>
                <w:sz w:val="28"/>
              </w:rPr>
            </w:pPr>
            <w:r w:rsidRPr="009F130D">
              <w:rPr>
                <w:rFonts w:ascii="Times New Roman" w:hAnsi="Times New Roman"/>
                <w:b/>
                <w:sz w:val="28"/>
              </w:rPr>
              <w:t>General</w:t>
            </w:r>
          </w:p>
        </w:tc>
      </w:tr>
      <w:tr w:rsidR="006A0D73" w:rsidTr="00EC77D9">
        <w:tc>
          <w:tcPr>
            <w:tcW w:w="994" w:type="dxa"/>
          </w:tcPr>
          <w:p w:rsidR="006A0D73" w:rsidRDefault="006A0D73" w:rsidP="00EC77D9">
            <w:pPr>
              <w:spacing w:before="240"/>
              <w:jc w:val="both"/>
              <w:rPr>
                <w:rFonts w:ascii="Times New Roman" w:hAnsi="Times New Roman"/>
                <w:b/>
                <w:sz w:val="28"/>
              </w:rPr>
            </w:pPr>
            <w:r>
              <w:rPr>
                <w:rFonts w:ascii="Times New Roman" w:hAnsi="Times New Roman"/>
                <w:b/>
                <w:sz w:val="28"/>
              </w:rPr>
              <w:t>Total Credit</w:t>
            </w:r>
          </w:p>
        </w:tc>
        <w:tc>
          <w:tcPr>
            <w:tcW w:w="1601" w:type="dxa"/>
          </w:tcPr>
          <w:p w:rsidR="006A0D73" w:rsidRDefault="006A0D73" w:rsidP="00EC77D9">
            <w:pPr>
              <w:spacing w:before="240"/>
              <w:jc w:val="center"/>
              <w:rPr>
                <w:rFonts w:ascii="Times New Roman" w:hAnsi="Times New Roman"/>
                <w:b/>
                <w:sz w:val="28"/>
              </w:rPr>
            </w:pPr>
            <w:r>
              <w:rPr>
                <w:rFonts w:ascii="Times New Roman" w:hAnsi="Times New Roman"/>
                <w:b/>
                <w:sz w:val="28"/>
              </w:rPr>
              <w:t>1</w:t>
            </w:r>
            <w:r w:rsidR="0027463B">
              <w:rPr>
                <w:rFonts w:ascii="Times New Roman" w:hAnsi="Times New Roman"/>
                <w:b/>
                <w:sz w:val="28"/>
              </w:rPr>
              <w:t>3</w:t>
            </w:r>
          </w:p>
        </w:tc>
        <w:tc>
          <w:tcPr>
            <w:tcW w:w="807" w:type="dxa"/>
          </w:tcPr>
          <w:p w:rsidR="006A0D73" w:rsidRDefault="0027463B" w:rsidP="00EC77D9">
            <w:pPr>
              <w:spacing w:before="240"/>
              <w:jc w:val="center"/>
              <w:rPr>
                <w:rFonts w:ascii="Times New Roman" w:hAnsi="Times New Roman"/>
                <w:b/>
                <w:sz w:val="28"/>
              </w:rPr>
            </w:pPr>
            <w:r>
              <w:rPr>
                <w:rFonts w:ascii="Times New Roman" w:hAnsi="Times New Roman"/>
                <w:b/>
                <w:sz w:val="28"/>
              </w:rPr>
              <w:t>61</w:t>
            </w:r>
          </w:p>
        </w:tc>
        <w:tc>
          <w:tcPr>
            <w:tcW w:w="1881" w:type="dxa"/>
          </w:tcPr>
          <w:p w:rsidR="006A0D73" w:rsidRDefault="0027463B" w:rsidP="00EC77D9">
            <w:pPr>
              <w:spacing w:before="240"/>
              <w:jc w:val="center"/>
              <w:rPr>
                <w:rFonts w:ascii="Times New Roman" w:hAnsi="Times New Roman"/>
                <w:b/>
                <w:sz w:val="28"/>
              </w:rPr>
            </w:pPr>
            <w:r>
              <w:rPr>
                <w:rFonts w:ascii="Times New Roman" w:hAnsi="Times New Roman"/>
                <w:b/>
                <w:sz w:val="28"/>
              </w:rPr>
              <w:t>57</w:t>
            </w:r>
          </w:p>
        </w:tc>
        <w:tc>
          <w:tcPr>
            <w:tcW w:w="2367" w:type="dxa"/>
          </w:tcPr>
          <w:p w:rsidR="006A0D73" w:rsidRDefault="006A0D73" w:rsidP="00EC77D9">
            <w:pPr>
              <w:spacing w:before="240"/>
              <w:jc w:val="center"/>
              <w:rPr>
                <w:rFonts w:ascii="Times New Roman" w:hAnsi="Times New Roman"/>
                <w:b/>
                <w:sz w:val="28"/>
              </w:rPr>
            </w:pPr>
            <w:r>
              <w:rPr>
                <w:rFonts w:ascii="Times New Roman" w:hAnsi="Times New Roman"/>
                <w:b/>
                <w:sz w:val="28"/>
              </w:rPr>
              <w:t>2</w:t>
            </w:r>
            <w:r w:rsidR="0027463B">
              <w:rPr>
                <w:rFonts w:ascii="Times New Roman" w:hAnsi="Times New Roman"/>
                <w:b/>
                <w:sz w:val="28"/>
              </w:rPr>
              <w:t>7</w:t>
            </w:r>
          </w:p>
        </w:tc>
        <w:tc>
          <w:tcPr>
            <w:tcW w:w="1548" w:type="dxa"/>
          </w:tcPr>
          <w:p w:rsidR="006A0D73" w:rsidRDefault="0027463B" w:rsidP="00EC77D9">
            <w:pPr>
              <w:spacing w:before="240"/>
              <w:jc w:val="center"/>
              <w:rPr>
                <w:rFonts w:ascii="Times New Roman" w:hAnsi="Times New Roman"/>
                <w:b/>
                <w:sz w:val="28"/>
              </w:rPr>
            </w:pPr>
            <w:r>
              <w:rPr>
                <w:rFonts w:ascii="Times New Roman" w:hAnsi="Times New Roman"/>
                <w:b/>
                <w:sz w:val="28"/>
              </w:rPr>
              <w:t>9</w:t>
            </w:r>
          </w:p>
        </w:tc>
      </w:tr>
    </w:tbl>
    <w:p w:rsidR="006A0D73" w:rsidRPr="009F130D" w:rsidRDefault="006A0D73" w:rsidP="006A0D73">
      <w:pPr>
        <w:spacing w:before="240"/>
        <w:jc w:val="both"/>
        <w:rPr>
          <w:rFonts w:ascii="Times New Roman" w:hAnsi="Times New Roman"/>
          <w:b/>
          <w:sz w:val="28"/>
        </w:rPr>
      </w:pPr>
    </w:p>
    <w:p w:rsidR="006A0D73" w:rsidRDefault="006A0D73" w:rsidP="006A0D73">
      <w:pPr>
        <w:spacing w:before="240"/>
      </w:pPr>
      <w:bookmarkStart w:id="0" w:name="_GoBack"/>
      <w:bookmarkEnd w:id="0"/>
    </w:p>
    <w:p w:rsidR="006A0D73" w:rsidRDefault="006A0D73" w:rsidP="006A0D73">
      <w:r>
        <w:br w:type="page"/>
      </w:r>
    </w:p>
    <w:p w:rsidR="006A0D73" w:rsidRDefault="006A0D73" w:rsidP="006A0D73">
      <w:pPr>
        <w:tabs>
          <w:tab w:val="left" w:pos="3000"/>
        </w:tabs>
        <w:spacing w:after="0" w:line="240" w:lineRule="auto"/>
        <w:jc w:val="center"/>
        <w:rPr>
          <w:rFonts w:ascii="Times New Roman" w:hAnsi="Times New Roman"/>
          <w:b/>
          <w:sz w:val="24"/>
          <w:szCs w:val="24"/>
          <w:u w:val="single"/>
        </w:rPr>
      </w:pPr>
    </w:p>
    <w:p w:rsidR="006A0D73" w:rsidRDefault="006A0D73" w:rsidP="006A0D73">
      <w:pPr>
        <w:tabs>
          <w:tab w:val="left" w:pos="3000"/>
        </w:tabs>
        <w:spacing w:after="0" w:line="240" w:lineRule="auto"/>
        <w:jc w:val="center"/>
        <w:rPr>
          <w:rFonts w:ascii="Times New Roman" w:hAnsi="Times New Roman"/>
          <w:b/>
          <w:sz w:val="24"/>
          <w:szCs w:val="24"/>
          <w:u w:val="single"/>
        </w:rPr>
      </w:pPr>
    </w:p>
    <w:p w:rsidR="006A0D73" w:rsidRDefault="006A0D73" w:rsidP="006A0D73">
      <w:pPr>
        <w:tabs>
          <w:tab w:val="left" w:pos="3000"/>
        </w:tabs>
        <w:spacing w:after="0" w:line="240" w:lineRule="auto"/>
        <w:jc w:val="center"/>
        <w:rPr>
          <w:rFonts w:ascii="Times New Roman" w:hAnsi="Times New Roman"/>
          <w:b/>
          <w:sz w:val="24"/>
          <w:szCs w:val="24"/>
          <w:u w:val="single"/>
        </w:rPr>
      </w:pPr>
      <w:r w:rsidRPr="00E17FF1">
        <w:rPr>
          <w:rFonts w:ascii="Times New Roman" w:hAnsi="Times New Roman"/>
          <w:b/>
          <w:sz w:val="24"/>
          <w:szCs w:val="24"/>
          <w:u w:val="single"/>
        </w:rPr>
        <w:t>Semester</w:t>
      </w:r>
      <w:r>
        <w:rPr>
          <w:rFonts w:ascii="Times New Roman" w:hAnsi="Times New Roman"/>
          <w:b/>
          <w:sz w:val="24"/>
          <w:szCs w:val="24"/>
          <w:u w:val="single"/>
        </w:rPr>
        <w:t xml:space="preserve"> I</w:t>
      </w:r>
    </w:p>
    <w:p w:rsidR="006A0D73" w:rsidRDefault="006A0D73" w:rsidP="006A0D73">
      <w:pPr>
        <w:tabs>
          <w:tab w:val="left" w:pos="3000"/>
        </w:tabs>
        <w:spacing w:after="0" w:line="240" w:lineRule="auto"/>
        <w:jc w:val="center"/>
        <w:rPr>
          <w:rFonts w:ascii="Times New Roman" w:hAnsi="Times New Roman"/>
          <w:b/>
          <w:sz w:val="24"/>
          <w:szCs w:val="24"/>
          <w:u w:val="single"/>
        </w:rPr>
      </w:pPr>
    </w:p>
    <w:p w:rsidR="006A0D73" w:rsidRPr="00F1686F" w:rsidRDefault="006A0D73" w:rsidP="006A0D73">
      <w:pPr>
        <w:tabs>
          <w:tab w:val="left" w:pos="3000"/>
        </w:tabs>
        <w:spacing w:after="0" w:line="240" w:lineRule="auto"/>
        <w:jc w:val="center"/>
        <w:rPr>
          <w:rFonts w:ascii="Times New Roman" w:hAnsi="Times New Roman"/>
          <w:b/>
          <w:sz w:val="24"/>
          <w:szCs w:val="24"/>
          <w:u w:val="single"/>
        </w:rPr>
      </w:pPr>
    </w:p>
    <w:tbl>
      <w:tblPr>
        <w:tblW w:w="8657" w:type="dxa"/>
        <w:tblInd w:w="91" w:type="dxa"/>
        <w:tblLook w:val="04A0"/>
      </w:tblPr>
      <w:tblGrid>
        <w:gridCol w:w="1277"/>
        <w:gridCol w:w="3870"/>
        <w:gridCol w:w="810"/>
        <w:gridCol w:w="630"/>
        <w:gridCol w:w="630"/>
        <w:gridCol w:w="720"/>
        <w:gridCol w:w="720"/>
      </w:tblGrid>
      <w:tr w:rsidR="006A0D73" w:rsidRPr="0002622A" w:rsidTr="00EC77D9">
        <w:trPr>
          <w:trHeight w:val="300"/>
        </w:trPr>
        <w:tc>
          <w:tcPr>
            <w:tcW w:w="865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jc w:val="center"/>
              <w:rPr>
                <w:rFonts w:ascii="Times New Roman" w:hAnsi="Times New Roman"/>
                <w:b/>
                <w:bCs/>
                <w:color w:val="000000"/>
                <w:sz w:val="20"/>
                <w:szCs w:val="20"/>
                <w:lang w:val="en-US" w:eastAsia="en-US"/>
              </w:rPr>
            </w:pPr>
            <w:r w:rsidRPr="0002622A">
              <w:rPr>
                <w:rFonts w:ascii="Times New Roman" w:hAnsi="Times New Roman"/>
                <w:b/>
                <w:bCs/>
                <w:color w:val="000000"/>
                <w:sz w:val="20"/>
                <w:szCs w:val="20"/>
                <w:lang w:val="en-US" w:eastAsia="en-US"/>
              </w:rPr>
              <w:t>FIRST SEMESTER</w:t>
            </w:r>
          </w:p>
        </w:tc>
      </w:tr>
      <w:tr w:rsidR="006A0D73" w:rsidRPr="0002622A" w:rsidTr="00EC77D9">
        <w:trPr>
          <w:trHeight w:val="43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rPr>
                <w:rFonts w:ascii="Times New Roman" w:hAnsi="Times New Roman"/>
                <w:b/>
                <w:bCs/>
                <w:color w:val="000000"/>
                <w:sz w:val="20"/>
                <w:szCs w:val="20"/>
                <w:lang w:val="en-US" w:eastAsia="en-US"/>
              </w:rPr>
            </w:pPr>
            <w:r w:rsidRPr="0002622A">
              <w:rPr>
                <w:rFonts w:ascii="Times New Roman" w:hAnsi="Times New Roman"/>
                <w:b/>
                <w:bCs/>
                <w:color w:val="000000"/>
                <w:sz w:val="20"/>
                <w:szCs w:val="20"/>
                <w:lang w:val="en-US" w:eastAsia="en-US"/>
              </w:rPr>
              <w:t>Sub Code</w:t>
            </w:r>
          </w:p>
        </w:tc>
        <w:tc>
          <w:tcPr>
            <w:tcW w:w="3870" w:type="dxa"/>
            <w:tcBorders>
              <w:top w:val="nil"/>
              <w:left w:val="nil"/>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rPr>
                <w:rFonts w:ascii="Times New Roman" w:hAnsi="Times New Roman"/>
                <w:b/>
                <w:bCs/>
                <w:color w:val="000000"/>
                <w:sz w:val="20"/>
                <w:szCs w:val="20"/>
                <w:lang w:val="en-US" w:eastAsia="en-US"/>
              </w:rPr>
            </w:pPr>
            <w:r w:rsidRPr="0002622A">
              <w:rPr>
                <w:rFonts w:ascii="Times New Roman" w:hAnsi="Times New Roman"/>
                <w:b/>
                <w:bCs/>
                <w:color w:val="000000"/>
                <w:sz w:val="20"/>
                <w:szCs w:val="20"/>
                <w:lang w:val="en-US" w:eastAsia="en-US"/>
              </w:rPr>
              <w:t>Sub Name</w:t>
            </w:r>
          </w:p>
        </w:tc>
        <w:tc>
          <w:tcPr>
            <w:tcW w:w="810" w:type="dxa"/>
            <w:tcBorders>
              <w:top w:val="nil"/>
              <w:left w:val="nil"/>
              <w:bottom w:val="single" w:sz="4" w:space="0" w:color="auto"/>
              <w:right w:val="nil"/>
            </w:tcBorders>
            <w:shd w:val="clear" w:color="auto" w:fill="auto"/>
            <w:vAlign w:val="center"/>
            <w:hideMark/>
          </w:tcPr>
          <w:p w:rsidR="006A0D73" w:rsidRPr="0002622A" w:rsidRDefault="006A0D73" w:rsidP="00EC77D9">
            <w:pPr>
              <w:spacing w:after="0" w:line="240" w:lineRule="auto"/>
              <w:jc w:val="center"/>
              <w:rPr>
                <w:rFonts w:ascii="Times New Roman" w:hAnsi="Times New Roman"/>
                <w:b/>
                <w:bCs/>
                <w:color w:val="000000"/>
                <w:sz w:val="20"/>
                <w:szCs w:val="20"/>
                <w:lang w:val="en-US" w:eastAsia="en-US"/>
              </w:rPr>
            </w:pPr>
            <w:r w:rsidRPr="0002622A">
              <w:rPr>
                <w:rFonts w:ascii="Times New Roman" w:hAnsi="Times New Roman"/>
                <w:b/>
                <w:bCs/>
                <w:color w:val="000000"/>
                <w:sz w:val="20"/>
                <w:szCs w:val="20"/>
                <w:lang w:val="en-US" w:eastAsia="en-US"/>
              </w:rPr>
              <w:t>L</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jc w:val="center"/>
              <w:rPr>
                <w:rFonts w:ascii="Times New Roman" w:hAnsi="Times New Roman"/>
                <w:b/>
                <w:bCs/>
                <w:color w:val="000000"/>
                <w:sz w:val="20"/>
                <w:szCs w:val="20"/>
                <w:lang w:val="en-US" w:eastAsia="en-US"/>
              </w:rPr>
            </w:pPr>
            <w:r w:rsidRPr="0002622A">
              <w:rPr>
                <w:rFonts w:ascii="Times New Roman" w:hAnsi="Times New Roman"/>
                <w:b/>
                <w:bCs/>
                <w:color w:val="000000"/>
                <w:sz w:val="20"/>
                <w:szCs w:val="20"/>
                <w:lang w:val="en-US" w:eastAsia="en-US"/>
              </w:rPr>
              <w:t>T</w:t>
            </w:r>
          </w:p>
        </w:tc>
        <w:tc>
          <w:tcPr>
            <w:tcW w:w="630" w:type="dxa"/>
            <w:tcBorders>
              <w:top w:val="nil"/>
              <w:left w:val="nil"/>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jc w:val="center"/>
              <w:rPr>
                <w:rFonts w:ascii="Times New Roman" w:hAnsi="Times New Roman"/>
                <w:b/>
                <w:bCs/>
                <w:color w:val="000000"/>
                <w:sz w:val="20"/>
                <w:szCs w:val="20"/>
                <w:lang w:val="en-US" w:eastAsia="en-US"/>
              </w:rPr>
            </w:pPr>
            <w:r w:rsidRPr="0002622A">
              <w:rPr>
                <w:rFonts w:ascii="Times New Roman" w:hAnsi="Times New Roman"/>
                <w:b/>
                <w:bCs/>
                <w:color w:val="000000"/>
                <w:sz w:val="20"/>
                <w:szCs w:val="20"/>
                <w:lang w:val="en-US" w:eastAsia="en-US"/>
              </w:rPr>
              <w:t>P</w:t>
            </w:r>
          </w:p>
        </w:tc>
        <w:tc>
          <w:tcPr>
            <w:tcW w:w="720" w:type="dxa"/>
            <w:tcBorders>
              <w:top w:val="nil"/>
              <w:left w:val="nil"/>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jc w:val="center"/>
              <w:rPr>
                <w:rFonts w:ascii="Times New Roman" w:hAnsi="Times New Roman"/>
                <w:b/>
                <w:bCs/>
                <w:color w:val="000000"/>
                <w:sz w:val="20"/>
                <w:szCs w:val="20"/>
                <w:lang w:val="en-US" w:eastAsia="en-US"/>
              </w:rPr>
            </w:pPr>
            <w:r w:rsidRPr="0002622A">
              <w:rPr>
                <w:rFonts w:ascii="Times New Roman" w:hAnsi="Times New Roman"/>
                <w:b/>
                <w:bCs/>
                <w:color w:val="000000"/>
                <w:sz w:val="20"/>
                <w:szCs w:val="20"/>
                <w:lang w:val="en-US" w:eastAsia="en-US"/>
              </w:rPr>
              <w:t>C</w:t>
            </w:r>
          </w:p>
        </w:tc>
        <w:tc>
          <w:tcPr>
            <w:tcW w:w="720" w:type="dxa"/>
            <w:tcBorders>
              <w:top w:val="nil"/>
              <w:left w:val="nil"/>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jc w:val="center"/>
              <w:rPr>
                <w:rFonts w:ascii="Times New Roman" w:hAnsi="Times New Roman"/>
                <w:b/>
                <w:bCs/>
                <w:color w:val="000000"/>
                <w:sz w:val="20"/>
                <w:szCs w:val="20"/>
                <w:lang w:val="en-US" w:eastAsia="en-US"/>
              </w:rPr>
            </w:pPr>
            <w:r w:rsidRPr="0002622A">
              <w:rPr>
                <w:rFonts w:ascii="Times New Roman" w:hAnsi="Times New Roman"/>
                <w:b/>
                <w:bCs/>
                <w:color w:val="000000"/>
                <w:sz w:val="20"/>
                <w:szCs w:val="20"/>
                <w:lang w:val="en-US" w:eastAsia="en-US"/>
              </w:rPr>
              <w:t>Type</w:t>
            </w:r>
          </w:p>
        </w:tc>
      </w:tr>
      <w:tr w:rsidR="006A0D73" w:rsidRPr="0002622A" w:rsidTr="00EC77D9">
        <w:trPr>
          <w:trHeight w:val="31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BBA001</w:t>
            </w:r>
            <w:r w:rsidR="007B6C5A">
              <w:rPr>
                <w:rFonts w:ascii="Times New Roman" w:hAnsi="Times New Roman"/>
                <w:color w:val="000000"/>
                <w:sz w:val="20"/>
                <w:szCs w:val="20"/>
                <w:lang w:val="en-US" w:eastAsia="en-US"/>
              </w:rPr>
              <w:t>B</w:t>
            </w:r>
          </w:p>
        </w:tc>
        <w:tc>
          <w:tcPr>
            <w:tcW w:w="3870" w:type="dxa"/>
            <w:tcBorders>
              <w:top w:val="nil"/>
              <w:left w:val="nil"/>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Principles of Management</w:t>
            </w:r>
          </w:p>
        </w:tc>
        <w:tc>
          <w:tcPr>
            <w:tcW w:w="810" w:type="dxa"/>
            <w:tcBorders>
              <w:top w:val="nil"/>
              <w:left w:val="nil"/>
              <w:bottom w:val="single" w:sz="4" w:space="0" w:color="auto"/>
              <w:right w:val="nil"/>
            </w:tcBorders>
            <w:shd w:val="clear" w:color="auto" w:fill="auto"/>
            <w:vAlign w:val="center"/>
            <w:hideMark/>
          </w:tcPr>
          <w:p w:rsidR="006A0D73" w:rsidRPr="0002622A" w:rsidRDefault="006A0D73" w:rsidP="00EC77D9">
            <w:pPr>
              <w:spacing w:after="0" w:line="240" w:lineRule="auto"/>
              <w:jc w:val="center"/>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3</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jc w:val="center"/>
              <w:rPr>
                <w:rFonts w:ascii="Times New Roman" w:hAnsi="Times New Roman"/>
                <w:color w:val="000000"/>
                <w:sz w:val="20"/>
                <w:szCs w:val="20"/>
                <w:lang w:val="en-US" w:eastAsia="en-US"/>
              </w:rPr>
            </w:pPr>
          </w:p>
        </w:tc>
        <w:tc>
          <w:tcPr>
            <w:tcW w:w="630" w:type="dxa"/>
            <w:tcBorders>
              <w:top w:val="nil"/>
              <w:left w:val="nil"/>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jc w:val="center"/>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w:t>
            </w:r>
          </w:p>
        </w:tc>
        <w:tc>
          <w:tcPr>
            <w:tcW w:w="720" w:type="dxa"/>
            <w:tcBorders>
              <w:top w:val="nil"/>
              <w:left w:val="nil"/>
              <w:bottom w:val="single" w:sz="4" w:space="0" w:color="auto"/>
              <w:right w:val="single" w:sz="4" w:space="0" w:color="auto"/>
            </w:tcBorders>
            <w:shd w:val="clear" w:color="auto" w:fill="auto"/>
            <w:vAlign w:val="center"/>
            <w:hideMark/>
          </w:tcPr>
          <w:p w:rsidR="006A0D73" w:rsidRPr="0002622A" w:rsidRDefault="00EC77D9"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720" w:type="dxa"/>
            <w:tcBorders>
              <w:top w:val="nil"/>
              <w:left w:val="nil"/>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jc w:val="center"/>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F</w:t>
            </w:r>
          </w:p>
        </w:tc>
      </w:tr>
      <w:tr w:rsidR="006A0D73" w:rsidRPr="0002622A" w:rsidTr="00EC77D9">
        <w:trPr>
          <w:trHeight w:val="31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BBA102</w:t>
            </w:r>
            <w:r w:rsidR="007B6C5A">
              <w:rPr>
                <w:rFonts w:ascii="Times New Roman" w:hAnsi="Times New Roman"/>
                <w:color w:val="000000"/>
                <w:sz w:val="20"/>
                <w:szCs w:val="20"/>
                <w:lang w:val="en-US" w:eastAsia="en-US"/>
              </w:rPr>
              <w:t>B</w:t>
            </w:r>
          </w:p>
        </w:tc>
        <w:tc>
          <w:tcPr>
            <w:tcW w:w="3870" w:type="dxa"/>
            <w:tcBorders>
              <w:top w:val="nil"/>
              <w:left w:val="nil"/>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Financial Management</w:t>
            </w:r>
          </w:p>
        </w:tc>
        <w:tc>
          <w:tcPr>
            <w:tcW w:w="810" w:type="dxa"/>
            <w:tcBorders>
              <w:top w:val="nil"/>
              <w:left w:val="nil"/>
              <w:bottom w:val="single" w:sz="4" w:space="0" w:color="auto"/>
              <w:right w:val="nil"/>
            </w:tcBorders>
            <w:shd w:val="clear" w:color="auto" w:fill="auto"/>
            <w:vAlign w:val="center"/>
            <w:hideMark/>
          </w:tcPr>
          <w:p w:rsidR="006A0D73" w:rsidRPr="0002622A" w:rsidRDefault="00EC77D9"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jc w:val="center"/>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1</w:t>
            </w:r>
          </w:p>
        </w:tc>
        <w:tc>
          <w:tcPr>
            <w:tcW w:w="630" w:type="dxa"/>
            <w:tcBorders>
              <w:top w:val="nil"/>
              <w:left w:val="nil"/>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jc w:val="center"/>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w:t>
            </w:r>
          </w:p>
        </w:tc>
        <w:tc>
          <w:tcPr>
            <w:tcW w:w="720" w:type="dxa"/>
            <w:tcBorders>
              <w:top w:val="nil"/>
              <w:left w:val="nil"/>
              <w:bottom w:val="single" w:sz="4" w:space="0" w:color="auto"/>
              <w:right w:val="single" w:sz="4" w:space="0" w:color="auto"/>
            </w:tcBorders>
            <w:shd w:val="clear" w:color="auto" w:fill="auto"/>
            <w:vAlign w:val="center"/>
            <w:hideMark/>
          </w:tcPr>
          <w:p w:rsidR="006A0D73" w:rsidRPr="0002622A" w:rsidRDefault="00EC77D9"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4</w:t>
            </w:r>
          </w:p>
        </w:tc>
        <w:tc>
          <w:tcPr>
            <w:tcW w:w="720" w:type="dxa"/>
            <w:tcBorders>
              <w:top w:val="nil"/>
              <w:left w:val="nil"/>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jc w:val="center"/>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F</w:t>
            </w:r>
          </w:p>
        </w:tc>
      </w:tr>
      <w:tr w:rsidR="006A0D73" w:rsidRPr="0002622A" w:rsidTr="00EC77D9">
        <w:trPr>
          <w:trHeight w:val="31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BBA106A</w:t>
            </w:r>
          </w:p>
        </w:tc>
        <w:tc>
          <w:tcPr>
            <w:tcW w:w="3870" w:type="dxa"/>
            <w:tcBorders>
              <w:top w:val="nil"/>
              <w:left w:val="nil"/>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KCAP-1 (Module 1-3)</w:t>
            </w:r>
          </w:p>
        </w:tc>
        <w:tc>
          <w:tcPr>
            <w:tcW w:w="810" w:type="dxa"/>
            <w:tcBorders>
              <w:top w:val="nil"/>
              <w:left w:val="nil"/>
              <w:bottom w:val="single" w:sz="4" w:space="0" w:color="auto"/>
              <w:right w:val="nil"/>
            </w:tcBorders>
            <w:shd w:val="clear" w:color="auto" w:fill="auto"/>
            <w:vAlign w:val="center"/>
            <w:hideMark/>
          </w:tcPr>
          <w:p w:rsidR="006A0D73" w:rsidRPr="0002622A" w:rsidRDefault="006A0D73" w:rsidP="00EC77D9">
            <w:pPr>
              <w:spacing w:after="0" w:line="240" w:lineRule="auto"/>
              <w:jc w:val="center"/>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4</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6A0D73" w:rsidRPr="0002622A" w:rsidRDefault="00EC77D9"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w:t>
            </w:r>
          </w:p>
        </w:tc>
        <w:tc>
          <w:tcPr>
            <w:tcW w:w="630" w:type="dxa"/>
            <w:tcBorders>
              <w:top w:val="nil"/>
              <w:left w:val="nil"/>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jc w:val="center"/>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w:t>
            </w:r>
          </w:p>
        </w:tc>
        <w:tc>
          <w:tcPr>
            <w:tcW w:w="720" w:type="dxa"/>
            <w:tcBorders>
              <w:top w:val="nil"/>
              <w:left w:val="nil"/>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jc w:val="center"/>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4</w:t>
            </w:r>
          </w:p>
        </w:tc>
        <w:tc>
          <w:tcPr>
            <w:tcW w:w="720" w:type="dxa"/>
            <w:tcBorders>
              <w:top w:val="nil"/>
              <w:left w:val="nil"/>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jc w:val="center"/>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C</w:t>
            </w:r>
          </w:p>
        </w:tc>
      </w:tr>
      <w:tr w:rsidR="006A0D73" w:rsidRPr="0002622A" w:rsidTr="00EC77D9">
        <w:trPr>
          <w:trHeight w:val="31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BBA004</w:t>
            </w:r>
            <w:r w:rsidR="007B6C5A">
              <w:rPr>
                <w:rFonts w:ascii="Times New Roman" w:hAnsi="Times New Roman"/>
                <w:color w:val="000000"/>
                <w:sz w:val="20"/>
                <w:szCs w:val="20"/>
                <w:lang w:val="en-US" w:eastAsia="en-US"/>
              </w:rPr>
              <w:t>B</w:t>
            </w:r>
          </w:p>
        </w:tc>
        <w:tc>
          <w:tcPr>
            <w:tcW w:w="3870" w:type="dxa"/>
            <w:tcBorders>
              <w:top w:val="nil"/>
              <w:left w:val="nil"/>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Managerial Economics</w:t>
            </w:r>
          </w:p>
        </w:tc>
        <w:tc>
          <w:tcPr>
            <w:tcW w:w="810" w:type="dxa"/>
            <w:tcBorders>
              <w:top w:val="nil"/>
              <w:left w:val="nil"/>
              <w:bottom w:val="single" w:sz="4" w:space="0" w:color="auto"/>
              <w:right w:val="nil"/>
            </w:tcBorders>
            <w:shd w:val="clear" w:color="auto" w:fill="auto"/>
            <w:vAlign w:val="center"/>
            <w:hideMark/>
          </w:tcPr>
          <w:p w:rsidR="006A0D73" w:rsidRPr="0002622A" w:rsidRDefault="006A0D73" w:rsidP="00EC77D9">
            <w:pPr>
              <w:spacing w:after="0" w:line="240" w:lineRule="auto"/>
              <w:jc w:val="center"/>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3</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6A0D73" w:rsidRPr="0002622A" w:rsidRDefault="00EC77D9"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w:t>
            </w:r>
          </w:p>
        </w:tc>
        <w:tc>
          <w:tcPr>
            <w:tcW w:w="630" w:type="dxa"/>
            <w:tcBorders>
              <w:top w:val="nil"/>
              <w:left w:val="nil"/>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jc w:val="center"/>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w:t>
            </w:r>
          </w:p>
        </w:tc>
        <w:tc>
          <w:tcPr>
            <w:tcW w:w="720" w:type="dxa"/>
            <w:tcBorders>
              <w:top w:val="nil"/>
              <w:left w:val="nil"/>
              <w:bottom w:val="single" w:sz="4" w:space="0" w:color="auto"/>
              <w:right w:val="single" w:sz="4" w:space="0" w:color="auto"/>
            </w:tcBorders>
            <w:shd w:val="clear" w:color="auto" w:fill="auto"/>
            <w:vAlign w:val="center"/>
            <w:hideMark/>
          </w:tcPr>
          <w:p w:rsidR="006A0D73" w:rsidRPr="0002622A" w:rsidRDefault="00EC77D9"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720" w:type="dxa"/>
            <w:tcBorders>
              <w:top w:val="nil"/>
              <w:left w:val="nil"/>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jc w:val="center"/>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F</w:t>
            </w:r>
          </w:p>
        </w:tc>
      </w:tr>
      <w:tr w:rsidR="00FA2B94" w:rsidRPr="007F30FE" w:rsidTr="007B6C5A">
        <w:trPr>
          <w:trHeight w:val="33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A2B94" w:rsidRPr="007F30FE" w:rsidRDefault="00FA2B94" w:rsidP="00EC77D9">
            <w:pPr>
              <w:spacing w:after="0" w:line="240" w:lineRule="auto"/>
              <w:rPr>
                <w:rFonts w:ascii="Times New Roman" w:hAnsi="Times New Roman"/>
                <w:color w:val="000000"/>
                <w:sz w:val="20"/>
                <w:szCs w:val="20"/>
                <w:lang w:val="en-US" w:eastAsia="en-US"/>
              </w:rPr>
            </w:pPr>
            <w:r w:rsidRPr="007F30FE">
              <w:rPr>
                <w:rFonts w:ascii="Times New Roman" w:hAnsi="Times New Roman"/>
                <w:color w:val="000000"/>
                <w:sz w:val="20"/>
                <w:szCs w:val="20"/>
                <w:lang w:val="en-US" w:eastAsia="en-US"/>
              </w:rPr>
              <w:t>BBA009A</w:t>
            </w:r>
          </w:p>
        </w:tc>
        <w:tc>
          <w:tcPr>
            <w:tcW w:w="3870" w:type="dxa"/>
            <w:tcBorders>
              <w:top w:val="nil"/>
              <w:left w:val="nil"/>
              <w:bottom w:val="single" w:sz="4" w:space="0" w:color="auto"/>
              <w:right w:val="single" w:sz="4" w:space="0" w:color="auto"/>
            </w:tcBorders>
            <w:shd w:val="clear" w:color="auto" w:fill="auto"/>
            <w:vAlign w:val="center"/>
            <w:hideMark/>
          </w:tcPr>
          <w:p w:rsidR="00FA2B94" w:rsidRPr="007F30FE" w:rsidRDefault="00FA2B94" w:rsidP="00EC77D9">
            <w:pPr>
              <w:spacing w:after="0" w:line="240" w:lineRule="auto"/>
              <w:rPr>
                <w:rFonts w:ascii="Times New Roman" w:hAnsi="Times New Roman"/>
                <w:color w:val="000000"/>
                <w:sz w:val="20"/>
                <w:szCs w:val="20"/>
                <w:lang w:val="en-US" w:eastAsia="en-US"/>
              </w:rPr>
            </w:pPr>
            <w:r w:rsidRPr="007F30FE">
              <w:rPr>
                <w:rFonts w:ascii="Times New Roman" w:hAnsi="Times New Roman"/>
                <w:color w:val="000000"/>
                <w:sz w:val="20"/>
                <w:szCs w:val="20"/>
                <w:lang w:val="en-US" w:eastAsia="en-US"/>
              </w:rPr>
              <w:t>Quantitative Techniques</w:t>
            </w:r>
          </w:p>
        </w:tc>
        <w:tc>
          <w:tcPr>
            <w:tcW w:w="810" w:type="dxa"/>
            <w:tcBorders>
              <w:top w:val="nil"/>
              <w:left w:val="nil"/>
              <w:bottom w:val="single" w:sz="4" w:space="0" w:color="auto"/>
              <w:right w:val="single" w:sz="4" w:space="0" w:color="auto"/>
            </w:tcBorders>
            <w:shd w:val="clear" w:color="auto" w:fill="auto"/>
            <w:vAlign w:val="center"/>
            <w:hideMark/>
          </w:tcPr>
          <w:p w:rsidR="00FA2B94" w:rsidRPr="007F30FE" w:rsidRDefault="00FA2B94" w:rsidP="00EC77D9">
            <w:pPr>
              <w:spacing w:after="0" w:line="240" w:lineRule="auto"/>
              <w:jc w:val="center"/>
              <w:rPr>
                <w:rFonts w:ascii="Times New Roman" w:hAnsi="Times New Roman"/>
                <w:color w:val="000000"/>
                <w:sz w:val="20"/>
                <w:szCs w:val="20"/>
                <w:lang w:val="en-US" w:eastAsia="en-US"/>
              </w:rPr>
            </w:pPr>
            <w:r w:rsidRPr="007F30FE">
              <w:rPr>
                <w:rFonts w:ascii="Times New Roman" w:hAnsi="Times New Roman"/>
                <w:color w:val="000000"/>
                <w:sz w:val="20"/>
                <w:szCs w:val="20"/>
                <w:lang w:val="en-US" w:eastAsia="en-US"/>
              </w:rPr>
              <w:t>3</w:t>
            </w:r>
          </w:p>
        </w:tc>
        <w:tc>
          <w:tcPr>
            <w:tcW w:w="630" w:type="dxa"/>
            <w:tcBorders>
              <w:top w:val="nil"/>
              <w:left w:val="nil"/>
              <w:bottom w:val="single" w:sz="4" w:space="0" w:color="auto"/>
              <w:right w:val="single" w:sz="4" w:space="0" w:color="auto"/>
            </w:tcBorders>
            <w:shd w:val="clear" w:color="auto" w:fill="auto"/>
            <w:vAlign w:val="center"/>
            <w:hideMark/>
          </w:tcPr>
          <w:p w:rsidR="00FA2B94" w:rsidRPr="007F30FE" w:rsidRDefault="00FA2B94" w:rsidP="00EC77D9">
            <w:pPr>
              <w:spacing w:after="0" w:line="240" w:lineRule="auto"/>
              <w:jc w:val="center"/>
              <w:rPr>
                <w:rFonts w:ascii="Times New Roman" w:hAnsi="Times New Roman"/>
                <w:color w:val="000000"/>
                <w:sz w:val="20"/>
                <w:szCs w:val="20"/>
                <w:lang w:val="en-US" w:eastAsia="en-US"/>
              </w:rPr>
            </w:pPr>
            <w:r w:rsidRPr="007F30FE">
              <w:rPr>
                <w:rFonts w:ascii="Times New Roman" w:hAnsi="Times New Roman"/>
                <w:color w:val="000000"/>
                <w:sz w:val="20"/>
                <w:szCs w:val="20"/>
                <w:lang w:val="en-US" w:eastAsia="en-US"/>
              </w:rPr>
              <w:t>1</w:t>
            </w:r>
          </w:p>
        </w:tc>
        <w:tc>
          <w:tcPr>
            <w:tcW w:w="630" w:type="dxa"/>
            <w:tcBorders>
              <w:top w:val="nil"/>
              <w:left w:val="nil"/>
              <w:bottom w:val="single" w:sz="4" w:space="0" w:color="auto"/>
              <w:right w:val="single" w:sz="4" w:space="0" w:color="auto"/>
            </w:tcBorders>
            <w:shd w:val="clear" w:color="auto" w:fill="auto"/>
            <w:vAlign w:val="center"/>
            <w:hideMark/>
          </w:tcPr>
          <w:p w:rsidR="00FA2B94" w:rsidRPr="007F30FE" w:rsidRDefault="00FA2B94" w:rsidP="00EC77D9">
            <w:pPr>
              <w:spacing w:after="0" w:line="240" w:lineRule="auto"/>
              <w:jc w:val="center"/>
              <w:rPr>
                <w:rFonts w:ascii="Times New Roman" w:hAnsi="Times New Roman"/>
                <w:color w:val="000000"/>
                <w:sz w:val="20"/>
                <w:szCs w:val="20"/>
                <w:lang w:val="en-US" w:eastAsia="en-US"/>
              </w:rPr>
            </w:pPr>
            <w:r w:rsidRPr="007F30FE">
              <w:rPr>
                <w:rFonts w:ascii="Times New Roman" w:hAnsi="Times New Roman"/>
                <w:color w:val="000000"/>
                <w:sz w:val="20"/>
                <w:szCs w:val="20"/>
                <w:lang w:val="en-US" w:eastAsia="en-US"/>
              </w:rPr>
              <w:t>-</w:t>
            </w:r>
          </w:p>
        </w:tc>
        <w:tc>
          <w:tcPr>
            <w:tcW w:w="720" w:type="dxa"/>
            <w:tcBorders>
              <w:top w:val="nil"/>
              <w:left w:val="nil"/>
              <w:bottom w:val="single" w:sz="4" w:space="0" w:color="auto"/>
              <w:right w:val="nil"/>
            </w:tcBorders>
            <w:shd w:val="clear" w:color="auto" w:fill="auto"/>
            <w:vAlign w:val="center"/>
            <w:hideMark/>
          </w:tcPr>
          <w:p w:rsidR="00FA2B94" w:rsidRPr="007F30FE" w:rsidRDefault="00FA2B94" w:rsidP="00EC77D9">
            <w:pPr>
              <w:spacing w:after="0" w:line="240" w:lineRule="auto"/>
              <w:jc w:val="center"/>
              <w:rPr>
                <w:rFonts w:ascii="Times New Roman" w:hAnsi="Times New Roman"/>
                <w:color w:val="000000"/>
                <w:sz w:val="20"/>
                <w:szCs w:val="20"/>
                <w:lang w:val="en-US" w:eastAsia="en-US"/>
              </w:rPr>
            </w:pPr>
            <w:r w:rsidRPr="007F30FE">
              <w:rPr>
                <w:rFonts w:ascii="Times New Roman" w:hAnsi="Times New Roman"/>
                <w:color w:val="000000"/>
                <w:sz w:val="20"/>
                <w:szCs w:val="20"/>
                <w:lang w:val="en-US" w:eastAsia="en-US"/>
              </w:rPr>
              <w:t>4</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FA2B94" w:rsidRPr="007F30FE" w:rsidRDefault="00FA2B94" w:rsidP="00EC77D9">
            <w:pPr>
              <w:spacing w:after="0" w:line="240" w:lineRule="auto"/>
              <w:jc w:val="center"/>
              <w:rPr>
                <w:rFonts w:cs="Calibri"/>
                <w:color w:val="000000"/>
                <w:lang w:val="en-US" w:eastAsia="en-US"/>
              </w:rPr>
            </w:pPr>
            <w:r>
              <w:rPr>
                <w:rFonts w:cs="Calibri"/>
                <w:color w:val="000000"/>
                <w:lang w:val="en-US" w:eastAsia="en-US"/>
              </w:rPr>
              <w:t>S</w:t>
            </w:r>
          </w:p>
        </w:tc>
      </w:tr>
      <w:tr w:rsidR="006A0D73" w:rsidRPr="0002622A" w:rsidTr="00EC77D9">
        <w:trPr>
          <w:trHeight w:val="31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BMC001A</w:t>
            </w:r>
          </w:p>
        </w:tc>
        <w:tc>
          <w:tcPr>
            <w:tcW w:w="3870" w:type="dxa"/>
            <w:tcBorders>
              <w:top w:val="nil"/>
              <w:left w:val="nil"/>
              <w:bottom w:val="single" w:sz="4" w:space="0" w:color="auto"/>
              <w:right w:val="nil"/>
            </w:tcBorders>
            <w:shd w:val="clear" w:color="auto" w:fill="auto"/>
            <w:vAlign w:val="center"/>
            <w:hideMark/>
          </w:tcPr>
          <w:p w:rsidR="006A0D73" w:rsidRPr="0002622A" w:rsidRDefault="006A0D73" w:rsidP="00EC77D9">
            <w:pPr>
              <w:spacing w:after="0" w:line="240" w:lineRule="auto"/>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 xml:space="preserve">Fundamentals of Computer </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jc w:val="center"/>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2</w:t>
            </w:r>
          </w:p>
        </w:tc>
        <w:tc>
          <w:tcPr>
            <w:tcW w:w="630" w:type="dxa"/>
            <w:tcBorders>
              <w:top w:val="nil"/>
              <w:left w:val="nil"/>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jc w:val="center"/>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w:t>
            </w:r>
          </w:p>
        </w:tc>
        <w:tc>
          <w:tcPr>
            <w:tcW w:w="630" w:type="dxa"/>
            <w:tcBorders>
              <w:top w:val="nil"/>
              <w:left w:val="nil"/>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jc w:val="center"/>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w:t>
            </w:r>
          </w:p>
        </w:tc>
        <w:tc>
          <w:tcPr>
            <w:tcW w:w="720" w:type="dxa"/>
            <w:tcBorders>
              <w:top w:val="nil"/>
              <w:left w:val="nil"/>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jc w:val="center"/>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2</w:t>
            </w:r>
          </w:p>
        </w:tc>
        <w:tc>
          <w:tcPr>
            <w:tcW w:w="720" w:type="dxa"/>
            <w:tcBorders>
              <w:top w:val="nil"/>
              <w:left w:val="nil"/>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jc w:val="center"/>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I</w:t>
            </w:r>
            <w:r>
              <w:rPr>
                <w:rFonts w:ascii="Times New Roman" w:hAnsi="Times New Roman"/>
                <w:color w:val="000000"/>
                <w:sz w:val="20"/>
                <w:szCs w:val="20"/>
                <w:lang w:val="en-US" w:eastAsia="en-US"/>
              </w:rPr>
              <w:t>D</w:t>
            </w:r>
          </w:p>
        </w:tc>
      </w:tr>
      <w:tr w:rsidR="006A0D73" w:rsidRPr="0002622A" w:rsidTr="00EC77D9">
        <w:trPr>
          <w:trHeight w:val="57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BMC002A</w:t>
            </w:r>
          </w:p>
        </w:tc>
        <w:tc>
          <w:tcPr>
            <w:tcW w:w="3870" w:type="dxa"/>
            <w:tcBorders>
              <w:top w:val="nil"/>
              <w:left w:val="nil"/>
              <w:bottom w:val="single" w:sz="4" w:space="0" w:color="auto"/>
              <w:right w:val="nil"/>
            </w:tcBorders>
            <w:shd w:val="clear" w:color="auto" w:fill="auto"/>
            <w:vAlign w:val="center"/>
            <w:hideMark/>
          </w:tcPr>
          <w:p w:rsidR="006A0D73" w:rsidRPr="0002622A" w:rsidRDefault="006A0D73" w:rsidP="00EC77D9">
            <w:pPr>
              <w:spacing w:after="0" w:line="240" w:lineRule="auto"/>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Fundamentals of Computer Applications (LAB)</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jc w:val="center"/>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w:t>
            </w:r>
          </w:p>
        </w:tc>
        <w:tc>
          <w:tcPr>
            <w:tcW w:w="630" w:type="dxa"/>
            <w:tcBorders>
              <w:top w:val="nil"/>
              <w:left w:val="nil"/>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jc w:val="center"/>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w:t>
            </w:r>
          </w:p>
        </w:tc>
        <w:tc>
          <w:tcPr>
            <w:tcW w:w="630" w:type="dxa"/>
            <w:tcBorders>
              <w:top w:val="nil"/>
              <w:left w:val="nil"/>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jc w:val="center"/>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2</w:t>
            </w:r>
          </w:p>
        </w:tc>
        <w:tc>
          <w:tcPr>
            <w:tcW w:w="720" w:type="dxa"/>
            <w:tcBorders>
              <w:top w:val="nil"/>
              <w:left w:val="nil"/>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jc w:val="center"/>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2</w:t>
            </w:r>
          </w:p>
        </w:tc>
        <w:tc>
          <w:tcPr>
            <w:tcW w:w="720" w:type="dxa"/>
            <w:tcBorders>
              <w:top w:val="nil"/>
              <w:left w:val="nil"/>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jc w:val="center"/>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I</w:t>
            </w:r>
            <w:r>
              <w:rPr>
                <w:rFonts w:ascii="Times New Roman" w:hAnsi="Times New Roman"/>
                <w:color w:val="000000"/>
                <w:sz w:val="20"/>
                <w:szCs w:val="20"/>
                <w:lang w:val="en-US" w:eastAsia="en-US"/>
              </w:rPr>
              <w:t>D</w:t>
            </w:r>
          </w:p>
        </w:tc>
      </w:tr>
      <w:tr w:rsidR="006A0D73" w:rsidRPr="0002622A" w:rsidTr="00EC77D9">
        <w:trPr>
          <w:trHeight w:val="46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BBA006</w:t>
            </w:r>
            <w:r w:rsidR="007B6C5A">
              <w:rPr>
                <w:rFonts w:ascii="Times New Roman" w:hAnsi="Times New Roman"/>
                <w:color w:val="000000"/>
                <w:sz w:val="20"/>
                <w:szCs w:val="20"/>
                <w:lang w:val="en-US" w:eastAsia="en-US"/>
              </w:rPr>
              <w:t>B</w:t>
            </w:r>
          </w:p>
        </w:tc>
        <w:tc>
          <w:tcPr>
            <w:tcW w:w="3870" w:type="dxa"/>
            <w:tcBorders>
              <w:top w:val="nil"/>
              <w:left w:val="nil"/>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Professional Skills-I</w:t>
            </w:r>
          </w:p>
        </w:tc>
        <w:tc>
          <w:tcPr>
            <w:tcW w:w="810" w:type="dxa"/>
            <w:tcBorders>
              <w:top w:val="nil"/>
              <w:left w:val="nil"/>
              <w:bottom w:val="single" w:sz="4" w:space="0" w:color="auto"/>
              <w:right w:val="single" w:sz="4" w:space="0" w:color="auto"/>
            </w:tcBorders>
            <w:shd w:val="clear" w:color="auto" w:fill="auto"/>
            <w:vAlign w:val="center"/>
            <w:hideMark/>
          </w:tcPr>
          <w:p w:rsidR="006A0D73" w:rsidRPr="0002622A" w:rsidRDefault="00EC77D9"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630" w:type="dxa"/>
            <w:tcBorders>
              <w:top w:val="nil"/>
              <w:left w:val="nil"/>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jc w:val="center"/>
              <w:rPr>
                <w:rFonts w:ascii="Times New Roman" w:hAnsi="Times New Roman"/>
                <w:b/>
                <w:bCs/>
                <w:color w:val="000000"/>
                <w:sz w:val="20"/>
                <w:szCs w:val="20"/>
                <w:lang w:val="en-US" w:eastAsia="en-US"/>
              </w:rPr>
            </w:pPr>
            <w:r w:rsidRPr="0002622A">
              <w:rPr>
                <w:rFonts w:ascii="Times New Roman" w:hAnsi="Times New Roman"/>
                <w:b/>
                <w:bCs/>
                <w:color w:val="000000"/>
                <w:sz w:val="20"/>
                <w:szCs w:val="20"/>
                <w:lang w:val="en-US" w:eastAsia="en-US"/>
              </w:rPr>
              <w:t>-</w:t>
            </w:r>
          </w:p>
        </w:tc>
        <w:tc>
          <w:tcPr>
            <w:tcW w:w="630" w:type="dxa"/>
            <w:tcBorders>
              <w:top w:val="nil"/>
              <w:left w:val="nil"/>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jc w:val="center"/>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w:t>
            </w:r>
          </w:p>
        </w:tc>
        <w:tc>
          <w:tcPr>
            <w:tcW w:w="720" w:type="dxa"/>
            <w:tcBorders>
              <w:top w:val="nil"/>
              <w:left w:val="nil"/>
              <w:bottom w:val="single" w:sz="4" w:space="0" w:color="auto"/>
              <w:right w:val="single" w:sz="4" w:space="0" w:color="auto"/>
            </w:tcBorders>
            <w:shd w:val="clear" w:color="auto" w:fill="auto"/>
            <w:vAlign w:val="center"/>
            <w:hideMark/>
          </w:tcPr>
          <w:p w:rsidR="006A0D73" w:rsidRPr="0002622A" w:rsidRDefault="00EC77D9"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720" w:type="dxa"/>
            <w:tcBorders>
              <w:top w:val="nil"/>
              <w:left w:val="nil"/>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jc w:val="center"/>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C</w:t>
            </w:r>
          </w:p>
        </w:tc>
      </w:tr>
      <w:tr w:rsidR="006A0D73" w:rsidRPr="0002622A" w:rsidTr="00EC77D9">
        <w:trPr>
          <w:trHeight w:val="31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BMC051A</w:t>
            </w:r>
          </w:p>
        </w:tc>
        <w:tc>
          <w:tcPr>
            <w:tcW w:w="3870" w:type="dxa"/>
            <w:tcBorders>
              <w:top w:val="nil"/>
              <w:left w:val="nil"/>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Environmental Studies*</w:t>
            </w:r>
          </w:p>
        </w:tc>
        <w:tc>
          <w:tcPr>
            <w:tcW w:w="810" w:type="dxa"/>
            <w:tcBorders>
              <w:top w:val="nil"/>
              <w:left w:val="nil"/>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jc w:val="center"/>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2</w:t>
            </w:r>
          </w:p>
        </w:tc>
        <w:tc>
          <w:tcPr>
            <w:tcW w:w="630" w:type="dxa"/>
            <w:tcBorders>
              <w:top w:val="nil"/>
              <w:left w:val="nil"/>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jc w:val="center"/>
              <w:rPr>
                <w:rFonts w:ascii="Times New Roman" w:hAnsi="Times New Roman"/>
                <w:b/>
                <w:bCs/>
                <w:color w:val="000000"/>
                <w:sz w:val="20"/>
                <w:szCs w:val="20"/>
                <w:lang w:val="en-US" w:eastAsia="en-US"/>
              </w:rPr>
            </w:pPr>
            <w:r w:rsidRPr="0002622A">
              <w:rPr>
                <w:rFonts w:ascii="Times New Roman" w:hAnsi="Times New Roman"/>
                <w:b/>
                <w:bCs/>
                <w:color w:val="000000"/>
                <w:sz w:val="20"/>
                <w:szCs w:val="20"/>
                <w:lang w:val="en-US" w:eastAsia="en-US"/>
              </w:rPr>
              <w:t>-</w:t>
            </w:r>
          </w:p>
        </w:tc>
        <w:tc>
          <w:tcPr>
            <w:tcW w:w="630" w:type="dxa"/>
            <w:tcBorders>
              <w:top w:val="nil"/>
              <w:left w:val="nil"/>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jc w:val="center"/>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w:t>
            </w:r>
          </w:p>
        </w:tc>
        <w:tc>
          <w:tcPr>
            <w:tcW w:w="720" w:type="dxa"/>
            <w:tcBorders>
              <w:top w:val="nil"/>
              <w:left w:val="nil"/>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jc w:val="center"/>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2</w:t>
            </w:r>
          </w:p>
        </w:tc>
        <w:tc>
          <w:tcPr>
            <w:tcW w:w="720" w:type="dxa"/>
            <w:tcBorders>
              <w:top w:val="nil"/>
              <w:left w:val="nil"/>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jc w:val="center"/>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G</w:t>
            </w:r>
          </w:p>
        </w:tc>
      </w:tr>
      <w:tr w:rsidR="006A0D73" w:rsidRPr="0002622A" w:rsidTr="00EC77D9">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rPr>
                <w:rFonts w:ascii="Times New Roman" w:hAnsi="Times New Roman"/>
                <w:b/>
                <w:bCs/>
                <w:color w:val="000000"/>
                <w:sz w:val="20"/>
                <w:szCs w:val="20"/>
                <w:lang w:val="en-US" w:eastAsia="en-US"/>
              </w:rPr>
            </w:pPr>
            <w:r w:rsidRPr="0002622A">
              <w:rPr>
                <w:rFonts w:ascii="Times New Roman" w:hAnsi="Times New Roman"/>
                <w:b/>
                <w:bCs/>
                <w:color w:val="000000"/>
                <w:sz w:val="20"/>
                <w:szCs w:val="20"/>
                <w:lang w:val="en-US" w:eastAsia="en-US"/>
              </w:rPr>
              <w:t> </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rPr>
                <w:rFonts w:ascii="Times New Roman" w:hAnsi="Times New Roman"/>
                <w:b/>
                <w:bCs/>
                <w:color w:val="000000"/>
                <w:sz w:val="20"/>
                <w:szCs w:val="20"/>
                <w:lang w:val="en-US" w:eastAsia="en-US"/>
              </w:rPr>
            </w:pPr>
            <w:r w:rsidRPr="0002622A">
              <w:rPr>
                <w:rFonts w:ascii="Times New Roman" w:hAnsi="Times New Roman"/>
                <w:b/>
                <w:bCs/>
                <w:color w:val="000000"/>
                <w:sz w:val="20"/>
                <w:szCs w:val="20"/>
                <w:lang w:val="en-US" w:eastAsia="en-US"/>
              </w:rPr>
              <w:t>TOTAL</w:t>
            </w:r>
          </w:p>
        </w:tc>
        <w:tc>
          <w:tcPr>
            <w:tcW w:w="810" w:type="dxa"/>
            <w:tcBorders>
              <w:top w:val="single" w:sz="4" w:space="0" w:color="auto"/>
              <w:left w:val="nil"/>
              <w:bottom w:val="single" w:sz="4" w:space="0" w:color="auto"/>
              <w:right w:val="nil"/>
            </w:tcBorders>
            <w:shd w:val="clear" w:color="auto" w:fill="auto"/>
            <w:vAlign w:val="center"/>
            <w:hideMark/>
          </w:tcPr>
          <w:p w:rsidR="006A0D73" w:rsidRPr="0002622A" w:rsidRDefault="00EC77D9" w:rsidP="00EC77D9">
            <w:pPr>
              <w:spacing w:after="0" w:line="240" w:lineRule="auto"/>
              <w:jc w:val="center"/>
              <w:rPr>
                <w:rFonts w:ascii="Times New Roman" w:hAnsi="Times New Roman"/>
                <w:b/>
                <w:bCs/>
                <w:color w:val="000000"/>
                <w:sz w:val="20"/>
                <w:szCs w:val="20"/>
                <w:lang w:val="en-US" w:eastAsia="en-US"/>
              </w:rPr>
            </w:pPr>
            <w:r>
              <w:rPr>
                <w:rFonts w:ascii="Times New Roman" w:hAnsi="Times New Roman"/>
                <w:b/>
                <w:bCs/>
                <w:color w:val="000000"/>
                <w:sz w:val="20"/>
                <w:szCs w:val="20"/>
                <w:lang w:val="en-US" w:eastAsia="en-US"/>
              </w:rPr>
              <w:t>23</w:t>
            </w:r>
          </w:p>
        </w:tc>
        <w:tc>
          <w:tcPr>
            <w:tcW w:w="630" w:type="dxa"/>
            <w:tcBorders>
              <w:top w:val="single" w:sz="4" w:space="0" w:color="auto"/>
              <w:left w:val="single" w:sz="4" w:space="0" w:color="auto"/>
              <w:bottom w:val="single" w:sz="4" w:space="0" w:color="auto"/>
              <w:right w:val="nil"/>
            </w:tcBorders>
            <w:shd w:val="clear" w:color="auto" w:fill="auto"/>
            <w:vAlign w:val="center"/>
            <w:hideMark/>
          </w:tcPr>
          <w:p w:rsidR="006A0D73" w:rsidRPr="0002622A" w:rsidRDefault="00EC77D9" w:rsidP="00EC77D9">
            <w:pPr>
              <w:spacing w:after="0" w:line="240" w:lineRule="auto"/>
              <w:jc w:val="center"/>
              <w:rPr>
                <w:rFonts w:ascii="Times New Roman" w:hAnsi="Times New Roman"/>
                <w:b/>
                <w:bCs/>
                <w:color w:val="000000"/>
                <w:sz w:val="20"/>
                <w:szCs w:val="20"/>
                <w:lang w:val="en-US" w:eastAsia="en-US"/>
              </w:rPr>
            </w:pPr>
            <w:r>
              <w:rPr>
                <w:rFonts w:ascii="Times New Roman" w:hAnsi="Times New Roman"/>
                <w:b/>
                <w:bCs/>
                <w:color w:val="000000"/>
                <w:sz w:val="20"/>
                <w:szCs w:val="20"/>
                <w:lang w:val="en-US" w:eastAsia="en-US"/>
              </w:rPr>
              <w:t>2</w:t>
            </w:r>
          </w:p>
        </w:tc>
        <w:tc>
          <w:tcPr>
            <w:tcW w:w="630" w:type="dxa"/>
            <w:tcBorders>
              <w:top w:val="single" w:sz="4" w:space="0" w:color="auto"/>
              <w:left w:val="single" w:sz="4" w:space="0" w:color="auto"/>
              <w:bottom w:val="single" w:sz="4" w:space="0" w:color="auto"/>
              <w:right w:val="nil"/>
            </w:tcBorders>
            <w:shd w:val="clear" w:color="auto" w:fill="auto"/>
            <w:vAlign w:val="center"/>
            <w:hideMark/>
          </w:tcPr>
          <w:p w:rsidR="006A0D73" w:rsidRPr="0002622A" w:rsidRDefault="006A0D73" w:rsidP="00EC77D9">
            <w:pPr>
              <w:spacing w:after="0" w:line="240" w:lineRule="auto"/>
              <w:jc w:val="center"/>
              <w:rPr>
                <w:rFonts w:ascii="Times New Roman" w:hAnsi="Times New Roman"/>
                <w:b/>
                <w:bCs/>
                <w:color w:val="000000"/>
                <w:sz w:val="20"/>
                <w:szCs w:val="20"/>
                <w:lang w:val="en-US" w:eastAsia="en-US"/>
              </w:rPr>
            </w:pPr>
            <w:r w:rsidRPr="0002622A">
              <w:rPr>
                <w:rFonts w:ascii="Times New Roman" w:hAnsi="Times New Roman"/>
                <w:b/>
                <w:bCs/>
                <w:color w:val="000000"/>
                <w:sz w:val="20"/>
                <w:szCs w:val="20"/>
                <w:lang w:val="en-US" w:eastAsia="en-US"/>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D73" w:rsidRPr="0002622A" w:rsidRDefault="00EC77D9" w:rsidP="00EC77D9">
            <w:pPr>
              <w:spacing w:after="0" w:line="240" w:lineRule="auto"/>
              <w:jc w:val="center"/>
              <w:rPr>
                <w:rFonts w:ascii="Times New Roman" w:hAnsi="Times New Roman"/>
                <w:b/>
                <w:bCs/>
                <w:color w:val="000000"/>
                <w:sz w:val="20"/>
                <w:szCs w:val="20"/>
                <w:lang w:val="en-US" w:eastAsia="en-US"/>
              </w:rPr>
            </w:pPr>
            <w:r>
              <w:rPr>
                <w:rFonts w:ascii="Times New Roman" w:hAnsi="Times New Roman"/>
                <w:b/>
                <w:bCs/>
                <w:color w:val="000000"/>
                <w:sz w:val="20"/>
                <w:szCs w:val="20"/>
                <w:lang w:val="en-US" w:eastAsia="en-US"/>
              </w:rPr>
              <w:t>27</w:t>
            </w:r>
          </w:p>
        </w:tc>
        <w:tc>
          <w:tcPr>
            <w:tcW w:w="720" w:type="dxa"/>
            <w:tcBorders>
              <w:top w:val="nil"/>
              <w:left w:val="nil"/>
              <w:bottom w:val="single" w:sz="4" w:space="0" w:color="auto"/>
              <w:right w:val="single" w:sz="4" w:space="0" w:color="auto"/>
            </w:tcBorders>
            <w:shd w:val="clear" w:color="auto" w:fill="auto"/>
            <w:vAlign w:val="center"/>
            <w:hideMark/>
          </w:tcPr>
          <w:p w:rsidR="006A0D73" w:rsidRPr="0002622A" w:rsidRDefault="006A0D73" w:rsidP="00EC77D9">
            <w:pPr>
              <w:spacing w:after="0" w:line="240" w:lineRule="auto"/>
              <w:jc w:val="center"/>
              <w:rPr>
                <w:rFonts w:ascii="Times New Roman" w:hAnsi="Times New Roman"/>
                <w:b/>
                <w:bCs/>
                <w:color w:val="000000"/>
                <w:sz w:val="20"/>
                <w:szCs w:val="20"/>
                <w:lang w:val="en-US" w:eastAsia="en-US"/>
              </w:rPr>
            </w:pPr>
            <w:r w:rsidRPr="0002622A">
              <w:rPr>
                <w:rFonts w:ascii="Times New Roman" w:hAnsi="Times New Roman"/>
                <w:b/>
                <w:bCs/>
                <w:color w:val="000000"/>
                <w:sz w:val="20"/>
                <w:szCs w:val="20"/>
                <w:lang w:val="en-US" w:eastAsia="en-US"/>
              </w:rPr>
              <w:t> </w:t>
            </w:r>
          </w:p>
        </w:tc>
      </w:tr>
    </w:tbl>
    <w:p w:rsidR="006A0D73" w:rsidRDefault="006A0D73" w:rsidP="006A0D73">
      <w:pPr>
        <w:spacing w:after="0" w:line="240" w:lineRule="auto"/>
        <w:rPr>
          <w:rFonts w:ascii="Times New Roman" w:hAnsi="Times New Roman"/>
          <w:b/>
          <w:sz w:val="24"/>
          <w:szCs w:val="24"/>
          <w:u w:val="single"/>
        </w:rPr>
      </w:pPr>
      <w:r>
        <w:rPr>
          <w:rFonts w:ascii="Times New Roman" w:hAnsi="Times New Roman"/>
          <w:b/>
          <w:sz w:val="24"/>
          <w:szCs w:val="24"/>
          <w:u w:val="single"/>
        </w:rPr>
        <w:t xml:space="preserve">                                                                        </w:t>
      </w:r>
    </w:p>
    <w:p w:rsidR="006A0D73" w:rsidRDefault="006A0D73" w:rsidP="006A0D73">
      <w:pPr>
        <w:spacing w:after="0" w:line="240" w:lineRule="auto"/>
        <w:rPr>
          <w:rFonts w:ascii="Times New Roman" w:hAnsi="Times New Roman"/>
          <w:b/>
          <w:sz w:val="24"/>
          <w:szCs w:val="24"/>
          <w:u w:val="single"/>
        </w:rPr>
      </w:pPr>
    </w:p>
    <w:p w:rsidR="006A0D73" w:rsidRDefault="006A0D73" w:rsidP="006A0D73">
      <w:pPr>
        <w:spacing w:after="0" w:line="240" w:lineRule="auto"/>
        <w:rPr>
          <w:rFonts w:ascii="Times New Roman" w:hAnsi="Times New Roman"/>
          <w:b/>
          <w:sz w:val="24"/>
          <w:szCs w:val="24"/>
          <w:u w:val="single"/>
        </w:rPr>
      </w:pPr>
    </w:p>
    <w:p w:rsidR="006A0D73" w:rsidRDefault="006A0D73" w:rsidP="006A0D73">
      <w:pPr>
        <w:spacing w:after="0" w:line="240" w:lineRule="auto"/>
        <w:jc w:val="center"/>
        <w:rPr>
          <w:rFonts w:ascii="Times New Roman" w:hAnsi="Times New Roman"/>
          <w:b/>
          <w:sz w:val="24"/>
          <w:szCs w:val="24"/>
          <w:u w:val="single"/>
        </w:rPr>
      </w:pPr>
      <w:r>
        <w:rPr>
          <w:rFonts w:ascii="Times New Roman" w:hAnsi="Times New Roman"/>
          <w:b/>
          <w:sz w:val="24"/>
          <w:szCs w:val="24"/>
          <w:u w:val="single"/>
        </w:rPr>
        <w:t>Semester II</w:t>
      </w:r>
    </w:p>
    <w:p w:rsidR="006A0D73" w:rsidRDefault="006A0D73" w:rsidP="006A0D73">
      <w:pPr>
        <w:spacing w:after="0" w:line="240" w:lineRule="auto"/>
        <w:jc w:val="center"/>
        <w:rPr>
          <w:rFonts w:ascii="Times New Roman" w:hAnsi="Times New Roman"/>
          <w:b/>
          <w:sz w:val="24"/>
          <w:szCs w:val="24"/>
          <w:u w:val="single"/>
        </w:rPr>
      </w:pPr>
    </w:p>
    <w:p w:rsidR="006A0D73" w:rsidRDefault="006A0D73" w:rsidP="006A0D73">
      <w:pPr>
        <w:spacing w:after="0" w:line="240" w:lineRule="auto"/>
        <w:rPr>
          <w:rFonts w:ascii="Times New Roman" w:hAnsi="Times New Roman"/>
          <w:b/>
          <w:sz w:val="24"/>
          <w:szCs w:val="24"/>
          <w:u w:val="single"/>
        </w:rPr>
      </w:pPr>
    </w:p>
    <w:tbl>
      <w:tblPr>
        <w:tblW w:w="8657" w:type="dxa"/>
        <w:tblInd w:w="91" w:type="dxa"/>
        <w:tblLook w:val="04A0"/>
      </w:tblPr>
      <w:tblGrid>
        <w:gridCol w:w="1106"/>
        <w:gridCol w:w="4041"/>
        <w:gridCol w:w="810"/>
        <w:gridCol w:w="630"/>
        <w:gridCol w:w="630"/>
        <w:gridCol w:w="720"/>
        <w:gridCol w:w="720"/>
      </w:tblGrid>
      <w:tr w:rsidR="006A0D73" w:rsidRPr="00D903C3" w:rsidTr="00EC77D9">
        <w:trPr>
          <w:trHeight w:val="300"/>
        </w:trPr>
        <w:tc>
          <w:tcPr>
            <w:tcW w:w="865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6A0D73" w:rsidRPr="00D903C3" w:rsidRDefault="006A0D73" w:rsidP="00EC77D9">
            <w:pPr>
              <w:spacing w:after="0" w:line="240" w:lineRule="auto"/>
              <w:jc w:val="center"/>
              <w:rPr>
                <w:rFonts w:ascii="Times New Roman" w:hAnsi="Times New Roman"/>
                <w:b/>
                <w:bCs/>
                <w:color w:val="000000"/>
                <w:sz w:val="20"/>
                <w:szCs w:val="20"/>
                <w:lang w:val="en-US" w:eastAsia="en-US"/>
              </w:rPr>
            </w:pPr>
            <w:r w:rsidRPr="00D903C3">
              <w:rPr>
                <w:rFonts w:ascii="Times New Roman" w:hAnsi="Times New Roman"/>
                <w:b/>
                <w:bCs/>
                <w:color w:val="000000"/>
                <w:sz w:val="20"/>
                <w:szCs w:val="20"/>
                <w:lang w:val="en-US" w:eastAsia="en-US"/>
              </w:rPr>
              <w:t>SECOND SEMESTER</w:t>
            </w:r>
          </w:p>
        </w:tc>
      </w:tr>
      <w:tr w:rsidR="006A0D73" w:rsidRPr="00D903C3" w:rsidTr="00EC77D9">
        <w:trPr>
          <w:trHeight w:val="435"/>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rPr>
                <w:rFonts w:ascii="Times New Roman" w:hAnsi="Times New Roman"/>
                <w:b/>
                <w:bCs/>
                <w:color w:val="000000"/>
                <w:sz w:val="20"/>
                <w:szCs w:val="20"/>
                <w:lang w:val="en-US" w:eastAsia="en-US"/>
              </w:rPr>
            </w:pPr>
            <w:r w:rsidRPr="00D903C3">
              <w:rPr>
                <w:rFonts w:ascii="Times New Roman" w:hAnsi="Times New Roman"/>
                <w:b/>
                <w:bCs/>
                <w:color w:val="000000"/>
                <w:sz w:val="20"/>
                <w:szCs w:val="20"/>
                <w:lang w:val="en-US" w:eastAsia="en-US"/>
              </w:rPr>
              <w:t>Sub Code</w:t>
            </w:r>
          </w:p>
        </w:tc>
        <w:tc>
          <w:tcPr>
            <w:tcW w:w="4041" w:type="dxa"/>
            <w:tcBorders>
              <w:top w:val="nil"/>
              <w:left w:val="nil"/>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rPr>
                <w:rFonts w:ascii="Times New Roman" w:hAnsi="Times New Roman"/>
                <w:b/>
                <w:bCs/>
                <w:color w:val="000000"/>
                <w:sz w:val="20"/>
                <w:szCs w:val="20"/>
                <w:lang w:val="en-US" w:eastAsia="en-US"/>
              </w:rPr>
            </w:pPr>
            <w:r w:rsidRPr="00D903C3">
              <w:rPr>
                <w:rFonts w:ascii="Times New Roman" w:hAnsi="Times New Roman"/>
                <w:b/>
                <w:bCs/>
                <w:color w:val="000000"/>
                <w:sz w:val="20"/>
                <w:szCs w:val="20"/>
                <w:lang w:val="en-US" w:eastAsia="en-US"/>
              </w:rPr>
              <w:t>Sub Name</w:t>
            </w:r>
          </w:p>
        </w:tc>
        <w:tc>
          <w:tcPr>
            <w:tcW w:w="810" w:type="dxa"/>
            <w:tcBorders>
              <w:top w:val="nil"/>
              <w:left w:val="nil"/>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jc w:val="center"/>
              <w:rPr>
                <w:rFonts w:ascii="Times New Roman" w:hAnsi="Times New Roman"/>
                <w:b/>
                <w:bCs/>
                <w:color w:val="000000"/>
                <w:sz w:val="20"/>
                <w:szCs w:val="20"/>
                <w:lang w:val="en-US" w:eastAsia="en-US"/>
              </w:rPr>
            </w:pPr>
            <w:r w:rsidRPr="00D903C3">
              <w:rPr>
                <w:rFonts w:ascii="Times New Roman" w:hAnsi="Times New Roman"/>
                <w:b/>
                <w:bCs/>
                <w:color w:val="000000"/>
                <w:sz w:val="20"/>
                <w:szCs w:val="20"/>
                <w:lang w:val="en-US" w:eastAsia="en-US"/>
              </w:rPr>
              <w:t>L</w:t>
            </w:r>
          </w:p>
        </w:tc>
        <w:tc>
          <w:tcPr>
            <w:tcW w:w="630" w:type="dxa"/>
            <w:tcBorders>
              <w:top w:val="nil"/>
              <w:left w:val="nil"/>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jc w:val="center"/>
              <w:rPr>
                <w:rFonts w:ascii="Times New Roman" w:hAnsi="Times New Roman"/>
                <w:b/>
                <w:bCs/>
                <w:color w:val="000000"/>
                <w:sz w:val="20"/>
                <w:szCs w:val="20"/>
                <w:lang w:val="en-US" w:eastAsia="en-US"/>
              </w:rPr>
            </w:pPr>
            <w:r w:rsidRPr="00D903C3">
              <w:rPr>
                <w:rFonts w:ascii="Times New Roman" w:hAnsi="Times New Roman"/>
                <w:b/>
                <w:bCs/>
                <w:color w:val="000000"/>
                <w:sz w:val="20"/>
                <w:szCs w:val="20"/>
                <w:lang w:val="en-US" w:eastAsia="en-US"/>
              </w:rPr>
              <w:t>T</w:t>
            </w:r>
          </w:p>
        </w:tc>
        <w:tc>
          <w:tcPr>
            <w:tcW w:w="630" w:type="dxa"/>
            <w:tcBorders>
              <w:top w:val="nil"/>
              <w:left w:val="nil"/>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jc w:val="center"/>
              <w:rPr>
                <w:rFonts w:ascii="Times New Roman" w:hAnsi="Times New Roman"/>
                <w:b/>
                <w:bCs/>
                <w:color w:val="000000"/>
                <w:sz w:val="20"/>
                <w:szCs w:val="20"/>
                <w:lang w:val="en-US" w:eastAsia="en-US"/>
              </w:rPr>
            </w:pPr>
            <w:r w:rsidRPr="00D903C3">
              <w:rPr>
                <w:rFonts w:ascii="Times New Roman" w:hAnsi="Times New Roman"/>
                <w:b/>
                <w:bCs/>
                <w:color w:val="000000"/>
                <w:sz w:val="20"/>
                <w:szCs w:val="20"/>
                <w:lang w:val="en-US" w:eastAsia="en-US"/>
              </w:rPr>
              <w:t>P</w:t>
            </w:r>
          </w:p>
        </w:tc>
        <w:tc>
          <w:tcPr>
            <w:tcW w:w="720" w:type="dxa"/>
            <w:tcBorders>
              <w:top w:val="nil"/>
              <w:left w:val="nil"/>
              <w:bottom w:val="single" w:sz="4" w:space="0" w:color="auto"/>
              <w:right w:val="nil"/>
            </w:tcBorders>
            <w:shd w:val="clear" w:color="auto" w:fill="auto"/>
            <w:vAlign w:val="center"/>
            <w:hideMark/>
          </w:tcPr>
          <w:p w:rsidR="006A0D73" w:rsidRPr="00D903C3" w:rsidRDefault="006A0D73" w:rsidP="00EC77D9">
            <w:pPr>
              <w:spacing w:after="0" w:line="240" w:lineRule="auto"/>
              <w:jc w:val="center"/>
              <w:rPr>
                <w:rFonts w:ascii="Times New Roman" w:hAnsi="Times New Roman"/>
                <w:b/>
                <w:bCs/>
                <w:color w:val="000000"/>
                <w:sz w:val="20"/>
                <w:szCs w:val="20"/>
                <w:lang w:val="en-US" w:eastAsia="en-US"/>
              </w:rPr>
            </w:pPr>
            <w:r w:rsidRPr="00D903C3">
              <w:rPr>
                <w:rFonts w:ascii="Times New Roman" w:hAnsi="Times New Roman"/>
                <w:b/>
                <w:bCs/>
                <w:color w:val="000000"/>
                <w:sz w:val="20"/>
                <w:szCs w:val="20"/>
                <w:lang w:val="en-US" w:eastAsia="en-US"/>
              </w:rPr>
              <w:t>C</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A0D73" w:rsidRPr="00D903C3" w:rsidRDefault="006A0D73" w:rsidP="00EC77D9">
            <w:pPr>
              <w:spacing w:after="0" w:line="240" w:lineRule="auto"/>
              <w:jc w:val="center"/>
              <w:rPr>
                <w:rFonts w:ascii="Times New Roman" w:hAnsi="Times New Roman"/>
                <w:b/>
                <w:bCs/>
                <w:color w:val="000000"/>
                <w:sz w:val="20"/>
                <w:szCs w:val="20"/>
                <w:lang w:val="en-US" w:eastAsia="en-US"/>
              </w:rPr>
            </w:pPr>
            <w:r w:rsidRPr="00D903C3">
              <w:rPr>
                <w:rFonts w:ascii="Times New Roman" w:hAnsi="Times New Roman"/>
                <w:b/>
                <w:bCs/>
                <w:color w:val="000000"/>
                <w:sz w:val="20"/>
                <w:szCs w:val="20"/>
                <w:lang w:val="en-US" w:eastAsia="en-US"/>
              </w:rPr>
              <w:t>Type</w:t>
            </w:r>
          </w:p>
        </w:tc>
      </w:tr>
      <w:tr w:rsidR="006A0D73" w:rsidRPr="00D903C3" w:rsidTr="00EC77D9">
        <w:trPr>
          <w:trHeight w:val="315"/>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BBA007</w:t>
            </w:r>
            <w:r w:rsidR="007B6C5A">
              <w:rPr>
                <w:rFonts w:ascii="Times New Roman" w:hAnsi="Times New Roman"/>
                <w:color w:val="000000"/>
                <w:sz w:val="20"/>
                <w:szCs w:val="20"/>
                <w:lang w:val="en-US" w:eastAsia="en-US"/>
              </w:rPr>
              <w:t>B</w:t>
            </w:r>
          </w:p>
        </w:tc>
        <w:tc>
          <w:tcPr>
            <w:tcW w:w="4041" w:type="dxa"/>
            <w:tcBorders>
              <w:top w:val="nil"/>
              <w:left w:val="nil"/>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Organisation Behaviour</w:t>
            </w:r>
          </w:p>
        </w:tc>
        <w:tc>
          <w:tcPr>
            <w:tcW w:w="810" w:type="dxa"/>
            <w:tcBorders>
              <w:top w:val="nil"/>
              <w:left w:val="nil"/>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jc w:val="center"/>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3</w:t>
            </w:r>
          </w:p>
        </w:tc>
        <w:tc>
          <w:tcPr>
            <w:tcW w:w="630" w:type="dxa"/>
            <w:tcBorders>
              <w:top w:val="nil"/>
              <w:left w:val="nil"/>
              <w:bottom w:val="single" w:sz="4" w:space="0" w:color="auto"/>
              <w:right w:val="single" w:sz="4" w:space="0" w:color="auto"/>
            </w:tcBorders>
            <w:shd w:val="clear" w:color="auto" w:fill="auto"/>
            <w:vAlign w:val="center"/>
            <w:hideMark/>
          </w:tcPr>
          <w:p w:rsidR="006A0D73" w:rsidRPr="00D903C3" w:rsidRDefault="00EC77D9"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w:t>
            </w:r>
          </w:p>
        </w:tc>
        <w:tc>
          <w:tcPr>
            <w:tcW w:w="630" w:type="dxa"/>
            <w:tcBorders>
              <w:top w:val="nil"/>
              <w:left w:val="nil"/>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jc w:val="center"/>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 </w:t>
            </w:r>
          </w:p>
        </w:tc>
        <w:tc>
          <w:tcPr>
            <w:tcW w:w="720" w:type="dxa"/>
            <w:tcBorders>
              <w:top w:val="nil"/>
              <w:left w:val="nil"/>
              <w:bottom w:val="single" w:sz="4" w:space="0" w:color="auto"/>
              <w:right w:val="nil"/>
            </w:tcBorders>
            <w:shd w:val="clear" w:color="auto" w:fill="auto"/>
            <w:vAlign w:val="center"/>
            <w:hideMark/>
          </w:tcPr>
          <w:p w:rsidR="006A0D73" w:rsidRPr="00D903C3" w:rsidRDefault="00EC77D9"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A0D73" w:rsidRPr="00D903C3" w:rsidRDefault="006A0D73" w:rsidP="00EC77D9">
            <w:pPr>
              <w:spacing w:after="0" w:line="240" w:lineRule="auto"/>
              <w:jc w:val="center"/>
              <w:rPr>
                <w:rFonts w:cs="Calibri"/>
                <w:color w:val="000000"/>
                <w:lang w:val="en-US" w:eastAsia="en-US"/>
              </w:rPr>
            </w:pPr>
            <w:r w:rsidRPr="00D903C3">
              <w:rPr>
                <w:rFonts w:cs="Calibri"/>
                <w:color w:val="000000"/>
                <w:lang w:val="en-US" w:eastAsia="en-US"/>
              </w:rPr>
              <w:t>F</w:t>
            </w:r>
          </w:p>
        </w:tc>
      </w:tr>
      <w:tr w:rsidR="006A0D73" w:rsidRPr="00D903C3" w:rsidTr="00EC77D9">
        <w:trPr>
          <w:trHeight w:val="315"/>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BBA107A</w:t>
            </w:r>
          </w:p>
        </w:tc>
        <w:tc>
          <w:tcPr>
            <w:tcW w:w="4041" w:type="dxa"/>
            <w:tcBorders>
              <w:top w:val="nil"/>
              <w:left w:val="nil"/>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KCAP-2 (Module 4-7)</w:t>
            </w:r>
          </w:p>
        </w:tc>
        <w:tc>
          <w:tcPr>
            <w:tcW w:w="810" w:type="dxa"/>
            <w:tcBorders>
              <w:top w:val="nil"/>
              <w:left w:val="nil"/>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jc w:val="center"/>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4</w:t>
            </w:r>
          </w:p>
        </w:tc>
        <w:tc>
          <w:tcPr>
            <w:tcW w:w="630" w:type="dxa"/>
            <w:tcBorders>
              <w:top w:val="nil"/>
              <w:left w:val="nil"/>
              <w:bottom w:val="single" w:sz="4" w:space="0" w:color="auto"/>
              <w:right w:val="single" w:sz="4" w:space="0" w:color="auto"/>
            </w:tcBorders>
            <w:shd w:val="clear" w:color="auto" w:fill="auto"/>
            <w:vAlign w:val="center"/>
            <w:hideMark/>
          </w:tcPr>
          <w:p w:rsidR="006A0D73" w:rsidRPr="00D903C3" w:rsidRDefault="00C0759F"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w:t>
            </w:r>
            <w:r w:rsidR="006A0D73" w:rsidRPr="00D903C3">
              <w:rPr>
                <w:rFonts w:ascii="Times New Roman" w:hAnsi="Times New Roman"/>
                <w:color w:val="000000"/>
                <w:sz w:val="20"/>
                <w:szCs w:val="20"/>
                <w:lang w:val="en-US" w:eastAsia="en-US"/>
              </w:rPr>
              <w:t> </w:t>
            </w:r>
          </w:p>
        </w:tc>
        <w:tc>
          <w:tcPr>
            <w:tcW w:w="630" w:type="dxa"/>
            <w:tcBorders>
              <w:top w:val="nil"/>
              <w:left w:val="nil"/>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jc w:val="center"/>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w:t>
            </w:r>
          </w:p>
        </w:tc>
        <w:tc>
          <w:tcPr>
            <w:tcW w:w="720" w:type="dxa"/>
            <w:tcBorders>
              <w:top w:val="nil"/>
              <w:left w:val="nil"/>
              <w:bottom w:val="single" w:sz="4" w:space="0" w:color="auto"/>
              <w:right w:val="nil"/>
            </w:tcBorders>
            <w:shd w:val="clear" w:color="auto" w:fill="auto"/>
            <w:vAlign w:val="center"/>
            <w:hideMark/>
          </w:tcPr>
          <w:p w:rsidR="006A0D73" w:rsidRPr="00D903C3" w:rsidRDefault="006A0D73" w:rsidP="00EC77D9">
            <w:pPr>
              <w:spacing w:after="0" w:line="240" w:lineRule="auto"/>
              <w:jc w:val="center"/>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4</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A0D73" w:rsidRPr="00D903C3" w:rsidRDefault="006A0D73" w:rsidP="00EC77D9">
            <w:pPr>
              <w:spacing w:after="0" w:line="240" w:lineRule="auto"/>
              <w:jc w:val="center"/>
              <w:rPr>
                <w:rFonts w:cs="Calibri"/>
                <w:color w:val="000000"/>
                <w:lang w:val="en-US" w:eastAsia="en-US"/>
              </w:rPr>
            </w:pPr>
            <w:r w:rsidRPr="00D903C3">
              <w:rPr>
                <w:rFonts w:cs="Calibri"/>
                <w:color w:val="000000"/>
                <w:lang w:val="en-US" w:eastAsia="en-US"/>
              </w:rPr>
              <w:t>C</w:t>
            </w:r>
          </w:p>
        </w:tc>
      </w:tr>
      <w:tr w:rsidR="006A0D73" w:rsidRPr="00D903C3" w:rsidTr="00EC77D9">
        <w:trPr>
          <w:trHeight w:val="315"/>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BBA161</w:t>
            </w:r>
            <w:r w:rsidR="007B6C5A">
              <w:rPr>
                <w:rFonts w:ascii="Times New Roman" w:hAnsi="Times New Roman"/>
                <w:color w:val="000000"/>
                <w:sz w:val="20"/>
                <w:szCs w:val="20"/>
                <w:lang w:val="en-US" w:eastAsia="en-US"/>
              </w:rPr>
              <w:t>B</w:t>
            </w:r>
          </w:p>
        </w:tc>
        <w:tc>
          <w:tcPr>
            <w:tcW w:w="4041" w:type="dxa"/>
            <w:tcBorders>
              <w:top w:val="nil"/>
              <w:left w:val="nil"/>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Principles of Marketing Management</w:t>
            </w:r>
          </w:p>
        </w:tc>
        <w:tc>
          <w:tcPr>
            <w:tcW w:w="810" w:type="dxa"/>
            <w:tcBorders>
              <w:top w:val="nil"/>
              <w:left w:val="nil"/>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jc w:val="center"/>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3</w:t>
            </w:r>
          </w:p>
        </w:tc>
        <w:tc>
          <w:tcPr>
            <w:tcW w:w="630" w:type="dxa"/>
            <w:tcBorders>
              <w:top w:val="nil"/>
              <w:left w:val="nil"/>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jc w:val="center"/>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 </w:t>
            </w:r>
            <w:r w:rsidR="00C0759F">
              <w:rPr>
                <w:rFonts w:ascii="Times New Roman" w:hAnsi="Times New Roman"/>
                <w:color w:val="000000"/>
                <w:sz w:val="20"/>
                <w:szCs w:val="20"/>
                <w:lang w:val="en-US" w:eastAsia="en-US"/>
              </w:rPr>
              <w:t>-</w:t>
            </w:r>
          </w:p>
        </w:tc>
        <w:tc>
          <w:tcPr>
            <w:tcW w:w="630" w:type="dxa"/>
            <w:tcBorders>
              <w:top w:val="nil"/>
              <w:left w:val="nil"/>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jc w:val="center"/>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w:t>
            </w:r>
          </w:p>
        </w:tc>
        <w:tc>
          <w:tcPr>
            <w:tcW w:w="720" w:type="dxa"/>
            <w:tcBorders>
              <w:top w:val="nil"/>
              <w:left w:val="nil"/>
              <w:bottom w:val="single" w:sz="4" w:space="0" w:color="auto"/>
              <w:right w:val="nil"/>
            </w:tcBorders>
            <w:shd w:val="clear" w:color="auto" w:fill="auto"/>
            <w:vAlign w:val="center"/>
            <w:hideMark/>
          </w:tcPr>
          <w:p w:rsidR="006A0D73" w:rsidRPr="00D903C3" w:rsidRDefault="006A0D73" w:rsidP="00EC77D9">
            <w:pPr>
              <w:spacing w:after="0" w:line="240" w:lineRule="auto"/>
              <w:jc w:val="center"/>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3</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A0D73" w:rsidRPr="00D903C3" w:rsidRDefault="006A0D73" w:rsidP="00EC77D9">
            <w:pPr>
              <w:spacing w:after="0" w:line="240" w:lineRule="auto"/>
              <w:jc w:val="center"/>
              <w:rPr>
                <w:rFonts w:cs="Calibri"/>
                <w:color w:val="000000"/>
                <w:lang w:val="en-US" w:eastAsia="en-US"/>
              </w:rPr>
            </w:pPr>
            <w:r>
              <w:rPr>
                <w:rFonts w:cs="Calibri"/>
                <w:color w:val="000000"/>
                <w:lang w:val="en-US" w:eastAsia="en-US"/>
              </w:rPr>
              <w:t>S</w:t>
            </w:r>
          </w:p>
        </w:tc>
      </w:tr>
      <w:tr w:rsidR="006A0D73" w:rsidRPr="00D903C3" w:rsidTr="00EC77D9">
        <w:trPr>
          <w:trHeight w:val="315"/>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BBA191</w:t>
            </w:r>
            <w:r w:rsidR="007B6C5A">
              <w:rPr>
                <w:rFonts w:ascii="Times New Roman" w:hAnsi="Times New Roman"/>
                <w:color w:val="000000"/>
                <w:sz w:val="20"/>
                <w:szCs w:val="20"/>
                <w:lang w:val="en-US" w:eastAsia="en-US"/>
              </w:rPr>
              <w:t>B</w:t>
            </w:r>
          </w:p>
        </w:tc>
        <w:tc>
          <w:tcPr>
            <w:tcW w:w="4041" w:type="dxa"/>
            <w:tcBorders>
              <w:top w:val="nil"/>
              <w:left w:val="nil"/>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Human Resource Management</w:t>
            </w:r>
          </w:p>
        </w:tc>
        <w:tc>
          <w:tcPr>
            <w:tcW w:w="810" w:type="dxa"/>
            <w:tcBorders>
              <w:top w:val="nil"/>
              <w:left w:val="nil"/>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jc w:val="center"/>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3</w:t>
            </w:r>
          </w:p>
        </w:tc>
        <w:tc>
          <w:tcPr>
            <w:tcW w:w="630" w:type="dxa"/>
            <w:tcBorders>
              <w:top w:val="nil"/>
              <w:left w:val="nil"/>
              <w:bottom w:val="single" w:sz="4" w:space="0" w:color="auto"/>
              <w:right w:val="single" w:sz="4" w:space="0" w:color="auto"/>
            </w:tcBorders>
            <w:shd w:val="clear" w:color="auto" w:fill="auto"/>
            <w:vAlign w:val="center"/>
            <w:hideMark/>
          </w:tcPr>
          <w:p w:rsidR="006A0D73" w:rsidRPr="00D903C3" w:rsidRDefault="00EC77D9"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w:t>
            </w:r>
          </w:p>
        </w:tc>
        <w:tc>
          <w:tcPr>
            <w:tcW w:w="630" w:type="dxa"/>
            <w:tcBorders>
              <w:top w:val="nil"/>
              <w:left w:val="nil"/>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jc w:val="center"/>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w:t>
            </w:r>
          </w:p>
        </w:tc>
        <w:tc>
          <w:tcPr>
            <w:tcW w:w="720" w:type="dxa"/>
            <w:tcBorders>
              <w:top w:val="nil"/>
              <w:left w:val="nil"/>
              <w:bottom w:val="single" w:sz="4" w:space="0" w:color="auto"/>
              <w:right w:val="nil"/>
            </w:tcBorders>
            <w:shd w:val="clear" w:color="auto" w:fill="auto"/>
            <w:vAlign w:val="center"/>
            <w:hideMark/>
          </w:tcPr>
          <w:p w:rsidR="006A0D73" w:rsidRPr="00D903C3" w:rsidRDefault="00C0759F"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A0D73" w:rsidRPr="00D903C3" w:rsidRDefault="006A0D73" w:rsidP="00EC77D9">
            <w:pPr>
              <w:spacing w:after="0" w:line="240" w:lineRule="auto"/>
              <w:jc w:val="center"/>
              <w:rPr>
                <w:rFonts w:cs="Calibri"/>
                <w:color w:val="000000"/>
                <w:lang w:val="en-US" w:eastAsia="en-US"/>
              </w:rPr>
            </w:pPr>
            <w:r>
              <w:rPr>
                <w:rFonts w:cs="Calibri"/>
                <w:color w:val="000000"/>
                <w:lang w:val="en-US" w:eastAsia="en-US"/>
              </w:rPr>
              <w:t>S</w:t>
            </w:r>
          </w:p>
        </w:tc>
      </w:tr>
      <w:tr w:rsidR="006A0D73" w:rsidRPr="00D903C3" w:rsidTr="00EC77D9">
        <w:trPr>
          <w:trHeight w:val="315"/>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BBA008A</w:t>
            </w:r>
          </w:p>
        </w:tc>
        <w:tc>
          <w:tcPr>
            <w:tcW w:w="4041" w:type="dxa"/>
            <w:tcBorders>
              <w:top w:val="nil"/>
              <w:left w:val="nil"/>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Macro Economics &amp; Global Environment</w:t>
            </w:r>
          </w:p>
        </w:tc>
        <w:tc>
          <w:tcPr>
            <w:tcW w:w="810" w:type="dxa"/>
            <w:tcBorders>
              <w:top w:val="nil"/>
              <w:left w:val="nil"/>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jc w:val="center"/>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3</w:t>
            </w:r>
          </w:p>
        </w:tc>
        <w:tc>
          <w:tcPr>
            <w:tcW w:w="630" w:type="dxa"/>
            <w:tcBorders>
              <w:top w:val="nil"/>
              <w:left w:val="nil"/>
              <w:bottom w:val="single" w:sz="4" w:space="0" w:color="auto"/>
              <w:right w:val="single" w:sz="4" w:space="0" w:color="auto"/>
            </w:tcBorders>
            <w:shd w:val="clear" w:color="auto" w:fill="auto"/>
            <w:vAlign w:val="center"/>
            <w:hideMark/>
          </w:tcPr>
          <w:p w:rsidR="006A0D73" w:rsidRPr="00D903C3" w:rsidRDefault="00C0759F"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w:t>
            </w:r>
          </w:p>
        </w:tc>
        <w:tc>
          <w:tcPr>
            <w:tcW w:w="630" w:type="dxa"/>
            <w:tcBorders>
              <w:top w:val="nil"/>
              <w:left w:val="nil"/>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jc w:val="center"/>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w:t>
            </w:r>
          </w:p>
        </w:tc>
        <w:tc>
          <w:tcPr>
            <w:tcW w:w="720" w:type="dxa"/>
            <w:tcBorders>
              <w:top w:val="nil"/>
              <w:left w:val="nil"/>
              <w:bottom w:val="single" w:sz="4" w:space="0" w:color="auto"/>
              <w:right w:val="nil"/>
            </w:tcBorders>
            <w:shd w:val="clear" w:color="auto" w:fill="auto"/>
            <w:vAlign w:val="center"/>
            <w:hideMark/>
          </w:tcPr>
          <w:p w:rsidR="006A0D73" w:rsidRPr="00D903C3" w:rsidRDefault="00C0759F"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A0D73" w:rsidRPr="00D903C3" w:rsidRDefault="006A0D73" w:rsidP="00EC77D9">
            <w:pPr>
              <w:spacing w:after="0" w:line="240" w:lineRule="auto"/>
              <w:jc w:val="center"/>
              <w:rPr>
                <w:rFonts w:cs="Calibri"/>
                <w:color w:val="000000"/>
                <w:lang w:val="en-US" w:eastAsia="en-US"/>
              </w:rPr>
            </w:pPr>
            <w:r w:rsidRPr="00D903C3">
              <w:rPr>
                <w:rFonts w:cs="Calibri"/>
                <w:color w:val="000000"/>
                <w:lang w:val="en-US" w:eastAsia="en-US"/>
              </w:rPr>
              <w:t>C</w:t>
            </w:r>
          </w:p>
        </w:tc>
      </w:tr>
      <w:tr w:rsidR="006A0D73" w:rsidRPr="00D903C3" w:rsidTr="00EC77D9">
        <w:trPr>
          <w:trHeight w:val="315"/>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BBA193A</w:t>
            </w:r>
          </w:p>
        </w:tc>
        <w:tc>
          <w:tcPr>
            <w:tcW w:w="4041" w:type="dxa"/>
            <w:tcBorders>
              <w:top w:val="nil"/>
              <w:left w:val="nil"/>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Industrial Relations &amp; Labour laws</w:t>
            </w:r>
          </w:p>
        </w:tc>
        <w:tc>
          <w:tcPr>
            <w:tcW w:w="810" w:type="dxa"/>
            <w:tcBorders>
              <w:top w:val="nil"/>
              <w:left w:val="nil"/>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jc w:val="center"/>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3</w:t>
            </w:r>
          </w:p>
        </w:tc>
        <w:tc>
          <w:tcPr>
            <w:tcW w:w="630" w:type="dxa"/>
            <w:tcBorders>
              <w:top w:val="nil"/>
              <w:left w:val="nil"/>
              <w:bottom w:val="single" w:sz="4" w:space="0" w:color="auto"/>
              <w:right w:val="single" w:sz="4" w:space="0" w:color="auto"/>
            </w:tcBorders>
            <w:shd w:val="clear" w:color="auto" w:fill="auto"/>
            <w:vAlign w:val="center"/>
            <w:hideMark/>
          </w:tcPr>
          <w:p w:rsidR="006A0D73" w:rsidRPr="00D903C3" w:rsidRDefault="00C0759F"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w:t>
            </w:r>
          </w:p>
        </w:tc>
        <w:tc>
          <w:tcPr>
            <w:tcW w:w="630" w:type="dxa"/>
            <w:tcBorders>
              <w:top w:val="nil"/>
              <w:left w:val="nil"/>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jc w:val="center"/>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w:t>
            </w:r>
          </w:p>
        </w:tc>
        <w:tc>
          <w:tcPr>
            <w:tcW w:w="720" w:type="dxa"/>
            <w:tcBorders>
              <w:top w:val="nil"/>
              <w:left w:val="nil"/>
              <w:bottom w:val="single" w:sz="4" w:space="0" w:color="auto"/>
              <w:right w:val="nil"/>
            </w:tcBorders>
            <w:shd w:val="clear" w:color="auto" w:fill="auto"/>
            <w:vAlign w:val="center"/>
            <w:hideMark/>
          </w:tcPr>
          <w:p w:rsidR="006A0D73" w:rsidRPr="00D903C3" w:rsidRDefault="00C0759F"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A0D73" w:rsidRPr="00D903C3" w:rsidRDefault="006A0D73" w:rsidP="00EC77D9">
            <w:pPr>
              <w:spacing w:after="0" w:line="240" w:lineRule="auto"/>
              <w:jc w:val="center"/>
              <w:rPr>
                <w:rFonts w:cs="Calibri"/>
                <w:color w:val="000000"/>
                <w:lang w:val="en-US" w:eastAsia="en-US"/>
              </w:rPr>
            </w:pPr>
            <w:r>
              <w:rPr>
                <w:rFonts w:cs="Calibri"/>
                <w:color w:val="000000"/>
                <w:lang w:val="en-US" w:eastAsia="en-US"/>
              </w:rPr>
              <w:t>S</w:t>
            </w:r>
          </w:p>
        </w:tc>
      </w:tr>
      <w:tr w:rsidR="006A0D73" w:rsidRPr="00D903C3" w:rsidTr="00EC77D9">
        <w:trPr>
          <w:trHeight w:val="57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BCM002</w:t>
            </w:r>
            <w:r w:rsidR="007B6C5A">
              <w:rPr>
                <w:rFonts w:ascii="Times New Roman" w:hAnsi="Times New Roman"/>
                <w:color w:val="000000"/>
                <w:sz w:val="20"/>
                <w:szCs w:val="20"/>
                <w:lang w:val="en-US" w:eastAsia="en-US"/>
              </w:rPr>
              <w:t>B</w:t>
            </w:r>
          </w:p>
        </w:tc>
        <w:tc>
          <w:tcPr>
            <w:tcW w:w="4041" w:type="dxa"/>
            <w:tcBorders>
              <w:top w:val="nil"/>
              <w:left w:val="nil"/>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Corporate Governance &amp; Social Responsibility</w:t>
            </w:r>
          </w:p>
        </w:tc>
        <w:tc>
          <w:tcPr>
            <w:tcW w:w="810" w:type="dxa"/>
            <w:tcBorders>
              <w:top w:val="nil"/>
              <w:left w:val="nil"/>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jc w:val="center"/>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3</w:t>
            </w:r>
          </w:p>
        </w:tc>
        <w:tc>
          <w:tcPr>
            <w:tcW w:w="630" w:type="dxa"/>
            <w:tcBorders>
              <w:top w:val="nil"/>
              <w:left w:val="nil"/>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jc w:val="center"/>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 </w:t>
            </w:r>
          </w:p>
        </w:tc>
        <w:tc>
          <w:tcPr>
            <w:tcW w:w="630" w:type="dxa"/>
            <w:tcBorders>
              <w:top w:val="nil"/>
              <w:left w:val="nil"/>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jc w:val="center"/>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w:t>
            </w:r>
          </w:p>
        </w:tc>
        <w:tc>
          <w:tcPr>
            <w:tcW w:w="720" w:type="dxa"/>
            <w:tcBorders>
              <w:top w:val="nil"/>
              <w:left w:val="nil"/>
              <w:bottom w:val="single" w:sz="4" w:space="0" w:color="auto"/>
              <w:right w:val="nil"/>
            </w:tcBorders>
            <w:shd w:val="clear" w:color="auto" w:fill="auto"/>
            <w:vAlign w:val="center"/>
            <w:hideMark/>
          </w:tcPr>
          <w:p w:rsidR="006A0D73" w:rsidRPr="00D903C3" w:rsidRDefault="006A0D73" w:rsidP="00EC77D9">
            <w:pPr>
              <w:spacing w:after="0" w:line="240" w:lineRule="auto"/>
              <w:jc w:val="center"/>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3</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A0D73" w:rsidRPr="00D903C3" w:rsidRDefault="006A0D73" w:rsidP="00EC77D9">
            <w:pPr>
              <w:spacing w:after="0" w:line="240" w:lineRule="auto"/>
              <w:jc w:val="center"/>
              <w:rPr>
                <w:rFonts w:cs="Calibri"/>
                <w:color w:val="000000"/>
                <w:lang w:val="en-US" w:eastAsia="en-US"/>
              </w:rPr>
            </w:pPr>
            <w:r>
              <w:rPr>
                <w:rFonts w:cs="Calibri"/>
                <w:color w:val="000000"/>
                <w:lang w:val="en-US" w:eastAsia="en-US"/>
              </w:rPr>
              <w:t>S</w:t>
            </w:r>
          </w:p>
        </w:tc>
      </w:tr>
      <w:tr w:rsidR="006A0D73" w:rsidRPr="00D903C3" w:rsidTr="00EC77D9">
        <w:trPr>
          <w:trHeight w:val="465"/>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BMC003A</w:t>
            </w:r>
          </w:p>
        </w:tc>
        <w:tc>
          <w:tcPr>
            <w:tcW w:w="4041" w:type="dxa"/>
            <w:tcBorders>
              <w:top w:val="nil"/>
              <w:left w:val="nil"/>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Computer Applications II(Advanced MS Excel)</w:t>
            </w:r>
          </w:p>
        </w:tc>
        <w:tc>
          <w:tcPr>
            <w:tcW w:w="810" w:type="dxa"/>
            <w:tcBorders>
              <w:top w:val="nil"/>
              <w:left w:val="nil"/>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jc w:val="center"/>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 </w:t>
            </w:r>
          </w:p>
        </w:tc>
        <w:tc>
          <w:tcPr>
            <w:tcW w:w="630" w:type="dxa"/>
            <w:tcBorders>
              <w:top w:val="nil"/>
              <w:left w:val="nil"/>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jc w:val="center"/>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 </w:t>
            </w:r>
          </w:p>
        </w:tc>
        <w:tc>
          <w:tcPr>
            <w:tcW w:w="630" w:type="dxa"/>
            <w:tcBorders>
              <w:top w:val="nil"/>
              <w:left w:val="nil"/>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jc w:val="center"/>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3</w:t>
            </w:r>
          </w:p>
        </w:tc>
        <w:tc>
          <w:tcPr>
            <w:tcW w:w="720" w:type="dxa"/>
            <w:tcBorders>
              <w:top w:val="nil"/>
              <w:left w:val="nil"/>
              <w:bottom w:val="single" w:sz="4" w:space="0" w:color="auto"/>
              <w:right w:val="nil"/>
            </w:tcBorders>
            <w:shd w:val="clear" w:color="auto" w:fill="auto"/>
            <w:vAlign w:val="center"/>
            <w:hideMark/>
          </w:tcPr>
          <w:p w:rsidR="006A0D73" w:rsidRPr="00D903C3" w:rsidRDefault="006A0D73" w:rsidP="00EC77D9">
            <w:pPr>
              <w:spacing w:after="0" w:line="240" w:lineRule="auto"/>
              <w:jc w:val="center"/>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3</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A0D73" w:rsidRPr="00D903C3" w:rsidRDefault="006A0D73" w:rsidP="00EC77D9">
            <w:pPr>
              <w:spacing w:after="0" w:line="240" w:lineRule="auto"/>
              <w:jc w:val="center"/>
              <w:rPr>
                <w:rFonts w:cs="Calibri"/>
                <w:color w:val="000000"/>
                <w:lang w:val="en-US" w:eastAsia="en-US"/>
              </w:rPr>
            </w:pPr>
            <w:r w:rsidRPr="00D903C3">
              <w:rPr>
                <w:rFonts w:cs="Calibri"/>
                <w:color w:val="000000"/>
                <w:lang w:val="en-US" w:eastAsia="en-US"/>
              </w:rPr>
              <w:t>I</w:t>
            </w:r>
            <w:r>
              <w:rPr>
                <w:rFonts w:cs="Calibri"/>
                <w:color w:val="000000"/>
                <w:lang w:val="en-US" w:eastAsia="en-US"/>
              </w:rPr>
              <w:t>D</w:t>
            </w:r>
          </w:p>
        </w:tc>
      </w:tr>
      <w:tr w:rsidR="006A0D73" w:rsidRPr="00D903C3" w:rsidTr="00EC77D9">
        <w:trPr>
          <w:trHeight w:val="315"/>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BBA010</w:t>
            </w:r>
            <w:r w:rsidR="007B6C5A">
              <w:rPr>
                <w:rFonts w:ascii="Times New Roman" w:hAnsi="Times New Roman"/>
                <w:color w:val="000000"/>
                <w:sz w:val="20"/>
                <w:szCs w:val="20"/>
                <w:lang w:val="en-US" w:eastAsia="en-US"/>
              </w:rPr>
              <w:t>B</w:t>
            </w:r>
          </w:p>
        </w:tc>
        <w:tc>
          <w:tcPr>
            <w:tcW w:w="4041" w:type="dxa"/>
            <w:tcBorders>
              <w:top w:val="nil"/>
              <w:left w:val="nil"/>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Professional Skills-II</w:t>
            </w:r>
          </w:p>
        </w:tc>
        <w:tc>
          <w:tcPr>
            <w:tcW w:w="810" w:type="dxa"/>
            <w:tcBorders>
              <w:top w:val="nil"/>
              <w:left w:val="nil"/>
              <w:bottom w:val="single" w:sz="4" w:space="0" w:color="auto"/>
              <w:right w:val="single" w:sz="4" w:space="0" w:color="auto"/>
            </w:tcBorders>
            <w:shd w:val="clear" w:color="auto" w:fill="auto"/>
            <w:vAlign w:val="center"/>
            <w:hideMark/>
          </w:tcPr>
          <w:p w:rsidR="006A0D73" w:rsidRPr="00D903C3" w:rsidRDefault="00EC77D9"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630" w:type="dxa"/>
            <w:tcBorders>
              <w:top w:val="nil"/>
              <w:left w:val="nil"/>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jc w:val="center"/>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 </w:t>
            </w:r>
          </w:p>
        </w:tc>
        <w:tc>
          <w:tcPr>
            <w:tcW w:w="630" w:type="dxa"/>
            <w:tcBorders>
              <w:top w:val="nil"/>
              <w:left w:val="nil"/>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jc w:val="center"/>
              <w:rPr>
                <w:rFonts w:ascii="Times New Roman" w:hAnsi="Times New Roman"/>
                <w:color w:val="000000"/>
                <w:sz w:val="20"/>
                <w:szCs w:val="20"/>
                <w:lang w:val="en-US" w:eastAsia="en-US"/>
              </w:rPr>
            </w:pPr>
            <w:r w:rsidRPr="00D903C3">
              <w:rPr>
                <w:rFonts w:ascii="Times New Roman" w:hAnsi="Times New Roman"/>
                <w:color w:val="000000"/>
                <w:sz w:val="20"/>
                <w:szCs w:val="20"/>
                <w:lang w:val="en-US" w:eastAsia="en-US"/>
              </w:rPr>
              <w:t>-</w:t>
            </w:r>
          </w:p>
        </w:tc>
        <w:tc>
          <w:tcPr>
            <w:tcW w:w="720" w:type="dxa"/>
            <w:tcBorders>
              <w:top w:val="nil"/>
              <w:left w:val="nil"/>
              <w:bottom w:val="single" w:sz="4" w:space="0" w:color="auto"/>
              <w:right w:val="nil"/>
            </w:tcBorders>
            <w:shd w:val="clear" w:color="auto" w:fill="auto"/>
            <w:vAlign w:val="center"/>
            <w:hideMark/>
          </w:tcPr>
          <w:p w:rsidR="006A0D73" w:rsidRPr="00D903C3" w:rsidRDefault="00EC77D9"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A0D73" w:rsidRPr="00D903C3" w:rsidRDefault="006A0D73" w:rsidP="00EC77D9">
            <w:pPr>
              <w:spacing w:after="0" w:line="240" w:lineRule="auto"/>
              <w:jc w:val="center"/>
              <w:rPr>
                <w:rFonts w:cs="Calibri"/>
                <w:color w:val="000000"/>
                <w:lang w:val="en-US" w:eastAsia="en-US"/>
              </w:rPr>
            </w:pPr>
            <w:r w:rsidRPr="00D903C3">
              <w:rPr>
                <w:rFonts w:cs="Calibri"/>
                <w:color w:val="000000"/>
                <w:lang w:val="en-US" w:eastAsia="en-US"/>
              </w:rPr>
              <w:t>C</w:t>
            </w:r>
          </w:p>
        </w:tc>
      </w:tr>
      <w:tr w:rsidR="006A0D73" w:rsidRPr="00D903C3" w:rsidTr="00EC77D9">
        <w:trPr>
          <w:trHeight w:val="30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rPr>
                <w:rFonts w:ascii="Times New Roman" w:hAnsi="Times New Roman"/>
                <w:b/>
                <w:bCs/>
                <w:color w:val="000000"/>
                <w:sz w:val="20"/>
                <w:szCs w:val="20"/>
                <w:lang w:val="en-US" w:eastAsia="en-US"/>
              </w:rPr>
            </w:pPr>
            <w:r w:rsidRPr="00D903C3">
              <w:rPr>
                <w:rFonts w:ascii="Times New Roman" w:hAnsi="Times New Roman"/>
                <w:b/>
                <w:bCs/>
                <w:color w:val="000000"/>
                <w:sz w:val="20"/>
                <w:szCs w:val="20"/>
                <w:lang w:val="en-US" w:eastAsia="en-US"/>
              </w:rPr>
              <w:t> </w:t>
            </w:r>
          </w:p>
        </w:tc>
        <w:tc>
          <w:tcPr>
            <w:tcW w:w="4041" w:type="dxa"/>
            <w:tcBorders>
              <w:top w:val="nil"/>
              <w:left w:val="nil"/>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rPr>
                <w:rFonts w:ascii="Times New Roman" w:hAnsi="Times New Roman"/>
                <w:b/>
                <w:bCs/>
                <w:color w:val="000000"/>
                <w:sz w:val="20"/>
                <w:szCs w:val="20"/>
                <w:lang w:val="en-US" w:eastAsia="en-US"/>
              </w:rPr>
            </w:pPr>
            <w:r w:rsidRPr="00D903C3">
              <w:rPr>
                <w:rFonts w:ascii="Times New Roman" w:hAnsi="Times New Roman"/>
                <w:b/>
                <w:bCs/>
                <w:color w:val="000000"/>
                <w:sz w:val="20"/>
                <w:szCs w:val="20"/>
                <w:lang w:val="en-US" w:eastAsia="en-US"/>
              </w:rPr>
              <w:t>TOTAL</w:t>
            </w:r>
          </w:p>
        </w:tc>
        <w:tc>
          <w:tcPr>
            <w:tcW w:w="810" w:type="dxa"/>
            <w:tcBorders>
              <w:top w:val="nil"/>
              <w:left w:val="nil"/>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jc w:val="center"/>
              <w:rPr>
                <w:rFonts w:ascii="Times New Roman" w:hAnsi="Times New Roman"/>
                <w:b/>
                <w:bCs/>
                <w:color w:val="000000"/>
                <w:sz w:val="20"/>
                <w:szCs w:val="20"/>
                <w:lang w:val="en-US" w:eastAsia="en-US"/>
              </w:rPr>
            </w:pPr>
            <w:r w:rsidRPr="00D903C3">
              <w:rPr>
                <w:rFonts w:ascii="Times New Roman" w:hAnsi="Times New Roman"/>
                <w:b/>
                <w:bCs/>
                <w:color w:val="000000"/>
                <w:sz w:val="20"/>
                <w:szCs w:val="20"/>
                <w:lang w:val="en-US" w:eastAsia="en-US"/>
              </w:rPr>
              <w:t>2</w:t>
            </w:r>
            <w:r w:rsidR="00C0759F">
              <w:rPr>
                <w:rFonts w:ascii="Times New Roman" w:hAnsi="Times New Roman"/>
                <w:b/>
                <w:bCs/>
                <w:color w:val="000000"/>
                <w:sz w:val="20"/>
                <w:szCs w:val="20"/>
                <w:lang w:val="en-US" w:eastAsia="en-US"/>
              </w:rPr>
              <w:t>5</w:t>
            </w:r>
          </w:p>
        </w:tc>
        <w:tc>
          <w:tcPr>
            <w:tcW w:w="630" w:type="dxa"/>
            <w:tcBorders>
              <w:top w:val="nil"/>
              <w:left w:val="nil"/>
              <w:bottom w:val="single" w:sz="4" w:space="0" w:color="auto"/>
              <w:right w:val="single" w:sz="4" w:space="0" w:color="auto"/>
            </w:tcBorders>
            <w:shd w:val="clear" w:color="auto" w:fill="auto"/>
            <w:vAlign w:val="center"/>
            <w:hideMark/>
          </w:tcPr>
          <w:p w:rsidR="006A0D73" w:rsidRPr="00D903C3" w:rsidRDefault="00C0759F" w:rsidP="00EC77D9">
            <w:pPr>
              <w:spacing w:after="0" w:line="240" w:lineRule="auto"/>
              <w:jc w:val="center"/>
              <w:rPr>
                <w:rFonts w:ascii="Times New Roman" w:hAnsi="Times New Roman"/>
                <w:b/>
                <w:bCs/>
                <w:color w:val="000000"/>
                <w:sz w:val="20"/>
                <w:szCs w:val="20"/>
                <w:lang w:val="en-US" w:eastAsia="en-US"/>
              </w:rPr>
            </w:pPr>
            <w:r>
              <w:rPr>
                <w:rFonts w:ascii="Times New Roman" w:hAnsi="Times New Roman"/>
                <w:b/>
                <w:bCs/>
                <w:color w:val="000000"/>
                <w:sz w:val="20"/>
                <w:szCs w:val="20"/>
                <w:lang w:val="en-US" w:eastAsia="en-US"/>
              </w:rPr>
              <w:t>0</w:t>
            </w:r>
          </w:p>
        </w:tc>
        <w:tc>
          <w:tcPr>
            <w:tcW w:w="630" w:type="dxa"/>
            <w:tcBorders>
              <w:top w:val="nil"/>
              <w:left w:val="nil"/>
              <w:bottom w:val="single" w:sz="4" w:space="0" w:color="auto"/>
              <w:right w:val="single" w:sz="4" w:space="0" w:color="auto"/>
            </w:tcBorders>
            <w:shd w:val="clear" w:color="auto" w:fill="auto"/>
            <w:vAlign w:val="center"/>
            <w:hideMark/>
          </w:tcPr>
          <w:p w:rsidR="006A0D73" w:rsidRPr="00D903C3" w:rsidRDefault="006A0D73" w:rsidP="00EC77D9">
            <w:pPr>
              <w:spacing w:after="0" w:line="240" w:lineRule="auto"/>
              <w:jc w:val="center"/>
              <w:rPr>
                <w:rFonts w:ascii="Times New Roman" w:hAnsi="Times New Roman"/>
                <w:b/>
                <w:bCs/>
                <w:color w:val="000000"/>
                <w:sz w:val="20"/>
                <w:szCs w:val="20"/>
                <w:lang w:val="en-US" w:eastAsia="en-US"/>
              </w:rPr>
            </w:pPr>
            <w:r w:rsidRPr="00D903C3">
              <w:rPr>
                <w:rFonts w:ascii="Times New Roman" w:hAnsi="Times New Roman"/>
                <w:b/>
                <w:bCs/>
                <w:color w:val="000000"/>
                <w:sz w:val="20"/>
                <w:szCs w:val="20"/>
                <w:lang w:val="en-US" w:eastAsia="en-US"/>
              </w:rPr>
              <w:t>3</w:t>
            </w:r>
          </w:p>
        </w:tc>
        <w:tc>
          <w:tcPr>
            <w:tcW w:w="720" w:type="dxa"/>
            <w:tcBorders>
              <w:top w:val="nil"/>
              <w:left w:val="nil"/>
              <w:bottom w:val="single" w:sz="4" w:space="0" w:color="auto"/>
              <w:right w:val="nil"/>
            </w:tcBorders>
            <w:shd w:val="clear" w:color="auto" w:fill="auto"/>
            <w:vAlign w:val="center"/>
            <w:hideMark/>
          </w:tcPr>
          <w:p w:rsidR="006A0D73" w:rsidRPr="00D903C3" w:rsidRDefault="00EC77D9" w:rsidP="00EC77D9">
            <w:pPr>
              <w:spacing w:after="0" w:line="240" w:lineRule="auto"/>
              <w:jc w:val="center"/>
              <w:rPr>
                <w:rFonts w:ascii="Times New Roman" w:hAnsi="Times New Roman"/>
                <w:b/>
                <w:bCs/>
                <w:color w:val="000000"/>
                <w:sz w:val="20"/>
                <w:szCs w:val="20"/>
                <w:lang w:val="en-US" w:eastAsia="en-US"/>
              </w:rPr>
            </w:pPr>
            <w:r>
              <w:rPr>
                <w:rFonts w:ascii="Times New Roman" w:hAnsi="Times New Roman"/>
                <w:b/>
                <w:bCs/>
                <w:color w:val="000000"/>
                <w:sz w:val="20"/>
                <w:szCs w:val="20"/>
                <w:lang w:val="en-US" w:eastAsia="en-US"/>
              </w:rPr>
              <w:t>2</w:t>
            </w:r>
            <w:r w:rsidR="00C0759F">
              <w:rPr>
                <w:rFonts w:ascii="Times New Roman" w:hAnsi="Times New Roman"/>
                <w:b/>
                <w:bCs/>
                <w:color w:val="000000"/>
                <w:sz w:val="20"/>
                <w:szCs w:val="20"/>
                <w:lang w:val="en-US" w:eastAsia="en-US"/>
              </w:rPr>
              <w:t>8</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A0D73" w:rsidRPr="00D903C3" w:rsidRDefault="006A0D73" w:rsidP="00EC77D9">
            <w:pPr>
              <w:spacing w:after="0" w:line="240" w:lineRule="auto"/>
              <w:rPr>
                <w:rFonts w:cs="Calibri"/>
                <w:color w:val="000000"/>
                <w:lang w:val="en-US" w:eastAsia="en-US"/>
              </w:rPr>
            </w:pPr>
            <w:r w:rsidRPr="00D903C3">
              <w:rPr>
                <w:rFonts w:cs="Calibri"/>
                <w:color w:val="000000"/>
                <w:lang w:val="en-US" w:eastAsia="en-US"/>
              </w:rPr>
              <w:t> </w:t>
            </w:r>
          </w:p>
        </w:tc>
      </w:tr>
    </w:tbl>
    <w:p w:rsidR="006A0D73" w:rsidRPr="00E17FF1" w:rsidRDefault="006A0D73" w:rsidP="006A0D73">
      <w:pPr>
        <w:spacing w:after="0" w:line="240" w:lineRule="auto"/>
        <w:rPr>
          <w:rFonts w:ascii="Times New Roman" w:hAnsi="Times New Roman"/>
          <w:b/>
          <w:sz w:val="24"/>
          <w:szCs w:val="24"/>
          <w:u w:val="single"/>
        </w:rPr>
      </w:pPr>
    </w:p>
    <w:p w:rsidR="006A0D73" w:rsidRDefault="006A0D73" w:rsidP="006A0D73">
      <w:pPr>
        <w:autoSpaceDE w:val="0"/>
        <w:autoSpaceDN w:val="0"/>
        <w:adjustRightInd w:val="0"/>
        <w:spacing w:after="0" w:line="240" w:lineRule="auto"/>
        <w:rPr>
          <w:rFonts w:ascii="Times New Roman" w:hAnsi="Times New Roman"/>
          <w:b/>
          <w:bCs/>
          <w:sz w:val="24"/>
          <w:szCs w:val="24"/>
          <w:u w:val="single"/>
        </w:rPr>
      </w:pPr>
    </w:p>
    <w:p w:rsidR="006A0D73" w:rsidRDefault="006A0D73" w:rsidP="006A0D73">
      <w:pPr>
        <w:autoSpaceDE w:val="0"/>
        <w:autoSpaceDN w:val="0"/>
        <w:adjustRightInd w:val="0"/>
        <w:spacing w:after="0" w:line="240" w:lineRule="auto"/>
        <w:jc w:val="center"/>
        <w:rPr>
          <w:rFonts w:ascii="Times New Roman" w:hAnsi="Times New Roman"/>
          <w:b/>
          <w:bCs/>
          <w:sz w:val="24"/>
          <w:szCs w:val="24"/>
          <w:u w:val="single"/>
        </w:rPr>
      </w:pPr>
    </w:p>
    <w:p w:rsidR="006A0D73" w:rsidRDefault="006A0D73" w:rsidP="006A0D73">
      <w:pPr>
        <w:autoSpaceDE w:val="0"/>
        <w:autoSpaceDN w:val="0"/>
        <w:adjustRightInd w:val="0"/>
        <w:spacing w:after="0" w:line="240" w:lineRule="auto"/>
        <w:jc w:val="center"/>
        <w:rPr>
          <w:rFonts w:ascii="Times New Roman" w:hAnsi="Times New Roman"/>
          <w:b/>
          <w:bCs/>
          <w:sz w:val="24"/>
          <w:szCs w:val="24"/>
          <w:u w:val="single"/>
        </w:rPr>
      </w:pPr>
    </w:p>
    <w:p w:rsidR="006A0D73" w:rsidRDefault="006A0D73" w:rsidP="006A0D73">
      <w:pPr>
        <w:autoSpaceDE w:val="0"/>
        <w:autoSpaceDN w:val="0"/>
        <w:adjustRightInd w:val="0"/>
        <w:spacing w:after="0" w:line="240" w:lineRule="auto"/>
        <w:jc w:val="center"/>
        <w:rPr>
          <w:rFonts w:ascii="Times New Roman" w:hAnsi="Times New Roman"/>
          <w:b/>
          <w:bCs/>
          <w:sz w:val="24"/>
          <w:szCs w:val="24"/>
          <w:u w:val="single"/>
        </w:rPr>
      </w:pPr>
    </w:p>
    <w:p w:rsidR="006A0D73" w:rsidRDefault="006A0D73" w:rsidP="006A0D73">
      <w:pPr>
        <w:autoSpaceDE w:val="0"/>
        <w:autoSpaceDN w:val="0"/>
        <w:adjustRightInd w:val="0"/>
        <w:spacing w:after="0" w:line="240" w:lineRule="auto"/>
        <w:jc w:val="center"/>
        <w:rPr>
          <w:rFonts w:ascii="Times New Roman" w:hAnsi="Times New Roman"/>
          <w:b/>
          <w:bCs/>
          <w:sz w:val="24"/>
          <w:szCs w:val="24"/>
          <w:u w:val="single"/>
        </w:rPr>
      </w:pPr>
    </w:p>
    <w:p w:rsidR="006A0D73" w:rsidRDefault="006A0D73" w:rsidP="006A0D73">
      <w:pPr>
        <w:autoSpaceDE w:val="0"/>
        <w:autoSpaceDN w:val="0"/>
        <w:adjustRightInd w:val="0"/>
        <w:spacing w:after="0" w:line="240" w:lineRule="auto"/>
        <w:rPr>
          <w:rFonts w:ascii="Times New Roman" w:hAnsi="Times New Roman"/>
          <w:b/>
          <w:bCs/>
          <w:sz w:val="24"/>
          <w:szCs w:val="24"/>
          <w:u w:val="single"/>
        </w:rPr>
      </w:pPr>
    </w:p>
    <w:p w:rsidR="006A0D73" w:rsidRDefault="006A0D73" w:rsidP="006A0D73">
      <w:pPr>
        <w:autoSpaceDE w:val="0"/>
        <w:autoSpaceDN w:val="0"/>
        <w:adjustRightInd w:val="0"/>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Semester III</w:t>
      </w:r>
    </w:p>
    <w:p w:rsidR="006A0D73" w:rsidRDefault="006A0D73" w:rsidP="006A0D73">
      <w:pPr>
        <w:autoSpaceDE w:val="0"/>
        <w:autoSpaceDN w:val="0"/>
        <w:adjustRightInd w:val="0"/>
        <w:spacing w:after="0" w:line="240" w:lineRule="auto"/>
        <w:jc w:val="center"/>
        <w:rPr>
          <w:rFonts w:ascii="Times New Roman" w:hAnsi="Times New Roman"/>
          <w:b/>
          <w:bCs/>
          <w:i/>
          <w:sz w:val="24"/>
          <w:szCs w:val="24"/>
          <w:u w:val="single"/>
        </w:rPr>
      </w:pPr>
    </w:p>
    <w:tbl>
      <w:tblPr>
        <w:tblW w:w="8657" w:type="dxa"/>
        <w:tblInd w:w="91" w:type="dxa"/>
        <w:tblLook w:val="04A0"/>
      </w:tblPr>
      <w:tblGrid>
        <w:gridCol w:w="1106"/>
        <w:gridCol w:w="4041"/>
        <w:gridCol w:w="810"/>
        <w:gridCol w:w="630"/>
        <w:gridCol w:w="630"/>
        <w:gridCol w:w="720"/>
        <w:gridCol w:w="720"/>
      </w:tblGrid>
      <w:tr w:rsidR="006A0D73" w:rsidRPr="008D0AC0" w:rsidTr="00EC77D9">
        <w:trPr>
          <w:trHeight w:val="300"/>
        </w:trPr>
        <w:tc>
          <w:tcPr>
            <w:tcW w:w="865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jc w:val="center"/>
              <w:rPr>
                <w:rFonts w:ascii="Times New Roman" w:hAnsi="Times New Roman"/>
                <w:b/>
                <w:bCs/>
                <w:color w:val="000000"/>
                <w:sz w:val="20"/>
                <w:szCs w:val="20"/>
                <w:lang w:val="en-US" w:eastAsia="en-US"/>
              </w:rPr>
            </w:pPr>
            <w:r w:rsidRPr="008D0AC0">
              <w:rPr>
                <w:rFonts w:ascii="Times New Roman" w:hAnsi="Times New Roman"/>
                <w:b/>
                <w:bCs/>
                <w:color w:val="000000"/>
                <w:sz w:val="20"/>
                <w:szCs w:val="20"/>
                <w:lang w:val="en-US" w:eastAsia="en-US"/>
              </w:rPr>
              <w:t>THIRD SEMESTER</w:t>
            </w:r>
          </w:p>
        </w:tc>
      </w:tr>
      <w:tr w:rsidR="006A0D73" w:rsidRPr="008D0AC0" w:rsidTr="00EC77D9">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rPr>
                <w:rFonts w:ascii="Times New Roman" w:hAnsi="Times New Roman"/>
                <w:b/>
                <w:bCs/>
                <w:color w:val="000000"/>
                <w:sz w:val="20"/>
                <w:szCs w:val="20"/>
                <w:lang w:val="en-US" w:eastAsia="en-US"/>
              </w:rPr>
            </w:pPr>
            <w:r w:rsidRPr="008D0AC0">
              <w:rPr>
                <w:rFonts w:ascii="Times New Roman" w:hAnsi="Times New Roman"/>
                <w:b/>
                <w:bCs/>
                <w:color w:val="000000"/>
                <w:sz w:val="20"/>
                <w:szCs w:val="20"/>
                <w:lang w:val="en-US" w:eastAsia="en-US"/>
              </w:rPr>
              <w:t>Sub Code</w:t>
            </w:r>
          </w:p>
        </w:tc>
        <w:tc>
          <w:tcPr>
            <w:tcW w:w="4041" w:type="dxa"/>
            <w:tcBorders>
              <w:top w:val="nil"/>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rPr>
                <w:rFonts w:ascii="Times New Roman" w:hAnsi="Times New Roman"/>
                <w:b/>
                <w:bCs/>
                <w:color w:val="000000"/>
                <w:sz w:val="20"/>
                <w:szCs w:val="20"/>
                <w:lang w:val="en-US" w:eastAsia="en-US"/>
              </w:rPr>
            </w:pPr>
            <w:r w:rsidRPr="008D0AC0">
              <w:rPr>
                <w:rFonts w:ascii="Times New Roman" w:hAnsi="Times New Roman"/>
                <w:b/>
                <w:bCs/>
                <w:color w:val="000000"/>
                <w:sz w:val="20"/>
                <w:szCs w:val="20"/>
                <w:lang w:val="en-US" w:eastAsia="en-US"/>
              </w:rPr>
              <w:t>Sub Name</w:t>
            </w:r>
          </w:p>
        </w:tc>
        <w:tc>
          <w:tcPr>
            <w:tcW w:w="810" w:type="dxa"/>
            <w:tcBorders>
              <w:top w:val="nil"/>
              <w:left w:val="nil"/>
              <w:bottom w:val="single" w:sz="4" w:space="0" w:color="auto"/>
              <w:right w:val="nil"/>
            </w:tcBorders>
            <w:shd w:val="clear" w:color="auto" w:fill="auto"/>
            <w:vAlign w:val="center"/>
            <w:hideMark/>
          </w:tcPr>
          <w:p w:rsidR="006A0D73" w:rsidRPr="008D0AC0" w:rsidRDefault="006A0D73" w:rsidP="00EC77D9">
            <w:pPr>
              <w:spacing w:after="0" w:line="240" w:lineRule="auto"/>
              <w:jc w:val="center"/>
              <w:rPr>
                <w:rFonts w:ascii="Times New Roman" w:hAnsi="Times New Roman"/>
                <w:b/>
                <w:bCs/>
                <w:color w:val="000000"/>
                <w:sz w:val="20"/>
                <w:szCs w:val="20"/>
                <w:lang w:val="en-US" w:eastAsia="en-US"/>
              </w:rPr>
            </w:pPr>
            <w:r w:rsidRPr="008D0AC0">
              <w:rPr>
                <w:rFonts w:ascii="Times New Roman" w:hAnsi="Times New Roman"/>
                <w:b/>
                <w:bCs/>
                <w:color w:val="000000"/>
                <w:sz w:val="20"/>
                <w:szCs w:val="20"/>
                <w:lang w:val="en-US" w:eastAsia="en-US"/>
              </w:rPr>
              <w:t>L</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jc w:val="center"/>
              <w:rPr>
                <w:rFonts w:ascii="Times New Roman" w:hAnsi="Times New Roman"/>
                <w:b/>
                <w:bCs/>
                <w:color w:val="000000"/>
                <w:sz w:val="20"/>
                <w:szCs w:val="20"/>
                <w:lang w:val="en-US" w:eastAsia="en-US"/>
              </w:rPr>
            </w:pPr>
            <w:r w:rsidRPr="008D0AC0">
              <w:rPr>
                <w:rFonts w:ascii="Times New Roman" w:hAnsi="Times New Roman"/>
                <w:b/>
                <w:bCs/>
                <w:color w:val="000000"/>
                <w:sz w:val="20"/>
                <w:szCs w:val="20"/>
                <w:lang w:val="en-US" w:eastAsia="en-US"/>
              </w:rPr>
              <w:t>T</w:t>
            </w:r>
          </w:p>
        </w:tc>
        <w:tc>
          <w:tcPr>
            <w:tcW w:w="630" w:type="dxa"/>
            <w:tcBorders>
              <w:top w:val="nil"/>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jc w:val="center"/>
              <w:rPr>
                <w:rFonts w:ascii="Times New Roman" w:hAnsi="Times New Roman"/>
                <w:b/>
                <w:bCs/>
                <w:color w:val="000000"/>
                <w:sz w:val="20"/>
                <w:szCs w:val="20"/>
                <w:lang w:val="en-US" w:eastAsia="en-US"/>
              </w:rPr>
            </w:pPr>
            <w:r w:rsidRPr="008D0AC0">
              <w:rPr>
                <w:rFonts w:ascii="Times New Roman" w:hAnsi="Times New Roman"/>
                <w:b/>
                <w:bCs/>
                <w:color w:val="000000"/>
                <w:sz w:val="20"/>
                <w:szCs w:val="20"/>
                <w:lang w:val="en-US" w:eastAsia="en-US"/>
              </w:rPr>
              <w:t>P</w:t>
            </w:r>
          </w:p>
        </w:tc>
        <w:tc>
          <w:tcPr>
            <w:tcW w:w="720" w:type="dxa"/>
            <w:tcBorders>
              <w:top w:val="nil"/>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jc w:val="center"/>
              <w:rPr>
                <w:rFonts w:ascii="Times New Roman" w:hAnsi="Times New Roman"/>
                <w:b/>
                <w:bCs/>
                <w:color w:val="000000"/>
                <w:sz w:val="20"/>
                <w:szCs w:val="20"/>
                <w:lang w:val="en-US" w:eastAsia="en-US"/>
              </w:rPr>
            </w:pPr>
            <w:r w:rsidRPr="008D0AC0">
              <w:rPr>
                <w:rFonts w:ascii="Times New Roman" w:hAnsi="Times New Roman"/>
                <w:b/>
                <w:bCs/>
                <w:color w:val="000000"/>
                <w:sz w:val="20"/>
                <w:szCs w:val="20"/>
                <w:lang w:val="en-US" w:eastAsia="en-US"/>
              </w:rPr>
              <w:t>C</w:t>
            </w:r>
          </w:p>
        </w:tc>
        <w:tc>
          <w:tcPr>
            <w:tcW w:w="720" w:type="dxa"/>
            <w:tcBorders>
              <w:top w:val="nil"/>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jc w:val="center"/>
              <w:rPr>
                <w:rFonts w:ascii="Times New Roman" w:hAnsi="Times New Roman"/>
                <w:b/>
                <w:bCs/>
                <w:color w:val="000000"/>
                <w:sz w:val="20"/>
                <w:szCs w:val="20"/>
                <w:lang w:val="en-US" w:eastAsia="en-US"/>
              </w:rPr>
            </w:pPr>
            <w:r w:rsidRPr="008D0AC0">
              <w:rPr>
                <w:rFonts w:ascii="Times New Roman" w:hAnsi="Times New Roman"/>
                <w:b/>
                <w:bCs/>
                <w:color w:val="000000"/>
                <w:sz w:val="20"/>
                <w:szCs w:val="20"/>
                <w:lang w:val="en-US" w:eastAsia="en-US"/>
              </w:rPr>
              <w:t>Type</w:t>
            </w:r>
          </w:p>
        </w:tc>
      </w:tr>
      <w:tr w:rsidR="006A0D73" w:rsidRPr="008D0AC0" w:rsidTr="00EC77D9">
        <w:trPr>
          <w:trHeight w:val="330"/>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BCM281</w:t>
            </w:r>
            <w:r w:rsidR="007B6C5A">
              <w:rPr>
                <w:rFonts w:ascii="Times New Roman" w:hAnsi="Times New Roman"/>
                <w:color w:val="000000"/>
                <w:sz w:val="20"/>
                <w:szCs w:val="20"/>
                <w:lang w:val="en-US" w:eastAsia="en-US"/>
              </w:rPr>
              <w:t>B</w:t>
            </w:r>
          </w:p>
        </w:tc>
        <w:tc>
          <w:tcPr>
            <w:tcW w:w="4041" w:type="dxa"/>
            <w:tcBorders>
              <w:top w:val="nil"/>
              <w:left w:val="nil"/>
              <w:bottom w:val="single" w:sz="4" w:space="0" w:color="auto"/>
              <w:right w:val="nil"/>
            </w:tcBorders>
            <w:shd w:val="clear" w:color="auto" w:fill="auto"/>
            <w:vAlign w:val="center"/>
            <w:hideMark/>
          </w:tcPr>
          <w:p w:rsidR="006A0D73" w:rsidRPr="008D0AC0" w:rsidRDefault="006A0D73" w:rsidP="00EC77D9">
            <w:pPr>
              <w:spacing w:after="0" w:line="240" w:lineRule="auto"/>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Banking Law &amp; Practice</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6A0D73" w:rsidRPr="008D0AC0" w:rsidRDefault="00EC77D9"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630" w:type="dxa"/>
            <w:tcBorders>
              <w:top w:val="nil"/>
              <w:left w:val="nil"/>
              <w:bottom w:val="single" w:sz="4" w:space="0" w:color="auto"/>
              <w:right w:val="single" w:sz="4" w:space="0" w:color="auto"/>
            </w:tcBorders>
            <w:shd w:val="clear" w:color="auto" w:fill="auto"/>
            <w:vAlign w:val="center"/>
            <w:hideMark/>
          </w:tcPr>
          <w:p w:rsidR="006A0D73" w:rsidRPr="008D0AC0" w:rsidRDefault="000B037A"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w:t>
            </w:r>
          </w:p>
        </w:tc>
        <w:tc>
          <w:tcPr>
            <w:tcW w:w="630" w:type="dxa"/>
            <w:tcBorders>
              <w:top w:val="nil"/>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jc w:val="center"/>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w:t>
            </w:r>
          </w:p>
        </w:tc>
        <w:tc>
          <w:tcPr>
            <w:tcW w:w="720" w:type="dxa"/>
            <w:tcBorders>
              <w:top w:val="nil"/>
              <w:left w:val="nil"/>
              <w:bottom w:val="single" w:sz="4" w:space="0" w:color="auto"/>
              <w:right w:val="single" w:sz="4" w:space="0" w:color="auto"/>
            </w:tcBorders>
            <w:shd w:val="clear" w:color="auto" w:fill="auto"/>
            <w:vAlign w:val="center"/>
            <w:hideMark/>
          </w:tcPr>
          <w:p w:rsidR="006A0D73" w:rsidRPr="008D0AC0" w:rsidRDefault="000B037A"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720" w:type="dxa"/>
            <w:tcBorders>
              <w:top w:val="nil"/>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jc w:val="center"/>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C</w:t>
            </w:r>
          </w:p>
        </w:tc>
      </w:tr>
      <w:tr w:rsidR="006A0D73" w:rsidRPr="008D0AC0" w:rsidTr="00EC77D9">
        <w:trPr>
          <w:trHeight w:val="33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BCM221</w:t>
            </w:r>
            <w:r w:rsidR="007B6C5A">
              <w:rPr>
                <w:rFonts w:ascii="Times New Roman" w:hAnsi="Times New Roman"/>
                <w:color w:val="000000"/>
                <w:sz w:val="20"/>
                <w:szCs w:val="20"/>
                <w:lang w:val="en-US" w:eastAsia="en-US"/>
              </w:rPr>
              <w:t>B</w:t>
            </w:r>
          </w:p>
        </w:tc>
        <w:tc>
          <w:tcPr>
            <w:tcW w:w="4041" w:type="dxa"/>
            <w:tcBorders>
              <w:top w:val="nil"/>
              <w:left w:val="nil"/>
              <w:bottom w:val="single" w:sz="4" w:space="0" w:color="auto"/>
              <w:right w:val="nil"/>
            </w:tcBorders>
            <w:shd w:val="clear" w:color="auto" w:fill="auto"/>
            <w:vAlign w:val="center"/>
            <w:hideMark/>
          </w:tcPr>
          <w:p w:rsidR="006A0D73" w:rsidRPr="008D0AC0" w:rsidRDefault="006A0D73" w:rsidP="00EC77D9">
            <w:pPr>
              <w:spacing w:after="0" w:line="240" w:lineRule="auto"/>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E-Business &amp; Cyber Laws</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6A0D73" w:rsidRPr="008D0AC0" w:rsidRDefault="00EC77D9"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630" w:type="dxa"/>
            <w:tcBorders>
              <w:top w:val="nil"/>
              <w:left w:val="nil"/>
              <w:bottom w:val="single" w:sz="4" w:space="0" w:color="auto"/>
              <w:right w:val="single" w:sz="4" w:space="0" w:color="auto"/>
            </w:tcBorders>
            <w:shd w:val="clear" w:color="auto" w:fill="auto"/>
            <w:vAlign w:val="center"/>
            <w:hideMark/>
          </w:tcPr>
          <w:p w:rsidR="006A0D73" w:rsidRPr="008D0AC0" w:rsidRDefault="000B037A"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w:t>
            </w:r>
          </w:p>
        </w:tc>
        <w:tc>
          <w:tcPr>
            <w:tcW w:w="630" w:type="dxa"/>
            <w:tcBorders>
              <w:top w:val="nil"/>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jc w:val="center"/>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w:t>
            </w:r>
          </w:p>
        </w:tc>
        <w:tc>
          <w:tcPr>
            <w:tcW w:w="720" w:type="dxa"/>
            <w:tcBorders>
              <w:top w:val="nil"/>
              <w:left w:val="nil"/>
              <w:bottom w:val="single" w:sz="4" w:space="0" w:color="auto"/>
              <w:right w:val="single" w:sz="4" w:space="0" w:color="auto"/>
            </w:tcBorders>
            <w:shd w:val="clear" w:color="auto" w:fill="auto"/>
            <w:vAlign w:val="center"/>
            <w:hideMark/>
          </w:tcPr>
          <w:p w:rsidR="006A0D73" w:rsidRPr="008D0AC0" w:rsidRDefault="000B037A"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720" w:type="dxa"/>
            <w:tcBorders>
              <w:top w:val="nil"/>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jc w:val="center"/>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I</w:t>
            </w:r>
            <w:r>
              <w:rPr>
                <w:rFonts w:ascii="Times New Roman" w:hAnsi="Times New Roman"/>
                <w:color w:val="000000"/>
                <w:sz w:val="20"/>
                <w:szCs w:val="20"/>
                <w:lang w:val="en-US" w:eastAsia="en-US"/>
              </w:rPr>
              <w:t>D</w:t>
            </w:r>
          </w:p>
        </w:tc>
      </w:tr>
      <w:tr w:rsidR="006A0D73" w:rsidRPr="008D0AC0" w:rsidTr="00EC77D9">
        <w:trPr>
          <w:trHeight w:val="33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BBA108A</w:t>
            </w:r>
          </w:p>
        </w:tc>
        <w:tc>
          <w:tcPr>
            <w:tcW w:w="4041" w:type="dxa"/>
            <w:tcBorders>
              <w:top w:val="nil"/>
              <w:left w:val="nil"/>
              <w:bottom w:val="single" w:sz="4" w:space="0" w:color="auto"/>
              <w:right w:val="nil"/>
            </w:tcBorders>
            <w:shd w:val="clear" w:color="auto" w:fill="auto"/>
            <w:vAlign w:val="center"/>
            <w:hideMark/>
          </w:tcPr>
          <w:p w:rsidR="006A0D73" w:rsidRPr="008D0AC0" w:rsidRDefault="006A0D73" w:rsidP="00EC77D9">
            <w:pPr>
              <w:spacing w:after="0" w:line="240" w:lineRule="auto"/>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KCAP-3 (Module 8-13 &amp;15)</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6A0D73" w:rsidRPr="008D0AC0" w:rsidRDefault="00EC77D9"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4</w:t>
            </w:r>
          </w:p>
        </w:tc>
        <w:tc>
          <w:tcPr>
            <w:tcW w:w="630" w:type="dxa"/>
            <w:tcBorders>
              <w:top w:val="nil"/>
              <w:left w:val="nil"/>
              <w:bottom w:val="single" w:sz="4" w:space="0" w:color="auto"/>
              <w:right w:val="single" w:sz="4" w:space="0" w:color="auto"/>
            </w:tcBorders>
            <w:shd w:val="clear" w:color="auto" w:fill="auto"/>
            <w:vAlign w:val="center"/>
            <w:hideMark/>
          </w:tcPr>
          <w:p w:rsidR="006A0D73" w:rsidRPr="008D0AC0" w:rsidRDefault="00EC77D9"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w:t>
            </w:r>
          </w:p>
        </w:tc>
        <w:tc>
          <w:tcPr>
            <w:tcW w:w="630" w:type="dxa"/>
            <w:tcBorders>
              <w:top w:val="nil"/>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jc w:val="center"/>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w:t>
            </w:r>
          </w:p>
        </w:tc>
        <w:tc>
          <w:tcPr>
            <w:tcW w:w="720" w:type="dxa"/>
            <w:tcBorders>
              <w:top w:val="nil"/>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jc w:val="center"/>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4</w:t>
            </w:r>
          </w:p>
        </w:tc>
        <w:tc>
          <w:tcPr>
            <w:tcW w:w="720" w:type="dxa"/>
            <w:tcBorders>
              <w:top w:val="nil"/>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jc w:val="center"/>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C</w:t>
            </w:r>
          </w:p>
        </w:tc>
      </w:tr>
      <w:tr w:rsidR="006A0D73" w:rsidRPr="008D0AC0" w:rsidTr="00EC77D9">
        <w:trPr>
          <w:trHeight w:val="33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BBA012</w:t>
            </w:r>
            <w:r w:rsidR="007B6C5A">
              <w:rPr>
                <w:rFonts w:ascii="Times New Roman" w:hAnsi="Times New Roman"/>
                <w:color w:val="000000"/>
                <w:sz w:val="20"/>
                <w:szCs w:val="20"/>
                <w:lang w:val="en-US" w:eastAsia="en-US"/>
              </w:rPr>
              <w:t>B</w:t>
            </w:r>
          </w:p>
        </w:tc>
        <w:tc>
          <w:tcPr>
            <w:tcW w:w="4041" w:type="dxa"/>
            <w:tcBorders>
              <w:top w:val="nil"/>
              <w:left w:val="nil"/>
              <w:bottom w:val="single" w:sz="4" w:space="0" w:color="auto"/>
              <w:right w:val="nil"/>
            </w:tcBorders>
            <w:shd w:val="clear" w:color="auto" w:fill="auto"/>
            <w:vAlign w:val="center"/>
            <w:hideMark/>
          </w:tcPr>
          <w:p w:rsidR="006A0D73" w:rsidRPr="008D0AC0" w:rsidRDefault="006A0D73" w:rsidP="00EC77D9">
            <w:pPr>
              <w:spacing w:after="0" w:line="240" w:lineRule="auto"/>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International Trade &amp; Finance</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6A0D73" w:rsidRPr="008D0AC0" w:rsidRDefault="00EC77D9"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630" w:type="dxa"/>
            <w:tcBorders>
              <w:top w:val="nil"/>
              <w:left w:val="nil"/>
              <w:bottom w:val="single" w:sz="4" w:space="0" w:color="auto"/>
              <w:right w:val="single" w:sz="4" w:space="0" w:color="auto"/>
            </w:tcBorders>
            <w:shd w:val="clear" w:color="auto" w:fill="auto"/>
            <w:vAlign w:val="center"/>
            <w:hideMark/>
          </w:tcPr>
          <w:p w:rsidR="006A0D73" w:rsidRPr="008D0AC0" w:rsidRDefault="000B037A"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w:t>
            </w:r>
          </w:p>
        </w:tc>
        <w:tc>
          <w:tcPr>
            <w:tcW w:w="630" w:type="dxa"/>
            <w:tcBorders>
              <w:top w:val="nil"/>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jc w:val="center"/>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w:t>
            </w:r>
          </w:p>
        </w:tc>
        <w:tc>
          <w:tcPr>
            <w:tcW w:w="720" w:type="dxa"/>
            <w:tcBorders>
              <w:top w:val="nil"/>
              <w:left w:val="nil"/>
              <w:bottom w:val="single" w:sz="4" w:space="0" w:color="auto"/>
              <w:right w:val="single" w:sz="4" w:space="0" w:color="auto"/>
            </w:tcBorders>
            <w:shd w:val="clear" w:color="auto" w:fill="auto"/>
            <w:vAlign w:val="center"/>
            <w:hideMark/>
          </w:tcPr>
          <w:p w:rsidR="006A0D73" w:rsidRPr="008D0AC0" w:rsidRDefault="000B037A"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720" w:type="dxa"/>
            <w:tcBorders>
              <w:top w:val="nil"/>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jc w:val="center"/>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S</w:t>
            </w:r>
          </w:p>
        </w:tc>
      </w:tr>
      <w:tr w:rsidR="006A0D73" w:rsidRPr="008D0AC0" w:rsidTr="00EC77D9">
        <w:trPr>
          <w:trHeight w:val="33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BCM101</w:t>
            </w:r>
            <w:r w:rsidR="007B6C5A">
              <w:rPr>
                <w:rFonts w:ascii="Times New Roman" w:hAnsi="Times New Roman"/>
                <w:color w:val="000000"/>
                <w:sz w:val="20"/>
                <w:szCs w:val="20"/>
                <w:lang w:val="en-US" w:eastAsia="en-US"/>
              </w:rPr>
              <w:t>B</w:t>
            </w:r>
          </w:p>
        </w:tc>
        <w:tc>
          <w:tcPr>
            <w:tcW w:w="4041" w:type="dxa"/>
            <w:tcBorders>
              <w:top w:val="nil"/>
              <w:left w:val="nil"/>
              <w:bottom w:val="nil"/>
              <w:right w:val="single" w:sz="4" w:space="0" w:color="auto"/>
            </w:tcBorders>
            <w:shd w:val="clear" w:color="auto" w:fill="auto"/>
            <w:vAlign w:val="center"/>
            <w:hideMark/>
          </w:tcPr>
          <w:p w:rsidR="006A0D73" w:rsidRPr="008D0AC0" w:rsidRDefault="006A0D73" w:rsidP="00EC77D9">
            <w:pPr>
              <w:spacing w:after="0" w:line="240" w:lineRule="auto"/>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Cost Accounting</w:t>
            </w:r>
          </w:p>
        </w:tc>
        <w:tc>
          <w:tcPr>
            <w:tcW w:w="810" w:type="dxa"/>
            <w:tcBorders>
              <w:top w:val="nil"/>
              <w:left w:val="nil"/>
              <w:bottom w:val="nil"/>
              <w:right w:val="nil"/>
            </w:tcBorders>
            <w:shd w:val="clear" w:color="auto" w:fill="auto"/>
            <w:vAlign w:val="center"/>
            <w:hideMark/>
          </w:tcPr>
          <w:p w:rsidR="006A0D73" w:rsidRPr="008D0AC0" w:rsidRDefault="00EC77D9"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6A0D73" w:rsidRPr="008D0AC0" w:rsidRDefault="000B037A"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w:t>
            </w:r>
          </w:p>
        </w:tc>
        <w:tc>
          <w:tcPr>
            <w:tcW w:w="630" w:type="dxa"/>
            <w:tcBorders>
              <w:top w:val="nil"/>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jc w:val="center"/>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w:t>
            </w:r>
          </w:p>
        </w:tc>
        <w:tc>
          <w:tcPr>
            <w:tcW w:w="720" w:type="dxa"/>
            <w:tcBorders>
              <w:top w:val="nil"/>
              <w:left w:val="nil"/>
              <w:bottom w:val="single" w:sz="4" w:space="0" w:color="auto"/>
              <w:right w:val="single" w:sz="4" w:space="0" w:color="auto"/>
            </w:tcBorders>
            <w:shd w:val="clear" w:color="auto" w:fill="auto"/>
            <w:vAlign w:val="center"/>
            <w:hideMark/>
          </w:tcPr>
          <w:p w:rsidR="006A0D73" w:rsidRPr="008D0AC0" w:rsidRDefault="000B037A"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720" w:type="dxa"/>
            <w:tcBorders>
              <w:top w:val="nil"/>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jc w:val="center"/>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C</w:t>
            </w:r>
          </w:p>
        </w:tc>
      </w:tr>
      <w:tr w:rsidR="006A0D73" w:rsidRPr="008D0AC0" w:rsidTr="00EC77D9">
        <w:trPr>
          <w:trHeight w:val="33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BMC004A</w:t>
            </w:r>
          </w:p>
        </w:tc>
        <w:tc>
          <w:tcPr>
            <w:tcW w:w="4041" w:type="dxa"/>
            <w:tcBorders>
              <w:top w:val="single" w:sz="4" w:space="0" w:color="auto"/>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Comp. Applications III (MS Project)</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jc w:val="center"/>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3</w:t>
            </w:r>
          </w:p>
        </w:tc>
        <w:tc>
          <w:tcPr>
            <w:tcW w:w="630" w:type="dxa"/>
            <w:tcBorders>
              <w:top w:val="nil"/>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jc w:val="center"/>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w:t>
            </w:r>
          </w:p>
        </w:tc>
        <w:tc>
          <w:tcPr>
            <w:tcW w:w="630" w:type="dxa"/>
            <w:tcBorders>
              <w:top w:val="nil"/>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jc w:val="center"/>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w:t>
            </w:r>
          </w:p>
        </w:tc>
        <w:tc>
          <w:tcPr>
            <w:tcW w:w="720" w:type="dxa"/>
            <w:tcBorders>
              <w:top w:val="nil"/>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jc w:val="center"/>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3</w:t>
            </w:r>
          </w:p>
        </w:tc>
        <w:tc>
          <w:tcPr>
            <w:tcW w:w="720" w:type="dxa"/>
            <w:tcBorders>
              <w:top w:val="nil"/>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jc w:val="center"/>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I</w:t>
            </w:r>
            <w:r>
              <w:rPr>
                <w:rFonts w:ascii="Times New Roman" w:hAnsi="Times New Roman"/>
                <w:color w:val="000000"/>
                <w:sz w:val="20"/>
                <w:szCs w:val="20"/>
                <w:lang w:val="en-US" w:eastAsia="en-US"/>
              </w:rPr>
              <w:t>D</w:t>
            </w:r>
          </w:p>
        </w:tc>
      </w:tr>
      <w:tr w:rsidR="006A0D73" w:rsidRPr="008D0AC0" w:rsidTr="00EC77D9">
        <w:trPr>
          <w:trHeight w:val="33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rPr>
                <w:rFonts w:ascii="Times New Roman" w:hAnsi="Times New Roman"/>
                <w:color w:val="000000"/>
                <w:sz w:val="20"/>
                <w:szCs w:val="20"/>
                <w:lang w:val="en-US" w:eastAsia="en-US"/>
              </w:rPr>
            </w:pPr>
            <w:r>
              <w:rPr>
                <w:rFonts w:ascii="Times New Roman" w:hAnsi="Times New Roman"/>
                <w:color w:val="000000"/>
                <w:sz w:val="20"/>
                <w:szCs w:val="20"/>
                <w:lang w:val="en-US" w:eastAsia="en-US"/>
              </w:rPr>
              <w:t>*******</w:t>
            </w:r>
          </w:p>
        </w:tc>
        <w:tc>
          <w:tcPr>
            <w:tcW w:w="4041" w:type="dxa"/>
            <w:tcBorders>
              <w:top w:val="single" w:sz="4" w:space="0" w:color="auto"/>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rPr>
                <w:rFonts w:ascii="Times New Roman" w:hAnsi="Times New Roman"/>
                <w:color w:val="000000"/>
                <w:sz w:val="20"/>
                <w:szCs w:val="20"/>
                <w:lang w:val="en-US" w:eastAsia="en-US"/>
              </w:rPr>
            </w:pPr>
            <w:r>
              <w:rPr>
                <w:rFonts w:ascii="Times New Roman" w:hAnsi="Times New Roman"/>
                <w:color w:val="000000"/>
                <w:sz w:val="20"/>
                <w:szCs w:val="20"/>
                <w:lang w:val="en-US" w:eastAsia="en-US"/>
              </w:rPr>
              <w:t>Open Elective</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jc w:val="center"/>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3</w:t>
            </w:r>
          </w:p>
        </w:tc>
        <w:tc>
          <w:tcPr>
            <w:tcW w:w="630" w:type="dxa"/>
            <w:tcBorders>
              <w:top w:val="nil"/>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jc w:val="center"/>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w:t>
            </w:r>
          </w:p>
        </w:tc>
        <w:tc>
          <w:tcPr>
            <w:tcW w:w="630" w:type="dxa"/>
            <w:tcBorders>
              <w:top w:val="nil"/>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jc w:val="center"/>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w:t>
            </w:r>
          </w:p>
        </w:tc>
        <w:tc>
          <w:tcPr>
            <w:tcW w:w="720" w:type="dxa"/>
            <w:tcBorders>
              <w:top w:val="nil"/>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jc w:val="center"/>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3</w:t>
            </w:r>
          </w:p>
        </w:tc>
        <w:tc>
          <w:tcPr>
            <w:tcW w:w="720" w:type="dxa"/>
            <w:tcBorders>
              <w:top w:val="nil"/>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jc w:val="center"/>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I</w:t>
            </w:r>
            <w:r>
              <w:rPr>
                <w:rFonts w:ascii="Times New Roman" w:hAnsi="Times New Roman"/>
                <w:color w:val="000000"/>
                <w:sz w:val="20"/>
                <w:szCs w:val="20"/>
                <w:lang w:val="en-US" w:eastAsia="en-US"/>
              </w:rPr>
              <w:t>D</w:t>
            </w:r>
          </w:p>
        </w:tc>
      </w:tr>
      <w:tr w:rsidR="006A0D73" w:rsidRPr="008D0AC0" w:rsidTr="00EC77D9">
        <w:trPr>
          <w:trHeight w:val="33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rPr>
                <w:rFonts w:ascii="Times New Roman" w:hAnsi="Times New Roman"/>
                <w:color w:val="000000"/>
                <w:sz w:val="20"/>
                <w:szCs w:val="20"/>
                <w:lang w:val="en-US" w:eastAsia="en-US"/>
              </w:rPr>
            </w:pPr>
            <w:r>
              <w:rPr>
                <w:rFonts w:ascii="Times New Roman" w:hAnsi="Times New Roman"/>
                <w:color w:val="000000"/>
                <w:sz w:val="20"/>
                <w:szCs w:val="20"/>
                <w:lang w:val="en-US" w:eastAsia="en-US"/>
              </w:rPr>
              <w:t>*******</w:t>
            </w:r>
          </w:p>
        </w:tc>
        <w:tc>
          <w:tcPr>
            <w:tcW w:w="4041" w:type="dxa"/>
            <w:tcBorders>
              <w:top w:val="nil"/>
              <w:left w:val="nil"/>
              <w:bottom w:val="nil"/>
              <w:right w:val="nil"/>
            </w:tcBorders>
            <w:shd w:val="clear" w:color="auto" w:fill="auto"/>
            <w:vAlign w:val="center"/>
            <w:hideMark/>
          </w:tcPr>
          <w:p w:rsidR="006A0D73" w:rsidRPr="008D0AC0" w:rsidRDefault="00EC77D9" w:rsidP="00EC77D9">
            <w:pPr>
              <w:spacing w:after="0" w:line="240" w:lineRule="auto"/>
              <w:rPr>
                <w:rFonts w:ascii="Times New Roman" w:hAnsi="Times New Roman"/>
                <w:color w:val="000000"/>
                <w:sz w:val="20"/>
                <w:szCs w:val="20"/>
                <w:lang w:val="en-US" w:eastAsia="en-US"/>
              </w:rPr>
            </w:pPr>
            <w:r>
              <w:rPr>
                <w:rFonts w:ascii="Times New Roman" w:hAnsi="Times New Roman"/>
                <w:color w:val="000000"/>
                <w:sz w:val="20"/>
                <w:szCs w:val="20"/>
                <w:lang w:val="en-US" w:eastAsia="en-US"/>
              </w:rPr>
              <w:t>Swatch Bharat Abhiyan Open Elective</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6A0D73" w:rsidRPr="008D0AC0" w:rsidRDefault="00EC77D9"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2</w:t>
            </w:r>
          </w:p>
        </w:tc>
        <w:tc>
          <w:tcPr>
            <w:tcW w:w="630" w:type="dxa"/>
            <w:tcBorders>
              <w:top w:val="nil"/>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jc w:val="center"/>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w:t>
            </w:r>
          </w:p>
        </w:tc>
        <w:tc>
          <w:tcPr>
            <w:tcW w:w="630" w:type="dxa"/>
            <w:tcBorders>
              <w:top w:val="nil"/>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jc w:val="center"/>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w:t>
            </w:r>
          </w:p>
        </w:tc>
        <w:tc>
          <w:tcPr>
            <w:tcW w:w="720" w:type="dxa"/>
            <w:tcBorders>
              <w:top w:val="nil"/>
              <w:left w:val="nil"/>
              <w:bottom w:val="single" w:sz="4" w:space="0" w:color="auto"/>
              <w:right w:val="single" w:sz="4" w:space="0" w:color="auto"/>
            </w:tcBorders>
            <w:shd w:val="clear" w:color="auto" w:fill="auto"/>
            <w:vAlign w:val="center"/>
            <w:hideMark/>
          </w:tcPr>
          <w:p w:rsidR="006A0D73" w:rsidRPr="008D0AC0" w:rsidRDefault="00EC77D9"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2</w:t>
            </w:r>
          </w:p>
        </w:tc>
        <w:tc>
          <w:tcPr>
            <w:tcW w:w="720" w:type="dxa"/>
            <w:tcBorders>
              <w:top w:val="nil"/>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jc w:val="center"/>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I</w:t>
            </w:r>
            <w:r>
              <w:rPr>
                <w:rFonts w:ascii="Times New Roman" w:hAnsi="Times New Roman"/>
                <w:color w:val="000000"/>
                <w:sz w:val="20"/>
                <w:szCs w:val="20"/>
                <w:lang w:val="en-US" w:eastAsia="en-US"/>
              </w:rPr>
              <w:t>D</w:t>
            </w:r>
          </w:p>
        </w:tc>
      </w:tr>
      <w:tr w:rsidR="006A0D73" w:rsidRPr="008D0AC0" w:rsidTr="00EC77D9">
        <w:trPr>
          <w:trHeight w:val="600"/>
        </w:trPr>
        <w:tc>
          <w:tcPr>
            <w:tcW w:w="1106" w:type="dxa"/>
            <w:tcBorders>
              <w:top w:val="nil"/>
              <w:left w:val="single" w:sz="4" w:space="0" w:color="auto"/>
              <w:bottom w:val="single" w:sz="4" w:space="0" w:color="auto"/>
              <w:right w:val="nil"/>
            </w:tcBorders>
            <w:shd w:val="clear" w:color="auto" w:fill="auto"/>
            <w:vAlign w:val="center"/>
            <w:hideMark/>
          </w:tcPr>
          <w:p w:rsidR="006A0D73" w:rsidRPr="008D0AC0" w:rsidRDefault="006A0D73" w:rsidP="00EC77D9">
            <w:pPr>
              <w:spacing w:after="0" w:line="240" w:lineRule="auto"/>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BMC109A</w:t>
            </w:r>
          </w:p>
        </w:tc>
        <w:tc>
          <w:tcPr>
            <w:tcW w:w="4041" w:type="dxa"/>
            <w:tcBorders>
              <w:top w:val="single" w:sz="4" w:space="0" w:color="auto"/>
              <w:left w:val="single" w:sz="4" w:space="0" w:color="auto"/>
              <w:bottom w:val="single" w:sz="4" w:space="0" w:color="auto"/>
              <w:right w:val="single" w:sz="4" w:space="0" w:color="auto"/>
            </w:tcBorders>
            <w:shd w:val="clear" w:color="auto" w:fill="auto"/>
            <w:hideMark/>
          </w:tcPr>
          <w:p w:rsidR="006A0D73" w:rsidRPr="008D0AC0" w:rsidRDefault="006A0D73" w:rsidP="00EC77D9">
            <w:pPr>
              <w:spacing w:after="0" w:line="240" w:lineRule="auto"/>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Value Education , Human Rights and Legislative Procedures*</w:t>
            </w:r>
          </w:p>
        </w:tc>
        <w:tc>
          <w:tcPr>
            <w:tcW w:w="810" w:type="dxa"/>
            <w:tcBorders>
              <w:top w:val="nil"/>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jc w:val="center"/>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2</w:t>
            </w:r>
          </w:p>
        </w:tc>
        <w:tc>
          <w:tcPr>
            <w:tcW w:w="630" w:type="dxa"/>
            <w:tcBorders>
              <w:top w:val="nil"/>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jc w:val="center"/>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w:t>
            </w:r>
          </w:p>
        </w:tc>
        <w:tc>
          <w:tcPr>
            <w:tcW w:w="630" w:type="dxa"/>
            <w:tcBorders>
              <w:top w:val="nil"/>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jc w:val="center"/>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w:t>
            </w:r>
          </w:p>
        </w:tc>
        <w:tc>
          <w:tcPr>
            <w:tcW w:w="720" w:type="dxa"/>
            <w:tcBorders>
              <w:top w:val="nil"/>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jc w:val="center"/>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2</w:t>
            </w:r>
          </w:p>
        </w:tc>
        <w:tc>
          <w:tcPr>
            <w:tcW w:w="720" w:type="dxa"/>
            <w:tcBorders>
              <w:top w:val="nil"/>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jc w:val="center"/>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G</w:t>
            </w:r>
          </w:p>
        </w:tc>
      </w:tr>
      <w:tr w:rsidR="006A0D73" w:rsidRPr="008D0AC0" w:rsidTr="00EC77D9">
        <w:trPr>
          <w:trHeight w:val="30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 </w:t>
            </w:r>
          </w:p>
        </w:tc>
        <w:tc>
          <w:tcPr>
            <w:tcW w:w="4041" w:type="dxa"/>
            <w:tcBorders>
              <w:top w:val="nil"/>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rPr>
                <w:rFonts w:ascii="Times New Roman" w:hAnsi="Times New Roman"/>
                <w:b/>
                <w:bCs/>
                <w:color w:val="000000"/>
                <w:sz w:val="20"/>
                <w:szCs w:val="20"/>
                <w:lang w:val="en-US" w:eastAsia="en-US"/>
              </w:rPr>
            </w:pPr>
            <w:r w:rsidRPr="008D0AC0">
              <w:rPr>
                <w:rFonts w:ascii="Times New Roman" w:hAnsi="Times New Roman"/>
                <w:b/>
                <w:bCs/>
                <w:color w:val="000000"/>
                <w:sz w:val="20"/>
                <w:szCs w:val="20"/>
                <w:lang w:val="en-US" w:eastAsia="en-US"/>
              </w:rPr>
              <w:t>TOTAL</w:t>
            </w:r>
          </w:p>
        </w:tc>
        <w:tc>
          <w:tcPr>
            <w:tcW w:w="810" w:type="dxa"/>
            <w:tcBorders>
              <w:top w:val="nil"/>
              <w:left w:val="nil"/>
              <w:bottom w:val="single" w:sz="4" w:space="0" w:color="auto"/>
              <w:right w:val="nil"/>
            </w:tcBorders>
            <w:shd w:val="clear" w:color="auto" w:fill="auto"/>
            <w:vAlign w:val="center"/>
            <w:hideMark/>
          </w:tcPr>
          <w:p w:rsidR="006A0D73" w:rsidRPr="008D0AC0" w:rsidRDefault="00EC77D9" w:rsidP="00EC77D9">
            <w:pPr>
              <w:spacing w:after="0" w:line="240" w:lineRule="auto"/>
              <w:jc w:val="center"/>
              <w:rPr>
                <w:rFonts w:ascii="Times New Roman" w:hAnsi="Times New Roman"/>
                <w:b/>
                <w:bCs/>
                <w:color w:val="000000"/>
                <w:sz w:val="20"/>
                <w:szCs w:val="20"/>
                <w:lang w:val="en-US" w:eastAsia="en-US"/>
              </w:rPr>
            </w:pPr>
            <w:r>
              <w:rPr>
                <w:rFonts w:ascii="Times New Roman" w:hAnsi="Times New Roman"/>
                <w:b/>
                <w:bCs/>
                <w:color w:val="000000"/>
                <w:sz w:val="20"/>
                <w:szCs w:val="20"/>
                <w:lang w:val="en-US" w:eastAsia="en-US"/>
              </w:rPr>
              <w:t>26</w:t>
            </w:r>
          </w:p>
        </w:tc>
        <w:tc>
          <w:tcPr>
            <w:tcW w:w="630" w:type="dxa"/>
            <w:tcBorders>
              <w:top w:val="nil"/>
              <w:left w:val="single" w:sz="4" w:space="0" w:color="auto"/>
              <w:bottom w:val="single" w:sz="4" w:space="0" w:color="auto"/>
              <w:right w:val="nil"/>
            </w:tcBorders>
            <w:shd w:val="clear" w:color="auto" w:fill="auto"/>
            <w:vAlign w:val="center"/>
            <w:hideMark/>
          </w:tcPr>
          <w:p w:rsidR="006A0D73" w:rsidRPr="008D0AC0" w:rsidRDefault="000B037A" w:rsidP="00EC77D9">
            <w:pPr>
              <w:spacing w:after="0" w:line="240" w:lineRule="auto"/>
              <w:jc w:val="center"/>
              <w:rPr>
                <w:rFonts w:ascii="Times New Roman" w:hAnsi="Times New Roman"/>
                <w:b/>
                <w:bCs/>
                <w:color w:val="000000"/>
                <w:sz w:val="20"/>
                <w:szCs w:val="20"/>
                <w:lang w:val="en-US" w:eastAsia="en-US"/>
              </w:rPr>
            </w:pPr>
            <w:r>
              <w:rPr>
                <w:rFonts w:ascii="Times New Roman" w:hAnsi="Times New Roman"/>
                <w:b/>
                <w:bCs/>
                <w:color w:val="000000"/>
                <w:sz w:val="20"/>
                <w:szCs w:val="20"/>
                <w:lang w:val="en-US" w:eastAsia="en-US"/>
              </w:rPr>
              <w:t>0</w:t>
            </w:r>
          </w:p>
        </w:tc>
        <w:tc>
          <w:tcPr>
            <w:tcW w:w="630" w:type="dxa"/>
            <w:tcBorders>
              <w:top w:val="nil"/>
              <w:left w:val="single" w:sz="4" w:space="0" w:color="auto"/>
              <w:bottom w:val="single" w:sz="4" w:space="0" w:color="auto"/>
              <w:right w:val="nil"/>
            </w:tcBorders>
            <w:shd w:val="clear" w:color="auto" w:fill="auto"/>
            <w:vAlign w:val="center"/>
            <w:hideMark/>
          </w:tcPr>
          <w:p w:rsidR="006A0D73" w:rsidRPr="008D0AC0" w:rsidRDefault="006A0D73" w:rsidP="00EC77D9">
            <w:pPr>
              <w:spacing w:after="0" w:line="240" w:lineRule="auto"/>
              <w:jc w:val="center"/>
              <w:rPr>
                <w:rFonts w:ascii="Times New Roman" w:hAnsi="Times New Roman"/>
                <w:b/>
                <w:bCs/>
                <w:color w:val="000000"/>
                <w:sz w:val="20"/>
                <w:szCs w:val="20"/>
                <w:lang w:val="en-US" w:eastAsia="en-US"/>
              </w:rPr>
            </w:pPr>
            <w:r w:rsidRPr="008D0AC0">
              <w:rPr>
                <w:rFonts w:ascii="Times New Roman" w:hAnsi="Times New Roman"/>
                <w:b/>
                <w:bCs/>
                <w:color w:val="000000"/>
                <w:sz w:val="20"/>
                <w:szCs w:val="20"/>
                <w:lang w:val="en-US" w:eastAsia="en-US"/>
              </w:rPr>
              <w:t>0</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6A0D73" w:rsidRPr="008D0AC0" w:rsidRDefault="000B037A" w:rsidP="00EC77D9">
            <w:pPr>
              <w:spacing w:after="0" w:line="240" w:lineRule="auto"/>
              <w:jc w:val="center"/>
              <w:rPr>
                <w:rFonts w:ascii="Times New Roman" w:hAnsi="Times New Roman"/>
                <w:b/>
                <w:bCs/>
                <w:color w:val="000000"/>
                <w:sz w:val="20"/>
                <w:szCs w:val="20"/>
                <w:lang w:val="en-US" w:eastAsia="en-US"/>
              </w:rPr>
            </w:pPr>
            <w:r>
              <w:rPr>
                <w:rFonts w:ascii="Times New Roman" w:hAnsi="Times New Roman"/>
                <w:b/>
                <w:bCs/>
                <w:color w:val="000000"/>
                <w:sz w:val="20"/>
                <w:szCs w:val="20"/>
                <w:lang w:val="en-US" w:eastAsia="en-US"/>
              </w:rPr>
              <w:t>26</w:t>
            </w:r>
          </w:p>
        </w:tc>
        <w:tc>
          <w:tcPr>
            <w:tcW w:w="720" w:type="dxa"/>
            <w:tcBorders>
              <w:top w:val="nil"/>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jc w:val="center"/>
              <w:rPr>
                <w:rFonts w:ascii="Times New Roman" w:hAnsi="Times New Roman"/>
                <w:b/>
                <w:bCs/>
                <w:color w:val="000000"/>
                <w:sz w:val="20"/>
                <w:szCs w:val="20"/>
                <w:lang w:val="en-US" w:eastAsia="en-US"/>
              </w:rPr>
            </w:pPr>
            <w:r w:rsidRPr="008D0AC0">
              <w:rPr>
                <w:rFonts w:ascii="Times New Roman" w:hAnsi="Times New Roman"/>
                <w:b/>
                <w:bCs/>
                <w:color w:val="000000"/>
                <w:sz w:val="20"/>
                <w:szCs w:val="20"/>
                <w:lang w:val="en-US" w:eastAsia="en-US"/>
              </w:rPr>
              <w:t> </w:t>
            </w:r>
          </w:p>
        </w:tc>
      </w:tr>
    </w:tbl>
    <w:p w:rsidR="006A0D73" w:rsidRPr="008B34E0" w:rsidRDefault="006A0D73" w:rsidP="006A0D73">
      <w:pPr>
        <w:autoSpaceDE w:val="0"/>
        <w:autoSpaceDN w:val="0"/>
        <w:adjustRightInd w:val="0"/>
        <w:spacing w:after="0" w:line="240" w:lineRule="auto"/>
        <w:rPr>
          <w:rFonts w:ascii="Times New Roman" w:hAnsi="Times New Roman"/>
          <w:bCs/>
          <w:sz w:val="24"/>
          <w:szCs w:val="24"/>
        </w:rPr>
      </w:pPr>
    </w:p>
    <w:p w:rsidR="006A0D73" w:rsidRPr="00070986" w:rsidRDefault="006A0D73" w:rsidP="006A0D73">
      <w:pPr>
        <w:autoSpaceDE w:val="0"/>
        <w:autoSpaceDN w:val="0"/>
        <w:adjustRightInd w:val="0"/>
        <w:spacing w:after="0" w:line="240" w:lineRule="auto"/>
        <w:rPr>
          <w:rFonts w:ascii="Times New Roman" w:hAnsi="Times New Roman"/>
          <w:bCs/>
          <w:sz w:val="24"/>
          <w:szCs w:val="24"/>
        </w:rPr>
      </w:pPr>
    </w:p>
    <w:p w:rsidR="006A0D73" w:rsidRDefault="006A0D73" w:rsidP="006A0D73">
      <w:pPr>
        <w:widowControl w:val="0"/>
        <w:autoSpaceDE w:val="0"/>
        <w:autoSpaceDN w:val="0"/>
        <w:adjustRightInd w:val="0"/>
        <w:spacing w:after="0" w:line="240" w:lineRule="auto"/>
        <w:rPr>
          <w:rFonts w:ascii="Times New Roman" w:hAnsi="Times New Roman"/>
          <w:bCs/>
          <w:sz w:val="24"/>
          <w:szCs w:val="24"/>
        </w:rPr>
      </w:pPr>
      <w:bookmarkStart w:id="1" w:name="page84"/>
      <w:bookmarkEnd w:id="1"/>
      <w:r w:rsidRPr="00070986">
        <w:rPr>
          <w:rFonts w:ascii="Times New Roman" w:hAnsi="Times New Roman"/>
          <w:bCs/>
          <w:sz w:val="24"/>
          <w:szCs w:val="24"/>
        </w:rPr>
        <w:t xml:space="preserve">                                                               </w:t>
      </w:r>
    </w:p>
    <w:p w:rsidR="006A0D73" w:rsidRDefault="006A0D73" w:rsidP="006A0D73">
      <w:pPr>
        <w:widowControl w:val="0"/>
        <w:autoSpaceDE w:val="0"/>
        <w:autoSpaceDN w:val="0"/>
        <w:adjustRightInd w:val="0"/>
        <w:spacing w:after="0" w:line="240" w:lineRule="auto"/>
        <w:rPr>
          <w:rFonts w:ascii="Times New Roman" w:hAnsi="Times New Roman"/>
          <w:bCs/>
          <w:sz w:val="24"/>
          <w:szCs w:val="24"/>
        </w:rPr>
      </w:pPr>
      <w:r w:rsidRPr="00070986">
        <w:rPr>
          <w:rFonts w:ascii="Times New Roman" w:hAnsi="Times New Roman"/>
          <w:bCs/>
          <w:sz w:val="24"/>
          <w:szCs w:val="24"/>
        </w:rPr>
        <w:t xml:space="preserve">  </w:t>
      </w:r>
      <w:r>
        <w:rPr>
          <w:rFonts w:ascii="Times New Roman" w:hAnsi="Times New Roman"/>
          <w:bCs/>
          <w:sz w:val="24"/>
          <w:szCs w:val="24"/>
        </w:rPr>
        <w:t xml:space="preserve">                                                             </w:t>
      </w:r>
    </w:p>
    <w:p w:rsidR="006A0D73" w:rsidRDefault="006A0D73" w:rsidP="006A0D73">
      <w:pPr>
        <w:widowControl w:val="0"/>
        <w:autoSpaceDE w:val="0"/>
        <w:autoSpaceDN w:val="0"/>
        <w:adjustRightInd w:val="0"/>
        <w:spacing w:after="0" w:line="240" w:lineRule="auto"/>
        <w:jc w:val="center"/>
        <w:rPr>
          <w:rFonts w:ascii="Times New Roman" w:hAnsi="Times New Roman"/>
          <w:b/>
          <w:bCs/>
          <w:sz w:val="24"/>
          <w:szCs w:val="24"/>
          <w:u w:val="single"/>
        </w:rPr>
      </w:pPr>
      <w:r w:rsidRPr="00070986">
        <w:rPr>
          <w:rFonts w:ascii="Times New Roman" w:hAnsi="Times New Roman"/>
          <w:b/>
          <w:bCs/>
          <w:sz w:val="24"/>
          <w:szCs w:val="24"/>
          <w:u w:val="single"/>
        </w:rPr>
        <w:t>Semester IV</w:t>
      </w:r>
    </w:p>
    <w:p w:rsidR="006A0D73" w:rsidRDefault="006A0D73" w:rsidP="006A0D73">
      <w:pPr>
        <w:widowControl w:val="0"/>
        <w:autoSpaceDE w:val="0"/>
        <w:autoSpaceDN w:val="0"/>
        <w:adjustRightInd w:val="0"/>
        <w:spacing w:after="0" w:line="240" w:lineRule="auto"/>
        <w:rPr>
          <w:rFonts w:ascii="Times New Roman" w:hAnsi="Times New Roman"/>
          <w:b/>
          <w:bCs/>
          <w:sz w:val="24"/>
          <w:szCs w:val="24"/>
          <w:u w:val="single"/>
        </w:rPr>
      </w:pPr>
    </w:p>
    <w:p w:rsidR="006A0D73" w:rsidRDefault="006A0D73" w:rsidP="006A0D73">
      <w:pPr>
        <w:widowControl w:val="0"/>
        <w:autoSpaceDE w:val="0"/>
        <w:autoSpaceDN w:val="0"/>
        <w:adjustRightInd w:val="0"/>
        <w:spacing w:after="0" w:line="240" w:lineRule="auto"/>
        <w:rPr>
          <w:rFonts w:ascii="Times New Roman" w:hAnsi="Times New Roman"/>
          <w:b/>
          <w:bCs/>
          <w:sz w:val="24"/>
          <w:szCs w:val="24"/>
          <w:u w:val="single"/>
        </w:rPr>
      </w:pPr>
    </w:p>
    <w:p w:rsidR="006A0D73" w:rsidRDefault="006A0D73" w:rsidP="006A0D73">
      <w:pPr>
        <w:widowControl w:val="0"/>
        <w:autoSpaceDE w:val="0"/>
        <w:autoSpaceDN w:val="0"/>
        <w:adjustRightInd w:val="0"/>
        <w:spacing w:after="0" w:line="240" w:lineRule="auto"/>
        <w:rPr>
          <w:rFonts w:ascii="Times New Roman" w:hAnsi="Times New Roman"/>
          <w:b/>
          <w:bCs/>
          <w:sz w:val="24"/>
          <w:szCs w:val="24"/>
          <w:u w:val="single"/>
        </w:rPr>
      </w:pPr>
    </w:p>
    <w:tbl>
      <w:tblPr>
        <w:tblW w:w="8657" w:type="dxa"/>
        <w:tblInd w:w="91" w:type="dxa"/>
        <w:tblLook w:val="04A0"/>
      </w:tblPr>
      <w:tblGrid>
        <w:gridCol w:w="1106"/>
        <w:gridCol w:w="4041"/>
        <w:gridCol w:w="810"/>
        <w:gridCol w:w="630"/>
        <w:gridCol w:w="630"/>
        <w:gridCol w:w="720"/>
        <w:gridCol w:w="720"/>
      </w:tblGrid>
      <w:tr w:rsidR="006A0D73" w:rsidRPr="007F30FE" w:rsidTr="00EC77D9">
        <w:trPr>
          <w:trHeight w:val="300"/>
        </w:trPr>
        <w:tc>
          <w:tcPr>
            <w:tcW w:w="865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6A0D73" w:rsidRPr="007F30FE" w:rsidRDefault="006A0D73" w:rsidP="00EC77D9">
            <w:pPr>
              <w:spacing w:after="0" w:line="240" w:lineRule="auto"/>
              <w:jc w:val="center"/>
              <w:rPr>
                <w:rFonts w:ascii="Times New Roman" w:hAnsi="Times New Roman"/>
                <w:b/>
                <w:bCs/>
                <w:color w:val="000000"/>
                <w:sz w:val="20"/>
                <w:szCs w:val="20"/>
                <w:lang w:val="en-US" w:eastAsia="en-US"/>
              </w:rPr>
            </w:pPr>
            <w:r w:rsidRPr="007F30FE">
              <w:rPr>
                <w:rFonts w:ascii="Times New Roman" w:hAnsi="Times New Roman"/>
                <w:b/>
                <w:bCs/>
                <w:color w:val="000000"/>
                <w:sz w:val="20"/>
                <w:szCs w:val="20"/>
                <w:lang w:val="en-US" w:eastAsia="en-US"/>
              </w:rPr>
              <w:t>FOURTH SEMESTER</w:t>
            </w:r>
          </w:p>
        </w:tc>
      </w:tr>
      <w:tr w:rsidR="006A0D73" w:rsidRPr="007F30FE" w:rsidTr="00EC77D9">
        <w:trPr>
          <w:trHeight w:val="30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7F30FE" w:rsidRDefault="006A0D73" w:rsidP="00EC77D9">
            <w:pPr>
              <w:spacing w:after="0" w:line="240" w:lineRule="auto"/>
              <w:rPr>
                <w:rFonts w:ascii="Times New Roman" w:hAnsi="Times New Roman"/>
                <w:b/>
                <w:bCs/>
                <w:color w:val="000000"/>
                <w:sz w:val="20"/>
                <w:szCs w:val="20"/>
                <w:lang w:val="en-US" w:eastAsia="en-US"/>
              </w:rPr>
            </w:pPr>
            <w:r w:rsidRPr="007F30FE">
              <w:rPr>
                <w:rFonts w:ascii="Times New Roman" w:hAnsi="Times New Roman"/>
                <w:b/>
                <w:bCs/>
                <w:color w:val="000000"/>
                <w:sz w:val="20"/>
                <w:szCs w:val="20"/>
                <w:lang w:val="en-US" w:eastAsia="en-US"/>
              </w:rPr>
              <w:t>Sub Code</w:t>
            </w:r>
          </w:p>
        </w:tc>
        <w:tc>
          <w:tcPr>
            <w:tcW w:w="4041" w:type="dxa"/>
            <w:tcBorders>
              <w:top w:val="nil"/>
              <w:left w:val="nil"/>
              <w:bottom w:val="single" w:sz="4" w:space="0" w:color="auto"/>
              <w:right w:val="single" w:sz="4" w:space="0" w:color="auto"/>
            </w:tcBorders>
            <w:shd w:val="clear" w:color="auto" w:fill="auto"/>
            <w:vAlign w:val="center"/>
            <w:hideMark/>
          </w:tcPr>
          <w:p w:rsidR="006A0D73" w:rsidRPr="007F30FE" w:rsidRDefault="006A0D73" w:rsidP="00EC77D9">
            <w:pPr>
              <w:spacing w:after="0" w:line="240" w:lineRule="auto"/>
              <w:rPr>
                <w:rFonts w:ascii="Times New Roman" w:hAnsi="Times New Roman"/>
                <w:b/>
                <w:bCs/>
                <w:color w:val="000000"/>
                <w:sz w:val="20"/>
                <w:szCs w:val="20"/>
                <w:lang w:val="en-US" w:eastAsia="en-US"/>
              </w:rPr>
            </w:pPr>
            <w:r w:rsidRPr="007F30FE">
              <w:rPr>
                <w:rFonts w:ascii="Times New Roman" w:hAnsi="Times New Roman"/>
                <w:b/>
                <w:bCs/>
                <w:color w:val="000000"/>
                <w:sz w:val="20"/>
                <w:szCs w:val="20"/>
                <w:lang w:val="en-US" w:eastAsia="en-US"/>
              </w:rPr>
              <w:t>Sub Name</w:t>
            </w:r>
          </w:p>
        </w:tc>
        <w:tc>
          <w:tcPr>
            <w:tcW w:w="810" w:type="dxa"/>
            <w:tcBorders>
              <w:top w:val="nil"/>
              <w:left w:val="nil"/>
              <w:bottom w:val="single" w:sz="4" w:space="0" w:color="auto"/>
              <w:right w:val="single" w:sz="4" w:space="0" w:color="auto"/>
            </w:tcBorders>
            <w:shd w:val="clear" w:color="auto" w:fill="auto"/>
            <w:vAlign w:val="center"/>
            <w:hideMark/>
          </w:tcPr>
          <w:p w:rsidR="006A0D73" w:rsidRPr="007F30FE" w:rsidRDefault="006A0D73" w:rsidP="00EC77D9">
            <w:pPr>
              <w:spacing w:after="0" w:line="240" w:lineRule="auto"/>
              <w:jc w:val="center"/>
              <w:rPr>
                <w:rFonts w:ascii="Times New Roman" w:hAnsi="Times New Roman"/>
                <w:b/>
                <w:bCs/>
                <w:color w:val="000000"/>
                <w:sz w:val="20"/>
                <w:szCs w:val="20"/>
                <w:lang w:val="en-US" w:eastAsia="en-US"/>
              </w:rPr>
            </w:pPr>
            <w:r w:rsidRPr="007F30FE">
              <w:rPr>
                <w:rFonts w:ascii="Times New Roman" w:hAnsi="Times New Roman"/>
                <w:b/>
                <w:bCs/>
                <w:color w:val="000000"/>
                <w:sz w:val="20"/>
                <w:szCs w:val="20"/>
                <w:lang w:val="en-US" w:eastAsia="en-US"/>
              </w:rPr>
              <w:t>L</w:t>
            </w:r>
          </w:p>
        </w:tc>
        <w:tc>
          <w:tcPr>
            <w:tcW w:w="630" w:type="dxa"/>
            <w:tcBorders>
              <w:top w:val="nil"/>
              <w:left w:val="nil"/>
              <w:bottom w:val="single" w:sz="4" w:space="0" w:color="auto"/>
              <w:right w:val="single" w:sz="4" w:space="0" w:color="auto"/>
            </w:tcBorders>
            <w:shd w:val="clear" w:color="auto" w:fill="auto"/>
            <w:vAlign w:val="center"/>
            <w:hideMark/>
          </w:tcPr>
          <w:p w:rsidR="006A0D73" w:rsidRPr="007F30FE" w:rsidRDefault="006A0D73" w:rsidP="00EC77D9">
            <w:pPr>
              <w:spacing w:after="0" w:line="240" w:lineRule="auto"/>
              <w:jc w:val="center"/>
              <w:rPr>
                <w:rFonts w:ascii="Times New Roman" w:hAnsi="Times New Roman"/>
                <w:b/>
                <w:bCs/>
                <w:color w:val="000000"/>
                <w:sz w:val="20"/>
                <w:szCs w:val="20"/>
                <w:lang w:val="en-US" w:eastAsia="en-US"/>
              </w:rPr>
            </w:pPr>
            <w:r w:rsidRPr="007F30FE">
              <w:rPr>
                <w:rFonts w:ascii="Times New Roman" w:hAnsi="Times New Roman"/>
                <w:b/>
                <w:bCs/>
                <w:color w:val="000000"/>
                <w:sz w:val="20"/>
                <w:szCs w:val="20"/>
                <w:lang w:val="en-US" w:eastAsia="en-US"/>
              </w:rPr>
              <w:t>T</w:t>
            </w:r>
          </w:p>
        </w:tc>
        <w:tc>
          <w:tcPr>
            <w:tcW w:w="630" w:type="dxa"/>
            <w:tcBorders>
              <w:top w:val="nil"/>
              <w:left w:val="nil"/>
              <w:bottom w:val="single" w:sz="4" w:space="0" w:color="auto"/>
              <w:right w:val="single" w:sz="4" w:space="0" w:color="auto"/>
            </w:tcBorders>
            <w:shd w:val="clear" w:color="auto" w:fill="auto"/>
            <w:vAlign w:val="center"/>
            <w:hideMark/>
          </w:tcPr>
          <w:p w:rsidR="006A0D73" w:rsidRPr="007F30FE" w:rsidRDefault="006A0D73" w:rsidP="00EC77D9">
            <w:pPr>
              <w:spacing w:after="0" w:line="240" w:lineRule="auto"/>
              <w:jc w:val="center"/>
              <w:rPr>
                <w:rFonts w:ascii="Times New Roman" w:hAnsi="Times New Roman"/>
                <w:b/>
                <w:bCs/>
                <w:color w:val="000000"/>
                <w:sz w:val="20"/>
                <w:szCs w:val="20"/>
                <w:lang w:val="en-US" w:eastAsia="en-US"/>
              </w:rPr>
            </w:pPr>
            <w:r w:rsidRPr="007F30FE">
              <w:rPr>
                <w:rFonts w:ascii="Times New Roman" w:hAnsi="Times New Roman"/>
                <w:b/>
                <w:bCs/>
                <w:color w:val="000000"/>
                <w:sz w:val="20"/>
                <w:szCs w:val="20"/>
                <w:lang w:val="en-US" w:eastAsia="en-US"/>
              </w:rPr>
              <w:t>P</w:t>
            </w:r>
          </w:p>
        </w:tc>
        <w:tc>
          <w:tcPr>
            <w:tcW w:w="720" w:type="dxa"/>
            <w:tcBorders>
              <w:top w:val="nil"/>
              <w:left w:val="nil"/>
              <w:bottom w:val="single" w:sz="4" w:space="0" w:color="auto"/>
              <w:right w:val="nil"/>
            </w:tcBorders>
            <w:shd w:val="clear" w:color="auto" w:fill="auto"/>
            <w:vAlign w:val="center"/>
            <w:hideMark/>
          </w:tcPr>
          <w:p w:rsidR="006A0D73" w:rsidRPr="007F30FE" w:rsidRDefault="006A0D73" w:rsidP="00EC77D9">
            <w:pPr>
              <w:spacing w:after="0" w:line="240" w:lineRule="auto"/>
              <w:jc w:val="center"/>
              <w:rPr>
                <w:rFonts w:ascii="Times New Roman" w:hAnsi="Times New Roman"/>
                <w:b/>
                <w:bCs/>
                <w:color w:val="000000"/>
                <w:sz w:val="20"/>
                <w:szCs w:val="20"/>
                <w:lang w:val="en-US" w:eastAsia="en-US"/>
              </w:rPr>
            </w:pPr>
            <w:r w:rsidRPr="007F30FE">
              <w:rPr>
                <w:rFonts w:ascii="Times New Roman" w:hAnsi="Times New Roman"/>
                <w:b/>
                <w:bCs/>
                <w:color w:val="000000"/>
                <w:sz w:val="20"/>
                <w:szCs w:val="20"/>
                <w:lang w:val="en-US" w:eastAsia="en-US"/>
              </w:rPr>
              <w:t>C</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A0D73" w:rsidRPr="007F30FE" w:rsidRDefault="006A0D73" w:rsidP="00EC77D9">
            <w:pPr>
              <w:spacing w:after="0" w:line="240" w:lineRule="auto"/>
              <w:jc w:val="center"/>
              <w:rPr>
                <w:rFonts w:ascii="Times New Roman" w:hAnsi="Times New Roman"/>
                <w:b/>
                <w:bCs/>
                <w:color w:val="000000"/>
                <w:sz w:val="20"/>
                <w:szCs w:val="20"/>
                <w:lang w:val="en-US" w:eastAsia="en-US"/>
              </w:rPr>
            </w:pPr>
            <w:r w:rsidRPr="007F30FE">
              <w:rPr>
                <w:rFonts w:ascii="Times New Roman" w:hAnsi="Times New Roman"/>
                <w:b/>
                <w:bCs/>
                <w:color w:val="000000"/>
                <w:sz w:val="20"/>
                <w:szCs w:val="20"/>
                <w:lang w:val="en-US" w:eastAsia="en-US"/>
              </w:rPr>
              <w:t>Type</w:t>
            </w:r>
          </w:p>
        </w:tc>
      </w:tr>
      <w:tr w:rsidR="00FA2B94" w:rsidRPr="0002622A" w:rsidTr="00A53546">
        <w:trPr>
          <w:trHeight w:val="315"/>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FA2B94" w:rsidRPr="0002622A" w:rsidRDefault="00FA2B94" w:rsidP="00EC77D9">
            <w:pPr>
              <w:spacing w:after="0" w:line="240" w:lineRule="auto"/>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BCM001</w:t>
            </w:r>
            <w:r w:rsidR="007B6C5A">
              <w:rPr>
                <w:rFonts w:ascii="Times New Roman" w:hAnsi="Times New Roman"/>
                <w:color w:val="000000"/>
                <w:sz w:val="20"/>
                <w:szCs w:val="20"/>
                <w:lang w:val="en-US" w:eastAsia="en-US"/>
              </w:rPr>
              <w:t>B</w:t>
            </w:r>
          </w:p>
        </w:tc>
        <w:tc>
          <w:tcPr>
            <w:tcW w:w="4041" w:type="dxa"/>
            <w:tcBorders>
              <w:top w:val="nil"/>
              <w:left w:val="nil"/>
              <w:bottom w:val="single" w:sz="4" w:space="0" w:color="auto"/>
              <w:right w:val="single" w:sz="4" w:space="0" w:color="auto"/>
            </w:tcBorders>
            <w:shd w:val="clear" w:color="auto" w:fill="auto"/>
            <w:vAlign w:val="center"/>
            <w:hideMark/>
          </w:tcPr>
          <w:p w:rsidR="00FA2B94" w:rsidRPr="0002622A" w:rsidRDefault="00FA2B94" w:rsidP="00EC77D9">
            <w:pPr>
              <w:spacing w:after="0" w:line="240" w:lineRule="auto"/>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Corporate Laws</w:t>
            </w:r>
          </w:p>
        </w:tc>
        <w:tc>
          <w:tcPr>
            <w:tcW w:w="810" w:type="dxa"/>
            <w:tcBorders>
              <w:top w:val="nil"/>
              <w:left w:val="nil"/>
              <w:bottom w:val="single" w:sz="4" w:space="0" w:color="auto"/>
              <w:right w:val="nil"/>
            </w:tcBorders>
            <w:shd w:val="clear" w:color="auto" w:fill="auto"/>
            <w:vAlign w:val="center"/>
            <w:hideMark/>
          </w:tcPr>
          <w:p w:rsidR="00FA2B94" w:rsidRPr="0002622A" w:rsidRDefault="00EC77D9"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FA2B94" w:rsidRPr="0002622A" w:rsidRDefault="00FA2B94" w:rsidP="00EC77D9">
            <w:pPr>
              <w:spacing w:after="0" w:line="240" w:lineRule="auto"/>
              <w:jc w:val="center"/>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1</w:t>
            </w:r>
          </w:p>
        </w:tc>
        <w:tc>
          <w:tcPr>
            <w:tcW w:w="630" w:type="dxa"/>
            <w:tcBorders>
              <w:top w:val="nil"/>
              <w:left w:val="nil"/>
              <w:bottom w:val="single" w:sz="4" w:space="0" w:color="auto"/>
              <w:right w:val="single" w:sz="4" w:space="0" w:color="auto"/>
            </w:tcBorders>
            <w:shd w:val="clear" w:color="auto" w:fill="auto"/>
            <w:vAlign w:val="center"/>
            <w:hideMark/>
          </w:tcPr>
          <w:p w:rsidR="00FA2B94" w:rsidRPr="0002622A" w:rsidRDefault="00FA2B94" w:rsidP="00EC77D9">
            <w:pPr>
              <w:spacing w:after="0" w:line="240" w:lineRule="auto"/>
              <w:jc w:val="center"/>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w:t>
            </w:r>
          </w:p>
        </w:tc>
        <w:tc>
          <w:tcPr>
            <w:tcW w:w="720" w:type="dxa"/>
            <w:tcBorders>
              <w:top w:val="nil"/>
              <w:left w:val="nil"/>
              <w:bottom w:val="single" w:sz="4" w:space="0" w:color="auto"/>
              <w:right w:val="single" w:sz="4" w:space="0" w:color="auto"/>
            </w:tcBorders>
            <w:shd w:val="clear" w:color="auto" w:fill="auto"/>
            <w:vAlign w:val="center"/>
            <w:hideMark/>
          </w:tcPr>
          <w:p w:rsidR="00FA2B94" w:rsidRPr="0002622A" w:rsidRDefault="00685E27"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4</w:t>
            </w:r>
          </w:p>
        </w:tc>
        <w:tc>
          <w:tcPr>
            <w:tcW w:w="720" w:type="dxa"/>
            <w:tcBorders>
              <w:top w:val="nil"/>
              <w:left w:val="nil"/>
              <w:bottom w:val="single" w:sz="4" w:space="0" w:color="auto"/>
              <w:right w:val="single" w:sz="4" w:space="0" w:color="auto"/>
            </w:tcBorders>
            <w:shd w:val="clear" w:color="auto" w:fill="auto"/>
            <w:vAlign w:val="center"/>
            <w:hideMark/>
          </w:tcPr>
          <w:p w:rsidR="00FA2B94" w:rsidRPr="0002622A" w:rsidRDefault="00FA2B94" w:rsidP="00EC77D9">
            <w:pPr>
              <w:spacing w:after="0" w:line="240" w:lineRule="auto"/>
              <w:jc w:val="center"/>
              <w:rPr>
                <w:rFonts w:ascii="Times New Roman" w:hAnsi="Times New Roman"/>
                <w:color w:val="000000"/>
                <w:sz w:val="20"/>
                <w:szCs w:val="20"/>
                <w:lang w:val="en-US" w:eastAsia="en-US"/>
              </w:rPr>
            </w:pPr>
            <w:r w:rsidRPr="0002622A">
              <w:rPr>
                <w:rFonts w:ascii="Times New Roman" w:hAnsi="Times New Roman"/>
                <w:color w:val="000000"/>
                <w:sz w:val="20"/>
                <w:szCs w:val="20"/>
                <w:lang w:val="en-US" w:eastAsia="en-US"/>
              </w:rPr>
              <w:t>C</w:t>
            </w:r>
          </w:p>
        </w:tc>
      </w:tr>
      <w:tr w:rsidR="006A0D73" w:rsidRPr="007F30FE" w:rsidTr="00EC77D9">
        <w:trPr>
          <w:trHeight w:val="33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7F30FE" w:rsidRDefault="006A0D73" w:rsidP="00EC77D9">
            <w:pPr>
              <w:spacing w:after="0" w:line="240" w:lineRule="auto"/>
              <w:rPr>
                <w:rFonts w:ascii="Times New Roman" w:hAnsi="Times New Roman"/>
                <w:color w:val="000000"/>
                <w:sz w:val="20"/>
                <w:szCs w:val="20"/>
                <w:lang w:val="en-US" w:eastAsia="en-US"/>
              </w:rPr>
            </w:pPr>
            <w:r w:rsidRPr="007F30FE">
              <w:rPr>
                <w:rFonts w:ascii="Times New Roman" w:hAnsi="Times New Roman"/>
                <w:color w:val="000000"/>
                <w:sz w:val="20"/>
                <w:szCs w:val="20"/>
                <w:lang w:val="en-US" w:eastAsia="en-US"/>
              </w:rPr>
              <w:t>BCM003</w:t>
            </w:r>
            <w:r w:rsidR="007B6C5A">
              <w:rPr>
                <w:rFonts w:ascii="Times New Roman" w:hAnsi="Times New Roman"/>
                <w:color w:val="000000"/>
                <w:sz w:val="20"/>
                <w:szCs w:val="20"/>
                <w:lang w:val="en-US" w:eastAsia="en-US"/>
              </w:rPr>
              <w:t>B</w:t>
            </w:r>
          </w:p>
        </w:tc>
        <w:tc>
          <w:tcPr>
            <w:tcW w:w="4041" w:type="dxa"/>
            <w:tcBorders>
              <w:top w:val="nil"/>
              <w:left w:val="nil"/>
              <w:bottom w:val="single" w:sz="4" w:space="0" w:color="auto"/>
              <w:right w:val="single" w:sz="4" w:space="0" w:color="auto"/>
            </w:tcBorders>
            <w:shd w:val="clear" w:color="auto" w:fill="auto"/>
            <w:vAlign w:val="center"/>
            <w:hideMark/>
          </w:tcPr>
          <w:p w:rsidR="006A0D73" w:rsidRPr="007F30FE" w:rsidRDefault="006A0D73" w:rsidP="00EC77D9">
            <w:pPr>
              <w:spacing w:after="0" w:line="240" w:lineRule="auto"/>
              <w:rPr>
                <w:rFonts w:ascii="Times New Roman" w:hAnsi="Times New Roman"/>
                <w:color w:val="000000"/>
                <w:sz w:val="20"/>
                <w:szCs w:val="20"/>
                <w:lang w:val="en-US" w:eastAsia="en-US"/>
              </w:rPr>
            </w:pPr>
            <w:r w:rsidRPr="007F30FE">
              <w:rPr>
                <w:rFonts w:ascii="Times New Roman" w:hAnsi="Times New Roman"/>
                <w:color w:val="000000"/>
                <w:sz w:val="20"/>
                <w:szCs w:val="20"/>
                <w:lang w:val="en-US" w:eastAsia="en-US"/>
              </w:rPr>
              <w:t>Merchantile Law</w:t>
            </w:r>
          </w:p>
        </w:tc>
        <w:tc>
          <w:tcPr>
            <w:tcW w:w="810" w:type="dxa"/>
            <w:tcBorders>
              <w:top w:val="nil"/>
              <w:left w:val="nil"/>
              <w:bottom w:val="single" w:sz="4" w:space="0" w:color="auto"/>
              <w:right w:val="single" w:sz="4" w:space="0" w:color="auto"/>
            </w:tcBorders>
            <w:shd w:val="clear" w:color="auto" w:fill="auto"/>
            <w:vAlign w:val="center"/>
            <w:hideMark/>
          </w:tcPr>
          <w:p w:rsidR="006A0D73" w:rsidRPr="007F30FE" w:rsidRDefault="00EC77D9"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630" w:type="dxa"/>
            <w:tcBorders>
              <w:top w:val="nil"/>
              <w:left w:val="nil"/>
              <w:bottom w:val="single" w:sz="4" w:space="0" w:color="auto"/>
              <w:right w:val="single" w:sz="4" w:space="0" w:color="auto"/>
            </w:tcBorders>
            <w:shd w:val="clear" w:color="auto" w:fill="auto"/>
            <w:vAlign w:val="center"/>
            <w:hideMark/>
          </w:tcPr>
          <w:p w:rsidR="006A0D73" w:rsidRPr="007F30FE" w:rsidRDefault="006A0D73" w:rsidP="00EC77D9">
            <w:pPr>
              <w:spacing w:after="0" w:line="240" w:lineRule="auto"/>
              <w:jc w:val="center"/>
              <w:rPr>
                <w:rFonts w:ascii="Times New Roman" w:hAnsi="Times New Roman"/>
                <w:color w:val="000000"/>
                <w:sz w:val="20"/>
                <w:szCs w:val="20"/>
                <w:lang w:val="en-US" w:eastAsia="en-US"/>
              </w:rPr>
            </w:pPr>
            <w:r w:rsidRPr="007F30FE">
              <w:rPr>
                <w:rFonts w:ascii="Times New Roman" w:hAnsi="Times New Roman"/>
                <w:color w:val="000000"/>
                <w:sz w:val="20"/>
                <w:szCs w:val="20"/>
                <w:lang w:val="en-US" w:eastAsia="en-US"/>
              </w:rPr>
              <w:t>1</w:t>
            </w:r>
          </w:p>
        </w:tc>
        <w:tc>
          <w:tcPr>
            <w:tcW w:w="630" w:type="dxa"/>
            <w:tcBorders>
              <w:top w:val="nil"/>
              <w:left w:val="nil"/>
              <w:bottom w:val="single" w:sz="4" w:space="0" w:color="auto"/>
              <w:right w:val="single" w:sz="4" w:space="0" w:color="auto"/>
            </w:tcBorders>
            <w:shd w:val="clear" w:color="auto" w:fill="auto"/>
            <w:vAlign w:val="center"/>
            <w:hideMark/>
          </w:tcPr>
          <w:p w:rsidR="006A0D73" w:rsidRPr="007F30FE" w:rsidRDefault="006A0D73" w:rsidP="00EC77D9">
            <w:pPr>
              <w:spacing w:after="0" w:line="240" w:lineRule="auto"/>
              <w:jc w:val="center"/>
              <w:rPr>
                <w:rFonts w:ascii="Times New Roman" w:hAnsi="Times New Roman"/>
                <w:color w:val="000000"/>
                <w:sz w:val="20"/>
                <w:szCs w:val="20"/>
                <w:lang w:val="en-US" w:eastAsia="en-US"/>
              </w:rPr>
            </w:pPr>
            <w:r w:rsidRPr="007F30FE">
              <w:rPr>
                <w:rFonts w:ascii="Times New Roman" w:hAnsi="Times New Roman"/>
                <w:color w:val="000000"/>
                <w:sz w:val="20"/>
                <w:szCs w:val="20"/>
                <w:lang w:val="en-US" w:eastAsia="en-US"/>
              </w:rPr>
              <w:t>-</w:t>
            </w:r>
          </w:p>
        </w:tc>
        <w:tc>
          <w:tcPr>
            <w:tcW w:w="720" w:type="dxa"/>
            <w:tcBorders>
              <w:top w:val="nil"/>
              <w:left w:val="nil"/>
              <w:bottom w:val="single" w:sz="4" w:space="0" w:color="auto"/>
              <w:right w:val="nil"/>
            </w:tcBorders>
            <w:shd w:val="clear" w:color="auto" w:fill="auto"/>
            <w:vAlign w:val="center"/>
            <w:hideMark/>
          </w:tcPr>
          <w:p w:rsidR="006A0D73" w:rsidRPr="007F30FE" w:rsidRDefault="00685E27"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4</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A0D73" w:rsidRPr="007F30FE" w:rsidRDefault="006A0D73" w:rsidP="00EC77D9">
            <w:pPr>
              <w:spacing w:after="0" w:line="240" w:lineRule="auto"/>
              <w:jc w:val="center"/>
              <w:rPr>
                <w:rFonts w:cs="Calibri"/>
                <w:color w:val="000000"/>
                <w:lang w:val="en-US" w:eastAsia="en-US"/>
              </w:rPr>
            </w:pPr>
            <w:r w:rsidRPr="007F30FE">
              <w:rPr>
                <w:rFonts w:cs="Calibri"/>
                <w:color w:val="000000"/>
                <w:lang w:val="en-US" w:eastAsia="en-US"/>
              </w:rPr>
              <w:t>I</w:t>
            </w:r>
            <w:r>
              <w:rPr>
                <w:rFonts w:cs="Calibri"/>
                <w:color w:val="000000"/>
                <w:lang w:val="en-US" w:eastAsia="en-US"/>
              </w:rPr>
              <w:t>D</w:t>
            </w:r>
          </w:p>
        </w:tc>
      </w:tr>
      <w:tr w:rsidR="006A0D73" w:rsidRPr="007F30FE" w:rsidTr="00EC77D9">
        <w:trPr>
          <w:trHeight w:val="33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7F30FE" w:rsidRDefault="006A0D73" w:rsidP="00EC77D9">
            <w:pPr>
              <w:spacing w:after="0" w:line="240" w:lineRule="auto"/>
              <w:rPr>
                <w:rFonts w:ascii="Times New Roman" w:hAnsi="Times New Roman"/>
                <w:color w:val="000000"/>
                <w:sz w:val="20"/>
                <w:szCs w:val="20"/>
                <w:lang w:val="en-US" w:eastAsia="en-US"/>
              </w:rPr>
            </w:pPr>
            <w:r w:rsidRPr="007F30FE">
              <w:rPr>
                <w:rFonts w:ascii="Times New Roman" w:hAnsi="Times New Roman"/>
                <w:color w:val="000000"/>
                <w:sz w:val="20"/>
                <w:szCs w:val="20"/>
                <w:lang w:val="en-US" w:eastAsia="en-US"/>
              </w:rPr>
              <w:t>BBA109A</w:t>
            </w:r>
          </w:p>
        </w:tc>
        <w:tc>
          <w:tcPr>
            <w:tcW w:w="4041" w:type="dxa"/>
            <w:tcBorders>
              <w:top w:val="nil"/>
              <w:left w:val="nil"/>
              <w:bottom w:val="single" w:sz="4" w:space="0" w:color="auto"/>
              <w:right w:val="single" w:sz="4" w:space="0" w:color="auto"/>
            </w:tcBorders>
            <w:shd w:val="clear" w:color="auto" w:fill="auto"/>
            <w:vAlign w:val="center"/>
            <w:hideMark/>
          </w:tcPr>
          <w:p w:rsidR="006A0D73" w:rsidRPr="007F30FE" w:rsidRDefault="006A0D73" w:rsidP="00EC77D9">
            <w:pPr>
              <w:spacing w:after="0" w:line="240" w:lineRule="auto"/>
              <w:rPr>
                <w:rFonts w:ascii="Times New Roman" w:hAnsi="Times New Roman"/>
                <w:color w:val="000000"/>
                <w:sz w:val="20"/>
                <w:szCs w:val="20"/>
                <w:lang w:val="en-US" w:eastAsia="en-US"/>
              </w:rPr>
            </w:pPr>
            <w:r w:rsidRPr="007F30FE">
              <w:rPr>
                <w:rFonts w:ascii="Times New Roman" w:hAnsi="Times New Roman"/>
                <w:color w:val="000000"/>
                <w:sz w:val="20"/>
                <w:szCs w:val="20"/>
                <w:lang w:val="en-US" w:eastAsia="en-US"/>
              </w:rPr>
              <w:t xml:space="preserve">KCAP-4 (Module 14, 16-19) </w:t>
            </w:r>
          </w:p>
        </w:tc>
        <w:tc>
          <w:tcPr>
            <w:tcW w:w="810" w:type="dxa"/>
            <w:tcBorders>
              <w:top w:val="nil"/>
              <w:left w:val="nil"/>
              <w:bottom w:val="single" w:sz="4" w:space="0" w:color="auto"/>
              <w:right w:val="single" w:sz="4" w:space="0" w:color="auto"/>
            </w:tcBorders>
            <w:shd w:val="clear" w:color="auto" w:fill="auto"/>
            <w:vAlign w:val="center"/>
            <w:hideMark/>
          </w:tcPr>
          <w:p w:rsidR="006A0D73" w:rsidRPr="007F30FE" w:rsidRDefault="006A0D73" w:rsidP="00EC77D9">
            <w:pPr>
              <w:spacing w:after="0" w:line="240" w:lineRule="auto"/>
              <w:jc w:val="center"/>
              <w:rPr>
                <w:rFonts w:ascii="Times New Roman" w:hAnsi="Times New Roman"/>
                <w:color w:val="000000"/>
                <w:sz w:val="20"/>
                <w:szCs w:val="20"/>
                <w:lang w:val="en-US" w:eastAsia="en-US"/>
              </w:rPr>
            </w:pPr>
            <w:r w:rsidRPr="007F30FE">
              <w:rPr>
                <w:rFonts w:ascii="Times New Roman" w:hAnsi="Times New Roman"/>
                <w:color w:val="000000"/>
                <w:sz w:val="20"/>
                <w:szCs w:val="20"/>
                <w:lang w:val="en-US" w:eastAsia="en-US"/>
              </w:rPr>
              <w:t>4</w:t>
            </w:r>
          </w:p>
        </w:tc>
        <w:tc>
          <w:tcPr>
            <w:tcW w:w="630" w:type="dxa"/>
            <w:tcBorders>
              <w:top w:val="nil"/>
              <w:left w:val="nil"/>
              <w:bottom w:val="single" w:sz="4" w:space="0" w:color="auto"/>
              <w:right w:val="single" w:sz="4" w:space="0" w:color="auto"/>
            </w:tcBorders>
            <w:shd w:val="clear" w:color="auto" w:fill="auto"/>
            <w:vAlign w:val="center"/>
            <w:hideMark/>
          </w:tcPr>
          <w:p w:rsidR="006A0D73" w:rsidRPr="007F30FE" w:rsidRDefault="006A0D73" w:rsidP="00EC77D9">
            <w:pPr>
              <w:spacing w:after="0" w:line="240" w:lineRule="auto"/>
              <w:jc w:val="center"/>
              <w:rPr>
                <w:rFonts w:ascii="Times New Roman" w:hAnsi="Times New Roman"/>
                <w:color w:val="000000"/>
                <w:sz w:val="20"/>
                <w:szCs w:val="20"/>
                <w:lang w:val="en-US" w:eastAsia="en-US"/>
              </w:rPr>
            </w:pPr>
            <w:r w:rsidRPr="007F30FE">
              <w:rPr>
                <w:rFonts w:ascii="Times New Roman" w:hAnsi="Times New Roman"/>
                <w:color w:val="000000"/>
                <w:sz w:val="20"/>
                <w:szCs w:val="20"/>
                <w:lang w:val="en-US" w:eastAsia="en-US"/>
              </w:rPr>
              <w:t> </w:t>
            </w:r>
          </w:p>
        </w:tc>
        <w:tc>
          <w:tcPr>
            <w:tcW w:w="630" w:type="dxa"/>
            <w:tcBorders>
              <w:top w:val="nil"/>
              <w:left w:val="nil"/>
              <w:bottom w:val="single" w:sz="4" w:space="0" w:color="auto"/>
              <w:right w:val="single" w:sz="4" w:space="0" w:color="auto"/>
            </w:tcBorders>
            <w:shd w:val="clear" w:color="auto" w:fill="auto"/>
            <w:vAlign w:val="center"/>
            <w:hideMark/>
          </w:tcPr>
          <w:p w:rsidR="006A0D73" w:rsidRPr="007F30FE" w:rsidRDefault="006A0D73" w:rsidP="00EC77D9">
            <w:pPr>
              <w:spacing w:after="0" w:line="240" w:lineRule="auto"/>
              <w:jc w:val="center"/>
              <w:rPr>
                <w:rFonts w:ascii="Times New Roman" w:hAnsi="Times New Roman"/>
                <w:color w:val="000000"/>
                <w:sz w:val="20"/>
                <w:szCs w:val="20"/>
                <w:lang w:val="en-US" w:eastAsia="en-US"/>
              </w:rPr>
            </w:pPr>
            <w:r w:rsidRPr="007F30FE">
              <w:rPr>
                <w:rFonts w:ascii="Times New Roman" w:hAnsi="Times New Roman"/>
                <w:color w:val="000000"/>
                <w:sz w:val="20"/>
                <w:szCs w:val="20"/>
                <w:lang w:val="en-US" w:eastAsia="en-US"/>
              </w:rPr>
              <w:t>-</w:t>
            </w:r>
          </w:p>
        </w:tc>
        <w:tc>
          <w:tcPr>
            <w:tcW w:w="720" w:type="dxa"/>
            <w:tcBorders>
              <w:top w:val="nil"/>
              <w:left w:val="nil"/>
              <w:bottom w:val="single" w:sz="4" w:space="0" w:color="auto"/>
              <w:right w:val="nil"/>
            </w:tcBorders>
            <w:shd w:val="clear" w:color="auto" w:fill="auto"/>
            <w:vAlign w:val="center"/>
            <w:hideMark/>
          </w:tcPr>
          <w:p w:rsidR="006A0D73" w:rsidRPr="007F30FE" w:rsidRDefault="006A0D73" w:rsidP="00EC77D9">
            <w:pPr>
              <w:spacing w:after="0" w:line="240" w:lineRule="auto"/>
              <w:jc w:val="center"/>
              <w:rPr>
                <w:rFonts w:ascii="Times New Roman" w:hAnsi="Times New Roman"/>
                <w:color w:val="000000"/>
                <w:sz w:val="20"/>
                <w:szCs w:val="20"/>
                <w:lang w:val="en-US" w:eastAsia="en-US"/>
              </w:rPr>
            </w:pPr>
            <w:r w:rsidRPr="007F30FE">
              <w:rPr>
                <w:rFonts w:ascii="Times New Roman" w:hAnsi="Times New Roman"/>
                <w:color w:val="000000"/>
                <w:sz w:val="20"/>
                <w:szCs w:val="20"/>
                <w:lang w:val="en-US" w:eastAsia="en-US"/>
              </w:rPr>
              <w:t>4</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A0D73" w:rsidRPr="007F30FE" w:rsidRDefault="006A0D73" w:rsidP="00EC77D9">
            <w:pPr>
              <w:spacing w:after="0" w:line="240" w:lineRule="auto"/>
              <w:jc w:val="center"/>
              <w:rPr>
                <w:rFonts w:cs="Calibri"/>
                <w:color w:val="000000"/>
                <w:lang w:val="en-US" w:eastAsia="en-US"/>
              </w:rPr>
            </w:pPr>
            <w:r w:rsidRPr="007F30FE">
              <w:rPr>
                <w:rFonts w:cs="Calibri"/>
                <w:color w:val="000000"/>
                <w:lang w:val="en-US" w:eastAsia="en-US"/>
              </w:rPr>
              <w:t>C</w:t>
            </w:r>
          </w:p>
        </w:tc>
      </w:tr>
      <w:tr w:rsidR="006A0D73" w:rsidRPr="007F30FE" w:rsidTr="00EC77D9">
        <w:trPr>
          <w:trHeight w:val="33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7F30FE" w:rsidRDefault="006A0D73" w:rsidP="00EC77D9">
            <w:pPr>
              <w:spacing w:after="0" w:line="240" w:lineRule="auto"/>
              <w:rPr>
                <w:rFonts w:ascii="Times New Roman" w:hAnsi="Times New Roman"/>
                <w:color w:val="000000"/>
                <w:sz w:val="20"/>
                <w:szCs w:val="20"/>
                <w:lang w:val="en-US" w:eastAsia="en-US"/>
              </w:rPr>
            </w:pPr>
            <w:r w:rsidRPr="007F30FE">
              <w:rPr>
                <w:rFonts w:ascii="Times New Roman" w:hAnsi="Times New Roman"/>
                <w:color w:val="000000"/>
                <w:sz w:val="20"/>
                <w:szCs w:val="20"/>
                <w:lang w:val="en-US" w:eastAsia="en-US"/>
              </w:rPr>
              <w:t>BCM161</w:t>
            </w:r>
            <w:r w:rsidR="007B6C5A">
              <w:rPr>
                <w:rFonts w:ascii="Times New Roman" w:hAnsi="Times New Roman"/>
                <w:color w:val="000000"/>
                <w:sz w:val="20"/>
                <w:szCs w:val="20"/>
                <w:lang w:val="en-US" w:eastAsia="en-US"/>
              </w:rPr>
              <w:t>B</w:t>
            </w:r>
          </w:p>
        </w:tc>
        <w:tc>
          <w:tcPr>
            <w:tcW w:w="4041" w:type="dxa"/>
            <w:tcBorders>
              <w:top w:val="nil"/>
              <w:left w:val="nil"/>
              <w:bottom w:val="single" w:sz="4" w:space="0" w:color="auto"/>
              <w:right w:val="single" w:sz="4" w:space="0" w:color="auto"/>
            </w:tcBorders>
            <w:shd w:val="clear" w:color="auto" w:fill="auto"/>
            <w:vAlign w:val="center"/>
            <w:hideMark/>
          </w:tcPr>
          <w:p w:rsidR="006A0D73" w:rsidRPr="007F30FE" w:rsidRDefault="006A0D73" w:rsidP="00EC77D9">
            <w:pPr>
              <w:spacing w:after="0" w:line="240" w:lineRule="auto"/>
              <w:rPr>
                <w:rFonts w:ascii="Times New Roman" w:hAnsi="Times New Roman"/>
                <w:color w:val="000000"/>
                <w:sz w:val="20"/>
                <w:szCs w:val="20"/>
                <w:lang w:val="en-US" w:eastAsia="en-US"/>
              </w:rPr>
            </w:pPr>
            <w:r w:rsidRPr="007F30FE">
              <w:rPr>
                <w:rFonts w:ascii="Times New Roman" w:hAnsi="Times New Roman"/>
                <w:color w:val="000000"/>
                <w:sz w:val="20"/>
                <w:szCs w:val="20"/>
                <w:lang w:val="en-US" w:eastAsia="en-US"/>
              </w:rPr>
              <w:t>E-Marketing</w:t>
            </w:r>
          </w:p>
        </w:tc>
        <w:tc>
          <w:tcPr>
            <w:tcW w:w="810" w:type="dxa"/>
            <w:tcBorders>
              <w:top w:val="nil"/>
              <w:left w:val="nil"/>
              <w:bottom w:val="single" w:sz="4" w:space="0" w:color="auto"/>
              <w:right w:val="single" w:sz="4" w:space="0" w:color="auto"/>
            </w:tcBorders>
            <w:shd w:val="clear" w:color="auto" w:fill="auto"/>
            <w:vAlign w:val="center"/>
            <w:hideMark/>
          </w:tcPr>
          <w:p w:rsidR="006A0D73" w:rsidRPr="007F30FE" w:rsidRDefault="00EC77D9"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630" w:type="dxa"/>
            <w:tcBorders>
              <w:top w:val="nil"/>
              <w:left w:val="nil"/>
              <w:bottom w:val="single" w:sz="4" w:space="0" w:color="auto"/>
              <w:right w:val="single" w:sz="4" w:space="0" w:color="auto"/>
            </w:tcBorders>
            <w:shd w:val="clear" w:color="auto" w:fill="auto"/>
            <w:vAlign w:val="center"/>
            <w:hideMark/>
          </w:tcPr>
          <w:p w:rsidR="006A0D73" w:rsidRPr="007F30FE" w:rsidRDefault="006A0D73" w:rsidP="00EC77D9">
            <w:pPr>
              <w:spacing w:after="0" w:line="240" w:lineRule="auto"/>
              <w:jc w:val="center"/>
              <w:rPr>
                <w:rFonts w:ascii="Times New Roman" w:hAnsi="Times New Roman"/>
                <w:color w:val="000000"/>
                <w:sz w:val="20"/>
                <w:szCs w:val="20"/>
                <w:lang w:val="en-US" w:eastAsia="en-US"/>
              </w:rPr>
            </w:pPr>
            <w:r w:rsidRPr="007F30FE">
              <w:rPr>
                <w:rFonts w:ascii="Times New Roman" w:hAnsi="Times New Roman"/>
                <w:color w:val="000000"/>
                <w:sz w:val="20"/>
                <w:szCs w:val="20"/>
                <w:lang w:val="en-US" w:eastAsia="en-US"/>
              </w:rPr>
              <w:t>1</w:t>
            </w:r>
          </w:p>
        </w:tc>
        <w:tc>
          <w:tcPr>
            <w:tcW w:w="630" w:type="dxa"/>
            <w:tcBorders>
              <w:top w:val="nil"/>
              <w:left w:val="nil"/>
              <w:bottom w:val="single" w:sz="4" w:space="0" w:color="auto"/>
              <w:right w:val="single" w:sz="4" w:space="0" w:color="auto"/>
            </w:tcBorders>
            <w:shd w:val="clear" w:color="auto" w:fill="auto"/>
            <w:vAlign w:val="center"/>
            <w:hideMark/>
          </w:tcPr>
          <w:p w:rsidR="006A0D73" w:rsidRPr="007F30FE" w:rsidRDefault="006A0D73" w:rsidP="00EC77D9">
            <w:pPr>
              <w:spacing w:after="0" w:line="240" w:lineRule="auto"/>
              <w:jc w:val="center"/>
              <w:rPr>
                <w:rFonts w:ascii="Times New Roman" w:hAnsi="Times New Roman"/>
                <w:color w:val="000000"/>
                <w:sz w:val="20"/>
                <w:szCs w:val="20"/>
                <w:lang w:val="en-US" w:eastAsia="en-US"/>
              </w:rPr>
            </w:pPr>
            <w:r w:rsidRPr="007F30FE">
              <w:rPr>
                <w:rFonts w:ascii="Times New Roman" w:hAnsi="Times New Roman"/>
                <w:color w:val="000000"/>
                <w:sz w:val="20"/>
                <w:szCs w:val="20"/>
                <w:lang w:val="en-US" w:eastAsia="en-US"/>
              </w:rPr>
              <w:t>-</w:t>
            </w:r>
          </w:p>
        </w:tc>
        <w:tc>
          <w:tcPr>
            <w:tcW w:w="720" w:type="dxa"/>
            <w:tcBorders>
              <w:top w:val="nil"/>
              <w:left w:val="nil"/>
              <w:bottom w:val="single" w:sz="4" w:space="0" w:color="auto"/>
              <w:right w:val="nil"/>
            </w:tcBorders>
            <w:shd w:val="clear" w:color="auto" w:fill="auto"/>
            <w:vAlign w:val="center"/>
            <w:hideMark/>
          </w:tcPr>
          <w:p w:rsidR="006A0D73" w:rsidRPr="007F30FE" w:rsidRDefault="00685E27"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4</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A0D73" w:rsidRPr="007F30FE" w:rsidRDefault="006A0D73" w:rsidP="00EC77D9">
            <w:pPr>
              <w:spacing w:after="0" w:line="240" w:lineRule="auto"/>
              <w:jc w:val="center"/>
              <w:rPr>
                <w:rFonts w:cs="Calibri"/>
                <w:color w:val="000000"/>
                <w:lang w:val="en-US" w:eastAsia="en-US"/>
              </w:rPr>
            </w:pPr>
            <w:r w:rsidRPr="007F30FE">
              <w:rPr>
                <w:rFonts w:cs="Calibri"/>
                <w:color w:val="000000"/>
                <w:lang w:val="en-US" w:eastAsia="en-US"/>
              </w:rPr>
              <w:t>S</w:t>
            </w:r>
          </w:p>
        </w:tc>
      </w:tr>
      <w:tr w:rsidR="006A0D73" w:rsidRPr="007F30FE" w:rsidTr="00EC77D9">
        <w:trPr>
          <w:trHeight w:val="33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7F30FE" w:rsidRDefault="006A0D73" w:rsidP="00EC77D9">
            <w:pPr>
              <w:spacing w:after="0" w:line="240" w:lineRule="auto"/>
              <w:rPr>
                <w:rFonts w:ascii="Times New Roman" w:hAnsi="Times New Roman"/>
                <w:color w:val="000000"/>
                <w:sz w:val="20"/>
                <w:szCs w:val="20"/>
                <w:lang w:val="en-US" w:eastAsia="en-US"/>
              </w:rPr>
            </w:pPr>
            <w:r w:rsidRPr="007F30FE">
              <w:rPr>
                <w:rFonts w:ascii="Times New Roman" w:hAnsi="Times New Roman"/>
                <w:color w:val="000000"/>
                <w:sz w:val="20"/>
                <w:szCs w:val="20"/>
                <w:lang w:val="en-US" w:eastAsia="en-US"/>
              </w:rPr>
              <w:t>BCM103</w:t>
            </w:r>
            <w:r w:rsidR="007B6C5A">
              <w:rPr>
                <w:rFonts w:ascii="Times New Roman" w:hAnsi="Times New Roman"/>
                <w:color w:val="000000"/>
                <w:sz w:val="20"/>
                <w:szCs w:val="20"/>
                <w:lang w:val="en-US" w:eastAsia="en-US"/>
              </w:rPr>
              <w:t>B</w:t>
            </w:r>
          </w:p>
        </w:tc>
        <w:tc>
          <w:tcPr>
            <w:tcW w:w="4041" w:type="dxa"/>
            <w:tcBorders>
              <w:top w:val="nil"/>
              <w:left w:val="nil"/>
              <w:bottom w:val="single" w:sz="4" w:space="0" w:color="auto"/>
              <w:right w:val="single" w:sz="4" w:space="0" w:color="auto"/>
            </w:tcBorders>
            <w:shd w:val="clear" w:color="auto" w:fill="auto"/>
            <w:vAlign w:val="center"/>
            <w:hideMark/>
          </w:tcPr>
          <w:p w:rsidR="006A0D73" w:rsidRPr="007F30FE" w:rsidRDefault="006A0D73" w:rsidP="00EC77D9">
            <w:pPr>
              <w:spacing w:after="0" w:line="240" w:lineRule="auto"/>
              <w:rPr>
                <w:rFonts w:ascii="Times New Roman" w:hAnsi="Times New Roman"/>
                <w:color w:val="000000"/>
                <w:sz w:val="20"/>
                <w:szCs w:val="20"/>
                <w:lang w:val="en-US" w:eastAsia="en-US"/>
              </w:rPr>
            </w:pPr>
            <w:r w:rsidRPr="007F30FE">
              <w:rPr>
                <w:rFonts w:ascii="Times New Roman" w:hAnsi="Times New Roman"/>
                <w:color w:val="000000"/>
                <w:sz w:val="20"/>
                <w:szCs w:val="20"/>
                <w:lang w:val="en-US" w:eastAsia="en-US"/>
              </w:rPr>
              <w:t>E-Accounting</w:t>
            </w:r>
          </w:p>
        </w:tc>
        <w:tc>
          <w:tcPr>
            <w:tcW w:w="810" w:type="dxa"/>
            <w:tcBorders>
              <w:top w:val="nil"/>
              <w:left w:val="nil"/>
              <w:bottom w:val="single" w:sz="4" w:space="0" w:color="auto"/>
              <w:right w:val="single" w:sz="4" w:space="0" w:color="auto"/>
            </w:tcBorders>
            <w:shd w:val="clear" w:color="auto" w:fill="auto"/>
            <w:vAlign w:val="center"/>
            <w:hideMark/>
          </w:tcPr>
          <w:p w:rsidR="006A0D73" w:rsidRPr="007F30FE" w:rsidRDefault="00685E27"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630" w:type="dxa"/>
            <w:tcBorders>
              <w:top w:val="nil"/>
              <w:left w:val="nil"/>
              <w:bottom w:val="single" w:sz="4" w:space="0" w:color="auto"/>
              <w:right w:val="single" w:sz="4" w:space="0" w:color="auto"/>
            </w:tcBorders>
            <w:shd w:val="clear" w:color="auto" w:fill="auto"/>
            <w:vAlign w:val="center"/>
            <w:hideMark/>
          </w:tcPr>
          <w:p w:rsidR="006A0D73" w:rsidRPr="007F30FE" w:rsidRDefault="006A0D73" w:rsidP="00EC77D9">
            <w:pPr>
              <w:spacing w:after="0" w:line="240" w:lineRule="auto"/>
              <w:jc w:val="center"/>
              <w:rPr>
                <w:rFonts w:ascii="Times New Roman" w:hAnsi="Times New Roman"/>
                <w:color w:val="000000"/>
                <w:sz w:val="20"/>
                <w:szCs w:val="20"/>
                <w:lang w:val="en-US" w:eastAsia="en-US"/>
              </w:rPr>
            </w:pPr>
            <w:r w:rsidRPr="007F30FE">
              <w:rPr>
                <w:rFonts w:ascii="Times New Roman" w:hAnsi="Times New Roman"/>
                <w:color w:val="000000"/>
                <w:sz w:val="20"/>
                <w:szCs w:val="20"/>
                <w:lang w:val="en-US" w:eastAsia="en-US"/>
              </w:rPr>
              <w:t>1</w:t>
            </w:r>
          </w:p>
        </w:tc>
        <w:tc>
          <w:tcPr>
            <w:tcW w:w="630" w:type="dxa"/>
            <w:tcBorders>
              <w:top w:val="nil"/>
              <w:left w:val="nil"/>
              <w:bottom w:val="single" w:sz="4" w:space="0" w:color="auto"/>
              <w:right w:val="single" w:sz="4" w:space="0" w:color="auto"/>
            </w:tcBorders>
            <w:shd w:val="clear" w:color="auto" w:fill="auto"/>
            <w:vAlign w:val="center"/>
            <w:hideMark/>
          </w:tcPr>
          <w:p w:rsidR="006A0D73" w:rsidRPr="007F30FE" w:rsidRDefault="006A0D73" w:rsidP="00EC77D9">
            <w:pPr>
              <w:spacing w:after="0" w:line="240" w:lineRule="auto"/>
              <w:jc w:val="center"/>
              <w:rPr>
                <w:rFonts w:ascii="Times New Roman" w:hAnsi="Times New Roman"/>
                <w:color w:val="000000"/>
                <w:sz w:val="20"/>
                <w:szCs w:val="20"/>
                <w:lang w:val="en-US" w:eastAsia="en-US"/>
              </w:rPr>
            </w:pPr>
            <w:r w:rsidRPr="007F30FE">
              <w:rPr>
                <w:rFonts w:ascii="Times New Roman" w:hAnsi="Times New Roman"/>
                <w:color w:val="000000"/>
                <w:sz w:val="20"/>
                <w:szCs w:val="20"/>
                <w:lang w:val="en-US" w:eastAsia="en-US"/>
              </w:rPr>
              <w:t>-</w:t>
            </w:r>
          </w:p>
        </w:tc>
        <w:tc>
          <w:tcPr>
            <w:tcW w:w="720" w:type="dxa"/>
            <w:tcBorders>
              <w:top w:val="nil"/>
              <w:left w:val="nil"/>
              <w:bottom w:val="single" w:sz="4" w:space="0" w:color="auto"/>
              <w:right w:val="nil"/>
            </w:tcBorders>
            <w:shd w:val="clear" w:color="auto" w:fill="auto"/>
            <w:vAlign w:val="center"/>
            <w:hideMark/>
          </w:tcPr>
          <w:p w:rsidR="006A0D73" w:rsidRPr="007F30FE" w:rsidRDefault="00685E27"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4</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A0D73" w:rsidRPr="007F30FE" w:rsidRDefault="006A0D73" w:rsidP="00EC77D9">
            <w:pPr>
              <w:spacing w:after="0" w:line="240" w:lineRule="auto"/>
              <w:jc w:val="center"/>
              <w:rPr>
                <w:rFonts w:cs="Calibri"/>
                <w:color w:val="000000"/>
                <w:lang w:val="en-US" w:eastAsia="en-US"/>
              </w:rPr>
            </w:pPr>
            <w:r w:rsidRPr="007F30FE">
              <w:rPr>
                <w:rFonts w:cs="Calibri"/>
                <w:color w:val="000000"/>
                <w:lang w:val="en-US" w:eastAsia="en-US"/>
              </w:rPr>
              <w:t>S</w:t>
            </w:r>
          </w:p>
        </w:tc>
      </w:tr>
      <w:tr w:rsidR="006A0D73" w:rsidRPr="007F30FE" w:rsidTr="00EC77D9">
        <w:trPr>
          <w:trHeight w:val="33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7F30FE" w:rsidRDefault="006A0D73" w:rsidP="00EC77D9">
            <w:pPr>
              <w:spacing w:after="0" w:line="240" w:lineRule="auto"/>
              <w:rPr>
                <w:rFonts w:ascii="Times New Roman" w:hAnsi="Times New Roman"/>
                <w:color w:val="000000"/>
                <w:sz w:val="20"/>
                <w:szCs w:val="20"/>
                <w:lang w:val="en-US" w:eastAsia="en-US"/>
              </w:rPr>
            </w:pPr>
            <w:r w:rsidRPr="007F30FE">
              <w:rPr>
                <w:rFonts w:ascii="Times New Roman" w:hAnsi="Times New Roman"/>
                <w:color w:val="000000"/>
                <w:sz w:val="20"/>
                <w:szCs w:val="20"/>
                <w:lang w:val="en-US" w:eastAsia="en-US"/>
              </w:rPr>
              <w:t>BMC005A</w:t>
            </w:r>
          </w:p>
        </w:tc>
        <w:tc>
          <w:tcPr>
            <w:tcW w:w="4041" w:type="dxa"/>
            <w:tcBorders>
              <w:top w:val="nil"/>
              <w:left w:val="nil"/>
              <w:bottom w:val="single" w:sz="4" w:space="0" w:color="auto"/>
              <w:right w:val="single" w:sz="4" w:space="0" w:color="auto"/>
            </w:tcBorders>
            <w:shd w:val="clear" w:color="auto" w:fill="auto"/>
            <w:vAlign w:val="center"/>
            <w:hideMark/>
          </w:tcPr>
          <w:p w:rsidR="006A0D73" w:rsidRPr="007F30FE" w:rsidRDefault="006A0D73" w:rsidP="00EC77D9">
            <w:pPr>
              <w:spacing w:after="0" w:line="240" w:lineRule="auto"/>
              <w:rPr>
                <w:rFonts w:ascii="Times New Roman" w:hAnsi="Times New Roman"/>
                <w:color w:val="000000"/>
                <w:sz w:val="20"/>
                <w:szCs w:val="20"/>
                <w:lang w:val="en-US" w:eastAsia="en-US"/>
              </w:rPr>
            </w:pPr>
            <w:r w:rsidRPr="007F30FE">
              <w:rPr>
                <w:rFonts w:ascii="Times New Roman" w:hAnsi="Times New Roman"/>
                <w:color w:val="000000"/>
                <w:sz w:val="20"/>
                <w:szCs w:val="20"/>
                <w:lang w:val="en-US" w:eastAsia="en-US"/>
              </w:rPr>
              <w:t>Computer Applications IV(Web Designing)</w:t>
            </w:r>
          </w:p>
        </w:tc>
        <w:tc>
          <w:tcPr>
            <w:tcW w:w="810" w:type="dxa"/>
            <w:tcBorders>
              <w:top w:val="nil"/>
              <w:left w:val="nil"/>
              <w:bottom w:val="single" w:sz="4" w:space="0" w:color="auto"/>
              <w:right w:val="single" w:sz="4" w:space="0" w:color="auto"/>
            </w:tcBorders>
            <w:shd w:val="clear" w:color="auto" w:fill="auto"/>
            <w:vAlign w:val="center"/>
            <w:hideMark/>
          </w:tcPr>
          <w:p w:rsidR="006A0D73" w:rsidRPr="007F30FE" w:rsidRDefault="006A0D73" w:rsidP="00EC77D9">
            <w:pPr>
              <w:spacing w:after="0" w:line="240" w:lineRule="auto"/>
              <w:jc w:val="center"/>
              <w:rPr>
                <w:rFonts w:ascii="Times New Roman" w:hAnsi="Times New Roman"/>
                <w:color w:val="000000"/>
                <w:sz w:val="20"/>
                <w:szCs w:val="20"/>
                <w:lang w:val="en-US" w:eastAsia="en-US"/>
              </w:rPr>
            </w:pPr>
            <w:r w:rsidRPr="007F30FE">
              <w:rPr>
                <w:rFonts w:ascii="Times New Roman" w:hAnsi="Times New Roman"/>
                <w:color w:val="000000"/>
                <w:sz w:val="20"/>
                <w:szCs w:val="20"/>
                <w:lang w:val="en-US" w:eastAsia="en-US"/>
              </w:rPr>
              <w:t>2</w:t>
            </w:r>
          </w:p>
        </w:tc>
        <w:tc>
          <w:tcPr>
            <w:tcW w:w="630" w:type="dxa"/>
            <w:tcBorders>
              <w:top w:val="nil"/>
              <w:left w:val="nil"/>
              <w:bottom w:val="single" w:sz="4" w:space="0" w:color="auto"/>
              <w:right w:val="single" w:sz="4" w:space="0" w:color="auto"/>
            </w:tcBorders>
            <w:shd w:val="clear" w:color="auto" w:fill="auto"/>
            <w:vAlign w:val="center"/>
            <w:hideMark/>
          </w:tcPr>
          <w:p w:rsidR="006A0D73" w:rsidRPr="007F30FE" w:rsidRDefault="006A0D73" w:rsidP="00EC77D9">
            <w:pPr>
              <w:spacing w:after="0" w:line="240" w:lineRule="auto"/>
              <w:jc w:val="center"/>
              <w:rPr>
                <w:rFonts w:ascii="Times New Roman" w:hAnsi="Times New Roman"/>
                <w:color w:val="000000"/>
                <w:sz w:val="20"/>
                <w:szCs w:val="20"/>
                <w:lang w:val="en-US" w:eastAsia="en-US"/>
              </w:rPr>
            </w:pPr>
            <w:r w:rsidRPr="007F30FE">
              <w:rPr>
                <w:rFonts w:ascii="Times New Roman" w:hAnsi="Times New Roman"/>
                <w:color w:val="000000"/>
                <w:sz w:val="20"/>
                <w:szCs w:val="20"/>
                <w:lang w:val="en-US" w:eastAsia="en-US"/>
              </w:rPr>
              <w:t>-</w:t>
            </w:r>
          </w:p>
        </w:tc>
        <w:tc>
          <w:tcPr>
            <w:tcW w:w="630" w:type="dxa"/>
            <w:tcBorders>
              <w:top w:val="nil"/>
              <w:left w:val="nil"/>
              <w:bottom w:val="single" w:sz="4" w:space="0" w:color="auto"/>
              <w:right w:val="single" w:sz="4" w:space="0" w:color="auto"/>
            </w:tcBorders>
            <w:shd w:val="clear" w:color="auto" w:fill="auto"/>
            <w:vAlign w:val="center"/>
            <w:hideMark/>
          </w:tcPr>
          <w:p w:rsidR="006A0D73" w:rsidRPr="007F30FE" w:rsidRDefault="006A0D73" w:rsidP="00EC77D9">
            <w:pPr>
              <w:spacing w:after="0" w:line="240" w:lineRule="auto"/>
              <w:jc w:val="center"/>
              <w:rPr>
                <w:rFonts w:ascii="Times New Roman" w:hAnsi="Times New Roman"/>
                <w:color w:val="000000"/>
                <w:sz w:val="20"/>
                <w:szCs w:val="20"/>
                <w:lang w:val="en-US" w:eastAsia="en-US"/>
              </w:rPr>
            </w:pPr>
            <w:r w:rsidRPr="007F30FE">
              <w:rPr>
                <w:rFonts w:ascii="Times New Roman" w:hAnsi="Times New Roman"/>
                <w:color w:val="000000"/>
                <w:sz w:val="20"/>
                <w:szCs w:val="20"/>
                <w:lang w:val="en-US" w:eastAsia="en-US"/>
              </w:rPr>
              <w:t> </w:t>
            </w:r>
          </w:p>
        </w:tc>
        <w:tc>
          <w:tcPr>
            <w:tcW w:w="720" w:type="dxa"/>
            <w:tcBorders>
              <w:top w:val="nil"/>
              <w:left w:val="nil"/>
              <w:bottom w:val="single" w:sz="4" w:space="0" w:color="auto"/>
              <w:right w:val="nil"/>
            </w:tcBorders>
            <w:shd w:val="clear" w:color="auto" w:fill="auto"/>
            <w:vAlign w:val="center"/>
            <w:hideMark/>
          </w:tcPr>
          <w:p w:rsidR="006A0D73" w:rsidRPr="007F30FE" w:rsidRDefault="006A0D73" w:rsidP="00EC77D9">
            <w:pPr>
              <w:spacing w:after="0" w:line="240" w:lineRule="auto"/>
              <w:jc w:val="center"/>
              <w:rPr>
                <w:rFonts w:ascii="Times New Roman" w:hAnsi="Times New Roman"/>
                <w:color w:val="000000"/>
                <w:sz w:val="20"/>
                <w:szCs w:val="20"/>
                <w:lang w:val="en-US" w:eastAsia="en-US"/>
              </w:rPr>
            </w:pPr>
            <w:r w:rsidRPr="007F30FE">
              <w:rPr>
                <w:rFonts w:ascii="Times New Roman" w:hAnsi="Times New Roman"/>
                <w:color w:val="000000"/>
                <w:sz w:val="20"/>
                <w:szCs w:val="20"/>
                <w:lang w:val="en-US" w:eastAsia="en-US"/>
              </w:rPr>
              <w:t>2</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A0D73" w:rsidRPr="007F30FE" w:rsidRDefault="006A0D73" w:rsidP="00EC77D9">
            <w:pPr>
              <w:spacing w:after="0" w:line="240" w:lineRule="auto"/>
              <w:jc w:val="center"/>
              <w:rPr>
                <w:rFonts w:cs="Calibri"/>
                <w:color w:val="000000"/>
                <w:lang w:val="en-US" w:eastAsia="en-US"/>
              </w:rPr>
            </w:pPr>
            <w:r w:rsidRPr="007F30FE">
              <w:rPr>
                <w:rFonts w:cs="Calibri"/>
                <w:color w:val="000000"/>
                <w:lang w:val="en-US" w:eastAsia="en-US"/>
              </w:rPr>
              <w:t>I</w:t>
            </w:r>
            <w:r>
              <w:rPr>
                <w:rFonts w:cs="Calibri"/>
                <w:color w:val="000000"/>
                <w:lang w:val="en-US" w:eastAsia="en-US"/>
              </w:rPr>
              <w:t>D</w:t>
            </w:r>
          </w:p>
        </w:tc>
      </w:tr>
      <w:tr w:rsidR="006A0D73" w:rsidRPr="007F30FE" w:rsidTr="00EC77D9">
        <w:trPr>
          <w:trHeight w:val="33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7F30FE" w:rsidRDefault="006A0D73" w:rsidP="00EC77D9">
            <w:pPr>
              <w:spacing w:after="0" w:line="240" w:lineRule="auto"/>
              <w:rPr>
                <w:rFonts w:ascii="Times New Roman" w:hAnsi="Times New Roman"/>
                <w:color w:val="000000"/>
                <w:sz w:val="20"/>
                <w:szCs w:val="20"/>
                <w:lang w:val="en-US" w:eastAsia="en-US"/>
              </w:rPr>
            </w:pPr>
            <w:r w:rsidRPr="007F30FE">
              <w:rPr>
                <w:rFonts w:ascii="Times New Roman" w:hAnsi="Times New Roman"/>
                <w:color w:val="000000"/>
                <w:sz w:val="20"/>
                <w:szCs w:val="20"/>
                <w:lang w:val="en-US" w:eastAsia="en-US"/>
              </w:rPr>
              <w:t>BMC006A</w:t>
            </w:r>
          </w:p>
        </w:tc>
        <w:tc>
          <w:tcPr>
            <w:tcW w:w="4041" w:type="dxa"/>
            <w:tcBorders>
              <w:top w:val="nil"/>
              <w:left w:val="nil"/>
              <w:bottom w:val="single" w:sz="4" w:space="0" w:color="auto"/>
              <w:right w:val="single" w:sz="4" w:space="0" w:color="auto"/>
            </w:tcBorders>
            <w:shd w:val="clear" w:color="auto" w:fill="auto"/>
            <w:vAlign w:val="center"/>
            <w:hideMark/>
          </w:tcPr>
          <w:p w:rsidR="006A0D73" w:rsidRPr="007F30FE" w:rsidRDefault="006A0D73" w:rsidP="00EC77D9">
            <w:pPr>
              <w:spacing w:after="0" w:line="240" w:lineRule="auto"/>
              <w:rPr>
                <w:rFonts w:ascii="Times New Roman" w:hAnsi="Times New Roman"/>
                <w:color w:val="000000"/>
                <w:sz w:val="20"/>
                <w:szCs w:val="20"/>
                <w:lang w:val="en-US" w:eastAsia="en-US"/>
              </w:rPr>
            </w:pPr>
            <w:r w:rsidRPr="007F30FE">
              <w:rPr>
                <w:rFonts w:ascii="Times New Roman" w:hAnsi="Times New Roman"/>
                <w:color w:val="000000"/>
                <w:sz w:val="20"/>
                <w:szCs w:val="20"/>
                <w:lang w:val="en-US" w:eastAsia="en-US"/>
              </w:rPr>
              <w:t>Comp. Applications IV (Web Designing Lab)</w:t>
            </w:r>
          </w:p>
        </w:tc>
        <w:tc>
          <w:tcPr>
            <w:tcW w:w="810" w:type="dxa"/>
            <w:tcBorders>
              <w:top w:val="nil"/>
              <w:left w:val="nil"/>
              <w:bottom w:val="single" w:sz="4" w:space="0" w:color="auto"/>
              <w:right w:val="single" w:sz="4" w:space="0" w:color="auto"/>
            </w:tcBorders>
            <w:shd w:val="clear" w:color="auto" w:fill="auto"/>
            <w:vAlign w:val="center"/>
            <w:hideMark/>
          </w:tcPr>
          <w:p w:rsidR="006A0D73" w:rsidRPr="007F30FE" w:rsidRDefault="006A0D73" w:rsidP="00EC77D9">
            <w:pPr>
              <w:spacing w:after="0" w:line="240" w:lineRule="auto"/>
              <w:jc w:val="center"/>
              <w:rPr>
                <w:rFonts w:ascii="Times New Roman" w:hAnsi="Times New Roman"/>
                <w:color w:val="000000"/>
                <w:sz w:val="20"/>
                <w:szCs w:val="20"/>
                <w:lang w:val="en-US" w:eastAsia="en-US"/>
              </w:rPr>
            </w:pPr>
            <w:r w:rsidRPr="007F30FE">
              <w:rPr>
                <w:rFonts w:ascii="Times New Roman" w:hAnsi="Times New Roman"/>
                <w:color w:val="000000"/>
                <w:sz w:val="20"/>
                <w:szCs w:val="20"/>
                <w:lang w:val="en-US" w:eastAsia="en-US"/>
              </w:rPr>
              <w:t>-</w:t>
            </w:r>
          </w:p>
        </w:tc>
        <w:tc>
          <w:tcPr>
            <w:tcW w:w="630" w:type="dxa"/>
            <w:tcBorders>
              <w:top w:val="nil"/>
              <w:left w:val="nil"/>
              <w:bottom w:val="single" w:sz="4" w:space="0" w:color="auto"/>
              <w:right w:val="single" w:sz="4" w:space="0" w:color="auto"/>
            </w:tcBorders>
            <w:shd w:val="clear" w:color="auto" w:fill="auto"/>
            <w:vAlign w:val="center"/>
            <w:hideMark/>
          </w:tcPr>
          <w:p w:rsidR="006A0D73" w:rsidRPr="007F30FE" w:rsidRDefault="006A0D73" w:rsidP="00EC77D9">
            <w:pPr>
              <w:spacing w:after="0" w:line="240" w:lineRule="auto"/>
              <w:jc w:val="center"/>
              <w:rPr>
                <w:rFonts w:ascii="Times New Roman" w:hAnsi="Times New Roman"/>
                <w:color w:val="000000"/>
                <w:sz w:val="20"/>
                <w:szCs w:val="20"/>
                <w:lang w:val="en-US" w:eastAsia="en-US"/>
              </w:rPr>
            </w:pPr>
            <w:r w:rsidRPr="007F30FE">
              <w:rPr>
                <w:rFonts w:ascii="Times New Roman" w:hAnsi="Times New Roman"/>
                <w:color w:val="000000"/>
                <w:sz w:val="20"/>
                <w:szCs w:val="20"/>
                <w:lang w:val="en-US" w:eastAsia="en-US"/>
              </w:rPr>
              <w:t>-</w:t>
            </w:r>
          </w:p>
        </w:tc>
        <w:tc>
          <w:tcPr>
            <w:tcW w:w="630" w:type="dxa"/>
            <w:tcBorders>
              <w:top w:val="nil"/>
              <w:left w:val="nil"/>
              <w:bottom w:val="single" w:sz="4" w:space="0" w:color="auto"/>
              <w:right w:val="single" w:sz="4" w:space="0" w:color="auto"/>
            </w:tcBorders>
            <w:shd w:val="clear" w:color="auto" w:fill="auto"/>
            <w:vAlign w:val="center"/>
            <w:hideMark/>
          </w:tcPr>
          <w:p w:rsidR="006A0D73" w:rsidRPr="007F30FE" w:rsidRDefault="006A0D73" w:rsidP="00EC77D9">
            <w:pPr>
              <w:spacing w:after="0" w:line="240" w:lineRule="auto"/>
              <w:jc w:val="center"/>
              <w:rPr>
                <w:rFonts w:ascii="Times New Roman" w:hAnsi="Times New Roman"/>
                <w:color w:val="000000"/>
                <w:sz w:val="20"/>
                <w:szCs w:val="20"/>
                <w:lang w:val="en-US" w:eastAsia="en-US"/>
              </w:rPr>
            </w:pPr>
            <w:r w:rsidRPr="007F30FE">
              <w:rPr>
                <w:rFonts w:ascii="Times New Roman" w:hAnsi="Times New Roman"/>
                <w:color w:val="000000"/>
                <w:sz w:val="20"/>
                <w:szCs w:val="20"/>
                <w:lang w:val="en-US" w:eastAsia="en-US"/>
              </w:rPr>
              <w:t>2</w:t>
            </w:r>
          </w:p>
        </w:tc>
        <w:tc>
          <w:tcPr>
            <w:tcW w:w="720" w:type="dxa"/>
            <w:tcBorders>
              <w:top w:val="nil"/>
              <w:left w:val="nil"/>
              <w:bottom w:val="single" w:sz="4" w:space="0" w:color="auto"/>
              <w:right w:val="nil"/>
            </w:tcBorders>
            <w:shd w:val="clear" w:color="auto" w:fill="auto"/>
            <w:vAlign w:val="center"/>
            <w:hideMark/>
          </w:tcPr>
          <w:p w:rsidR="006A0D73" w:rsidRPr="007F30FE" w:rsidRDefault="006A0D73" w:rsidP="00EC77D9">
            <w:pPr>
              <w:spacing w:after="0" w:line="240" w:lineRule="auto"/>
              <w:jc w:val="center"/>
              <w:rPr>
                <w:rFonts w:ascii="Times New Roman" w:hAnsi="Times New Roman"/>
                <w:color w:val="000000"/>
                <w:sz w:val="20"/>
                <w:szCs w:val="20"/>
                <w:lang w:val="en-US" w:eastAsia="en-US"/>
              </w:rPr>
            </w:pPr>
            <w:r w:rsidRPr="007F30FE">
              <w:rPr>
                <w:rFonts w:ascii="Times New Roman" w:hAnsi="Times New Roman"/>
                <w:color w:val="000000"/>
                <w:sz w:val="20"/>
                <w:szCs w:val="20"/>
                <w:lang w:val="en-US" w:eastAsia="en-US"/>
              </w:rPr>
              <w:t>2</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A0D73" w:rsidRPr="007F30FE" w:rsidRDefault="006A0D73" w:rsidP="00EC77D9">
            <w:pPr>
              <w:spacing w:after="0" w:line="240" w:lineRule="auto"/>
              <w:jc w:val="center"/>
              <w:rPr>
                <w:rFonts w:cs="Calibri"/>
                <w:color w:val="000000"/>
                <w:lang w:val="en-US" w:eastAsia="en-US"/>
              </w:rPr>
            </w:pPr>
            <w:r w:rsidRPr="007F30FE">
              <w:rPr>
                <w:rFonts w:cs="Calibri"/>
                <w:color w:val="000000"/>
                <w:lang w:val="en-US" w:eastAsia="en-US"/>
              </w:rPr>
              <w:t>I</w:t>
            </w:r>
            <w:r>
              <w:rPr>
                <w:rFonts w:cs="Calibri"/>
                <w:color w:val="000000"/>
                <w:lang w:val="en-US" w:eastAsia="en-US"/>
              </w:rPr>
              <w:t>D</w:t>
            </w:r>
          </w:p>
        </w:tc>
      </w:tr>
      <w:tr w:rsidR="006A0D73" w:rsidRPr="007F30FE" w:rsidTr="00EC77D9">
        <w:trPr>
          <w:trHeight w:val="60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rPr>
                <w:rFonts w:ascii="Times New Roman" w:hAnsi="Times New Roman"/>
                <w:color w:val="000000"/>
                <w:sz w:val="20"/>
                <w:szCs w:val="20"/>
                <w:lang w:val="en-US" w:eastAsia="en-US"/>
              </w:rPr>
            </w:pPr>
            <w:r>
              <w:rPr>
                <w:rFonts w:ascii="Times New Roman" w:hAnsi="Times New Roman"/>
                <w:color w:val="000000"/>
                <w:sz w:val="20"/>
                <w:szCs w:val="20"/>
                <w:lang w:val="en-US" w:eastAsia="en-US"/>
              </w:rPr>
              <w:t>*******</w:t>
            </w:r>
          </w:p>
        </w:tc>
        <w:tc>
          <w:tcPr>
            <w:tcW w:w="4041" w:type="dxa"/>
            <w:tcBorders>
              <w:top w:val="nil"/>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rPr>
                <w:rFonts w:ascii="Times New Roman" w:hAnsi="Times New Roman"/>
                <w:color w:val="000000"/>
                <w:sz w:val="20"/>
                <w:szCs w:val="20"/>
                <w:lang w:val="en-US" w:eastAsia="en-US"/>
              </w:rPr>
            </w:pPr>
            <w:r>
              <w:rPr>
                <w:rFonts w:ascii="Times New Roman" w:hAnsi="Times New Roman"/>
                <w:color w:val="000000"/>
                <w:sz w:val="20"/>
                <w:szCs w:val="20"/>
                <w:lang w:val="en-US" w:eastAsia="en-US"/>
              </w:rPr>
              <w:t>Open Elective</w:t>
            </w:r>
          </w:p>
        </w:tc>
        <w:tc>
          <w:tcPr>
            <w:tcW w:w="810" w:type="dxa"/>
            <w:tcBorders>
              <w:top w:val="nil"/>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jc w:val="center"/>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3</w:t>
            </w:r>
          </w:p>
        </w:tc>
        <w:tc>
          <w:tcPr>
            <w:tcW w:w="630" w:type="dxa"/>
            <w:tcBorders>
              <w:top w:val="nil"/>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jc w:val="center"/>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w:t>
            </w:r>
          </w:p>
        </w:tc>
        <w:tc>
          <w:tcPr>
            <w:tcW w:w="630" w:type="dxa"/>
            <w:tcBorders>
              <w:top w:val="nil"/>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jc w:val="center"/>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w:t>
            </w:r>
          </w:p>
        </w:tc>
        <w:tc>
          <w:tcPr>
            <w:tcW w:w="720" w:type="dxa"/>
            <w:tcBorders>
              <w:top w:val="nil"/>
              <w:left w:val="nil"/>
              <w:bottom w:val="single" w:sz="4" w:space="0" w:color="auto"/>
              <w:right w:val="nil"/>
            </w:tcBorders>
            <w:shd w:val="clear" w:color="auto" w:fill="auto"/>
            <w:vAlign w:val="center"/>
            <w:hideMark/>
          </w:tcPr>
          <w:p w:rsidR="006A0D73" w:rsidRPr="008D0AC0" w:rsidRDefault="006A0D73" w:rsidP="00EC77D9">
            <w:pPr>
              <w:spacing w:after="0" w:line="240" w:lineRule="auto"/>
              <w:jc w:val="center"/>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3</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A0D73" w:rsidRPr="008D0AC0" w:rsidRDefault="006A0D73" w:rsidP="00EC77D9">
            <w:pPr>
              <w:spacing w:after="0" w:line="240" w:lineRule="auto"/>
              <w:jc w:val="center"/>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I</w:t>
            </w:r>
            <w:r>
              <w:rPr>
                <w:rFonts w:ascii="Times New Roman" w:hAnsi="Times New Roman"/>
                <w:color w:val="000000"/>
                <w:sz w:val="20"/>
                <w:szCs w:val="20"/>
                <w:lang w:val="en-US" w:eastAsia="en-US"/>
              </w:rPr>
              <w:t>D</w:t>
            </w:r>
          </w:p>
        </w:tc>
      </w:tr>
      <w:tr w:rsidR="006A0D73" w:rsidRPr="007F30FE" w:rsidTr="00EC77D9">
        <w:trPr>
          <w:trHeight w:val="60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rPr>
                <w:rFonts w:ascii="Times New Roman" w:hAnsi="Times New Roman"/>
                <w:color w:val="000000"/>
                <w:sz w:val="20"/>
                <w:szCs w:val="20"/>
                <w:lang w:val="en-US" w:eastAsia="en-US"/>
              </w:rPr>
            </w:pPr>
            <w:r>
              <w:rPr>
                <w:rFonts w:ascii="Times New Roman" w:hAnsi="Times New Roman"/>
                <w:color w:val="000000"/>
                <w:sz w:val="20"/>
                <w:szCs w:val="20"/>
                <w:lang w:val="en-US" w:eastAsia="en-US"/>
              </w:rPr>
              <w:t>*******</w:t>
            </w:r>
          </w:p>
        </w:tc>
        <w:tc>
          <w:tcPr>
            <w:tcW w:w="4041" w:type="dxa"/>
            <w:tcBorders>
              <w:top w:val="nil"/>
              <w:left w:val="nil"/>
              <w:bottom w:val="single" w:sz="4" w:space="0" w:color="auto"/>
              <w:right w:val="single" w:sz="4" w:space="0" w:color="auto"/>
            </w:tcBorders>
            <w:shd w:val="clear" w:color="auto" w:fill="auto"/>
            <w:vAlign w:val="center"/>
            <w:hideMark/>
          </w:tcPr>
          <w:p w:rsidR="006A0D73" w:rsidRPr="008D0AC0" w:rsidRDefault="00685E27" w:rsidP="00EC77D9">
            <w:pPr>
              <w:spacing w:after="0" w:line="240" w:lineRule="auto"/>
              <w:rPr>
                <w:rFonts w:ascii="Times New Roman" w:hAnsi="Times New Roman"/>
                <w:color w:val="000000"/>
                <w:sz w:val="20"/>
                <w:szCs w:val="20"/>
                <w:lang w:val="en-US" w:eastAsia="en-US"/>
              </w:rPr>
            </w:pPr>
            <w:r>
              <w:rPr>
                <w:rFonts w:ascii="Times New Roman" w:hAnsi="Times New Roman"/>
                <w:color w:val="000000"/>
                <w:sz w:val="20"/>
                <w:szCs w:val="20"/>
                <w:lang w:val="en-US" w:eastAsia="en-US"/>
              </w:rPr>
              <w:t>Disaster Management Open Elective</w:t>
            </w:r>
          </w:p>
        </w:tc>
        <w:tc>
          <w:tcPr>
            <w:tcW w:w="810" w:type="dxa"/>
            <w:tcBorders>
              <w:top w:val="nil"/>
              <w:left w:val="nil"/>
              <w:bottom w:val="single" w:sz="4" w:space="0" w:color="auto"/>
              <w:right w:val="single" w:sz="4" w:space="0" w:color="auto"/>
            </w:tcBorders>
            <w:shd w:val="clear" w:color="auto" w:fill="auto"/>
            <w:vAlign w:val="center"/>
            <w:hideMark/>
          </w:tcPr>
          <w:p w:rsidR="006A0D73" w:rsidRPr="008D0AC0" w:rsidRDefault="00685E27"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2</w:t>
            </w:r>
          </w:p>
        </w:tc>
        <w:tc>
          <w:tcPr>
            <w:tcW w:w="630" w:type="dxa"/>
            <w:tcBorders>
              <w:top w:val="nil"/>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jc w:val="center"/>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w:t>
            </w:r>
          </w:p>
        </w:tc>
        <w:tc>
          <w:tcPr>
            <w:tcW w:w="630" w:type="dxa"/>
            <w:tcBorders>
              <w:top w:val="nil"/>
              <w:left w:val="nil"/>
              <w:bottom w:val="single" w:sz="4" w:space="0" w:color="auto"/>
              <w:right w:val="single" w:sz="4" w:space="0" w:color="auto"/>
            </w:tcBorders>
            <w:shd w:val="clear" w:color="auto" w:fill="auto"/>
            <w:vAlign w:val="center"/>
            <w:hideMark/>
          </w:tcPr>
          <w:p w:rsidR="006A0D73" w:rsidRPr="008D0AC0" w:rsidRDefault="006A0D73" w:rsidP="00EC77D9">
            <w:pPr>
              <w:spacing w:after="0" w:line="240" w:lineRule="auto"/>
              <w:jc w:val="center"/>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w:t>
            </w:r>
          </w:p>
        </w:tc>
        <w:tc>
          <w:tcPr>
            <w:tcW w:w="720" w:type="dxa"/>
            <w:tcBorders>
              <w:top w:val="nil"/>
              <w:left w:val="nil"/>
              <w:bottom w:val="single" w:sz="4" w:space="0" w:color="auto"/>
              <w:right w:val="nil"/>
            </w:tcBorders>
            <w:shd w:val="clear" w:color="auto" w:fill="auto"/>
            <w:vAlign w:val="center"/>
            <w:hideMark/>
          </w:tcPr>
          <w:p w:rsidR="006A0D73" w:rsidRPr="008D0AC0" w:rsidRDefault="00685E27"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2</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A0D73" w:rsidRPr="008D0AC0" w:rsidRDefault="006A0D73" w:rsidP="00EC77D9">
            <w:pPr>
              <w:spacing w:after="0" w:line="240" w:lineRule="auto"/>
              <w:jc w:val="center"/>
              <w:rPr>
                <w:rFonts w:ascii="Times New Roman" w:hAnsi="Times New Roman"/>
                <w:color w:val="000000"/>
                <w:sz w:val="20"/>
                <w:szCs w:val="20"/>
                <w:lang w:val="en-US" w:eastAsia="en-US"/>
              </w:rPr>
            </w:pPr>
            <w:r w:rsidRPr="008D0AC0">
              <w:rPr>
                <w:rFonts w:ascii="Times New Roman" w:hAnsi="Times New Roman"/>
                <w:color w:val="000000"/>
                <w:sz w:val="20"/>
                <w:szCs w:val="20"/>
                <w:lang w:val="en-US" w:eastAsia="en-US"/>
              </w:rPr>
              <w:t>I</w:t>
            </w:r>
            <w:r>
              <w:rPr>
                <w:rFonts w:ascii="Times New Roman" w:hAnsi="Times New Roman"/>
                <w:color w:val="000000"/>
                <w:sz w:val="20"/>
                <w:szCs w:val="20"/>
                <w:lang w:val="en-US" w:eastAsia="en-US"/>
              </w:rPr>
              <w:t>D</w:t>
            </w:r>
          </w:p>
        </w:tc>
      </w:tr>
      <w:tr w:rsidR="006A0D73" w:rsidRPr="007F30FE" w:rsidTr="00EC77D9">
        <w:trPr>
          <w:trHeight w:val="30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7F30FE" w:rsidRDefault="006A0D73" w:rsidP="00EC77D9">
            <w:pPr>
              <w:spacing w:after="0" w:line="240" w:lineRule="auto"/>
              <w:rPr>
                <w:rFonts w:ascii="Times New Roman" w:hAnsi="Times New Roman"/>
                <w:b/>
                <w:bCs/>
                <w:color w:val="000000"/>
                <w:sz w:val="20"/>
                <w:szCs w:val="20"/>
                <w:lang w:val="en-US" w:eastAsia="en-US"/>
              </w:rPr>
            </w:pPr>
            <w:r w:rsidRPr="007F30FE">
              <w:rPr>
                <w:rFonts w:ascii="Times New Roman" w:hAnsi="Times New Roman"/>
                <w:b/>
                <w:bCs/>
                <w:color w:val="000000"/>
                <w:sz w:val="20"/>
                <w:szCs w:val="20"/>
                <w:lang w:val="en-US" w:eastAsia="en-US"/>
              </w:rPr>
              <w:t> </w:t>
            </w:r>
          </w:p>
        </w:tc>
        <w:tc>
          <w:tcPr>
            <w:tcW w:w="4041" w:type="dxa"/>
            <w:tcBorders>
              <w:top w:val="nil"/>
              <w:left w:val="nil"/>
              <w:bottom w:val="single" w:sz="4" w:space="0" w:color="auto"/>
              <w:right w:val="single" w:sz="4" w:space="0" w:color="auto"/>
            </w:tcBorders>
            <w:shd w:val="clear" w:color="auto" w:fill="auto"/>
            <w:vAlign w:val="center"/>
            <w:hideMark/>
          </w:tcPr>
          <w:p w:rsidR="006A0D73" w:rsidRPr="007F30FE" w:rsidRDefault="006A0D73" w:rsidP="00EC77D9">
            <w:pPr>
              <w:spacing w:after="0" w:line="240" w:lineRule="auto"/>
              <w:rPr>
                <w:rFonts w:ascii="Times New Roman" w:hAnsi="Times New Roman"/>
                <w:b/>
                <w:bCs/>
                <w:color w:val="000000"/>
                <w:sz w:val="20"/>
                <w:szCs w:val="20"/>
                <w:lang w:val="en-US" w:eastAsia="en-US"/>
              </w:rPr>
            </w:pPr>
            <w:r w:rsidRPr="007F30FE">
              <w:rPr>
                <w:rFonts w:ascii="Times New Roman" w:hAnsi="Times New Roman"/>
                <w:b/>
                <w:bCs/>
                <w:color w:val="000000"/>
                <w:sz w:val="20"/>
                <w:szCs w:val="20"/>
                <w:lang w:val="en-US" w:eastAsia="en-US"/>
              </w:rPr>
              <w:t>TOTAL</w:t>
            </w:r>
          </w:p>
        </w:tc>
        <w:tc>
          <w:tcPr>
            <w:tcW w:w="810" w:type="dxa"/>
            <w:tcBorders>
              <w:top w:val="nil"/>
              <w:left w:val="nil"/>
              <w:bottom w:val="single" w:sz="4" w:space="0" w:color="auto"/>
              <w:right w:val="single" w:sz="4" w:space="0" w:color="auto"/>
            </w:tcBorders>
            <w:shd w:val="clear" w:color="auto" w:fill="auto"/>
            <w:vAlign w:val="center"/>
            <w:hideMark/>
          </w:tcPr>
          <w:p w:rsidR="006A0D73" w:rsidRPr="007F30FE" w:rsidRDefault="006A0D73" w:rsidP="00EC77D9">
            <w:pPr>
              <w:spacing w:after="0" w:line="240" w:lineRule="auto"/>
              <w:jc w:val="center"/>
              <w:rPr>
                <w:rFonts w:ascii="Times New Roman" w:hAnsi="Times New Roman"/>
                <w:b/>
                <w:bCs/>
                <w:color w:val="000000"/>
                <w:sz w:val="20"/>
                <w:szCs w:val="20"/>
                <w:lang w:val="en-US" w:eastAsia="en-US"/>
              </w:rPr>
            </w:pPr>
            <w:r w:rsidRPr="007F30FE">
              <w:rPr>
                <w:rFonts w:ascii="Times New Roman" w:hAnsi="Times New Roman"/>
                <w:b/>
                <w:bCs/>
                <w:color w:val="000000"/>
                <w:sz w:val="20"/>
                <w:szCs w:val="20"/>
                <w:lang w:val="en-US" w:eastAsia="en-US"/>
              </w:rPr>
              <w:t>2</w:t>
            </w:r>
            <w:r w:rsidR="00685E27">
              <w:rPr>
                <w:rFonts w:ascii="Times New Roman" w:hAnsi="Times New Roman"/>
                <w:b/>
                <w:bCs/>
                <w:color w:val="000000"/>
                <w:sz w:val="20"/>
                <w:szCs w:val="20"/>
                <w:lang w:val="en-US" w:eastAsia="en-US"/>
              </w:rPr>
              <w:t>3</w:t>
            </w:r>
          </w:p>
        </w:tc>
        <w:tc>
          <w:tcPr>
            <w:tcW w:w="630" w:type="dxa"/>
            <w:tcBorders>
              <w:top w:val="nil"/>
              <w:left w:val="nil"/>
              <w:bottom w:val="single" w:sz="4" w:space="0" w:color="auto"/>
              <w:right w:val="single" w:sz="4" w:space="0" w:color="auto"/>
            </w:tcBorders>
            <w:shd w:val="clear" w:color="auto" w:fill="auto"/>
            <w:vAlign w:val="center"/>
            <w:hideMark/>
          </w:tcPr>
          <w:p w:rsidR="006A0D73" w:rsidRPr="007F30FE" w:rsidRDefault="006A0D73" w:rsidP="00EC77D9">
            <w:pPr>
              <w:spacing w:after="0" w:line="240" w:lineRule="auto"/>
              <w:jc w:val="center"/>
              <w:rPr>
                <w:rFonts w:ascii="Times New Roman" w:hAnsi="Times New Roman"/>
                <w:b/>
                <w:bCs/>
                <w:color w:val="000000"/>
                <w:sz w:val="20"/>
                <w:szCs w:val="20"/>
                <w:lang w:val="en-US" w:eastAsia="en-US"/>
              </w:rPr>
            </w:pPr>
            <w:r w:rsidRPr="007F30FE">
              <w:rPr>
                <w:rFonts w:ascii="Times New Roman" w:hAnsi="Times New Roman"/>
                <w:b/>
                <w:bCs/>
                <w:color w:val="000000"/>
                <w:sz w:val="20"/>
                <w:szCs w:val="20"/>
                <w:lang w:val="en-US" w:eastAsia="en-US"/>
              </w:rPr>
              <w:t>4</w:t>
            </w:r>
          </w:p>
        </w:tc>
        <w:tc>
          <w:tcPr>
            <w:tcW w:w="630" w:type="dxa"/>
            <w:tcBorders>
              <w:top w:val="nil"/>
              <w:left w:val="nil"/>
              <w:bottom w:val="single" w:sz="4" w:space="0" w:color="auto"/>
              <w:right w:val="single" w:sz="4" w:space="0" w:color="auto"/>
            </w:tcBorders>
            <w:shd w:val="clear" w:color="auto" w:fill="auto"/>
            <w:vAlign w:val="center"/>
            <w:hideMark/>
          </w:tcPr>
          <w:p w:rsidR="006A0D73" w:rsidRPr="007F30FE" w:rsidRDefault="006A0D73" w:rsidP="00EC77D9">
            <w:pPr>
              <w:spacing w:after="0" w:line="240" w:lineRule="auto"/>
              <w:jc w:val="center"/>
              <w:rPr>
                <w:rFonts w:ascii="Times New Roman" w:hAnsi="Times New Roman"/>
                <w:b/>
                <w:bCs/>
                <w:color w:val="000000"/>
                <w:sz w:val="20"/>
                <w:szCs w:val="20"/>
                <w:lang w:val="en-US" w:eastAsia="en-US"/>
              </w:rPr>
            </w:pPr>
            <w:r w:rsidRPr="007F30FE">
              <w:rPr>
                <w:rFonts w:ascii="Times New Roman" w:hAnsi="Times New Roman"/>
                <w:b/>
                <w:bCs/>
                <w:color w:val="000000"/>
                <w:sz w:val="20"/>
                <w:szCs w:val="20"/>
                <w:lang w:val="en-US" w:eastAsia="en-US"/>
              </w:rPr>
              <w:t>2</w:t>
            </w:r>
          </w:p>
        </w:tc>
        <w:tc>
          <w:tcPr>
            <w:tcW w:w="720" w:type="dxa"/>
            <w:tcBorders>
              <w:top w:val="nil"/>
              <w:left w:val="nil"/>
              <w:bottom w:val="single" w:sz="4" w:space="0" w:color="auto"/>
              <w:right w:val="nil"/>
            </w:tcBorders>
            <w:shd w:val="clear" w:color="auto" w:fill="auto"/>
            <w:vAlign w:val="center"/>
            <w:hideMark/>
          </w:tcPr>
          <w:p w:rsidR="006A0D73" w:rsidRPr="007F30FE" w:rsidRDefault="00685E27" w:rsidP="00EC77D9">
            <w:pPr>
              <w:spacing w:after="0" w:line="240" w:lineRule="auto"/>
              <w:jc w:val="center"/>
              <w:rPr>
                <w:rFonts w:ascii="Times New Roman" w:hAnsi="Times New Roman"/>
                <w:b/>
                <w:bCs/>
                <w:color w:val="000000"/>
                <w:sz w:val="20"/>
                <w:szCs w:val="20"/>
                <w:lang w:val="en-US" w:eastAsia="en-US"/>
              </w:rPr>
            </w:pPr>
            <w:r>
              <w:rPr>
                <w:rFonts w:ascii="Times New Roman" w:hAnsi="Times New Roman"/>
                <w:b/>
                <w:bCs/>
                <w:color w:val="000000"/>
                <w:sz w:val="20"/>
                <w:szCs w:val="20"/>
                <w:lang w:val="en-US" w:eastAsia="en-US"/>
              </w:rPr>
              <w:t>29</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A0D73" w:rsidRPr="007F30FE" w:rsidRDefault="006A0D73" w:rsidP="00EC77D9">
            <w:pPr>
              <w:spacing w:after="0" w:line="240" w:lineRule="auto"/>
              <w:rPr>
                <w:rFonts w:cs="Calibri"/>
                <w:color w:val="000000"/>
                <w:lang w:val="en-US" w:eastAsia="en-US"/>
              </w:rPr>
            </w:pPr>
            <w:r w:rsidRPr="007F30FE">
              <w:rPr>
                <w:rFonts w:cs="Calibri"/>
                <w:color w:val="000000"/>
                <w:lang w:val="en-US" w:eastAsia="en-US"/>
              </w:rPr>
              <w:t> </w:t>
            </w:r>
          </w:p>
        </w:tc>
      </w:tr>
    </w:tbl>
    <w:p w:rsidR="006A0D73" w:rsidRPr="00070986" w:rsidRDefault="006A0D73" w:rsidP="006A0D73">
      <w:pPr>
        <w:widowControl w:val="0"/>
        <w:autoSpaceDE w:val="0"/>
        <w:autoSpaceDN w:val="0"/>
        <w:adjustRightInd w:val="0"/>
        <w:spacing w:after="0" w:line="240" w:lineRule="auto"/>
        <w:rPr>
          <w:rFonts w:ascii="Times New Roman" w:hAnsi="Times New Roman"/>
          <w:b/>
          <w:bCs/>
          <w:sz w:val="24"/>
          <w:szCs w:val="24"/>
          <w:u w:val="single"/>
        </w:rPr>
      </w:pPr>
    </w:p>
    <w:p w:rsidR="006A0D73" w:rsidRDefault="006A0D73" w:rsidP="006A0D73">
      <w:pPr>
        <w:widowControl w:val="0"/>
        <w:autoSpaceDE w:val="0"/>
        <w:autoSpaceDN w:val="0"/>
        <w:adjustRightInd w:val="0"/>
        <w:spacing w:after="0" w:line="200" w:lineRule="exact"/>
        <w:rPr>
          <w:rFonts w:ascii="Times New Roman" w:hAnsi="Times New Roman"/>
          <w:b/>
          <w:bCs/>
          <w:sz w:val="24"/>
          <w:szCs w:val="24"/>
        </w:rPr>
      </w:pPr>
    </w:p>
    <w:p w:rsidR="006A0D73" w:rsidRPr="00393155" w:rsidRDefault="006A0D73" w:rsidP="006A0D73">
      <w:pPr>
        <w:widowControl w:val="0"/>
        <w:autoSpaceDE w:val="0"/>
        <w:autoSpaceDN w:val="0"/>
        <w:adjustRightInd w:val="0"/>
        <w:spacing w:after="0" w:line="200" w:lineRule="exact"/>
        <w:jc w:val="center"/>
        <w:rPr>
          <w:rFonts w:ascii="Times New Roman" w:hAnsi="Times New Roman"/>
          <w:sz w:val="24"/>
          <w:szCs w:val="24"/>
        </w:rPr>
      </w:pPr>
    </w:p>
    <w:p w:rsidR="006A0D73" w:rsidRDefault="006A0D73" w:rsidP="006A0D73">
      <w:pPr>
        <w:widowControl w:val="0"/>
        <w:autoSpaceDE w:val="0"/>
        <w:autoSpaceDN w:val="0"/>
        <w:adjustRightInd w:val="0"/>
        <w:spacing w:after="0" w:line="200" w:lineRule="exact"/>
        <w:rPr>
          <w:rFonts w:ascii="Times New Roman" w:hAnsi="Times New Roman"/>
          <w:sz w:val="24"/>
          <w:szCs w:val="24"/>
        </w:rPr>
      </w:pPr>
    </w:p>
    <w:p w:rsidR="006A0D73" w:rsidRDefault="006A0D73" w:rsidP="006A0D73">
      <w:pPr>
        <w:widowControl w:val="0"/>
        <w:autoSpaceDE w:val="0"/>
        <w:autoSpaceDN w:val="0"/>
        <w:adjustRightInd w:val="0"/>
        <w:spacing w:after="0" w:line="200" w:lineRule="exact"/>
        <w:rPr>
          <w:rFonts w:ascii="Times New Roman" w:hAnsi="Times New Roman"/>
          <w:sz w:val="24"/>
          <w:szCs w:val="24"/>
        </w:rPr>
      </w:pPr>
    </w:p>
    <w:p w:rsidR="006A0D73" w:rsidRDefault="006A0D73" w:rsidP="006A0D73">
      <w:pPr>
        <w:widowControl w:val="0"/>
        <w:autoSpaceDE w:val="0"/>
        <w:autoSpaceDN w:val="0"/>
        <w:adjustRightInd w:val="0"/>
        <w:spacing w:after="0" w:line="200" w:lineRule="exact"/>
        <w:jc w:val="center"/>
        <w:rPr>
          <w:rFonts w:ascii="Times New Roman" w:hAnsi="Times New Roman"/>
          <w:b/>
          <w:bCs/>
          <w:sz w:val="24"/>
          <w:szCs w:val="24"/>
        </w:rPr>
      </w:pPr>
    </w:p>
    <w:p w:rsidR="006A0D73" w:rsidRDefault="006A0D73" w:rsidP="006A0D73">
      <w:pPr>
        <w:widowControl w:val="0"/>
        <w:autoSpaceDE w:val="0"/>
        <w:autoSpaceDN w:val="0"/>
        <w:adjustRightInd w:val="0"/>
        <w:spacing w:after="0" w:line="200" w:lineRule="exact"/>
        <w:jc w:val="center"/>
        <w:rPr>
          <w:rFonts w:ascii="Times New Roman" w:hAnsi="Times New Roman"/>
          <w:b/>
          <w:bCs/>
          <w:sz w:val="24"/>
          <w:szCs w:val="24"/>
        </w:rPr>
      </w:pPr>
    </w:p>
    <w:p w:rsidR="006A0D73" w:rsidRPr="00393155" w:rsidRDefault="006A0D73" w:rsidP="006A0D73">
      <w:pPr>
        <w:widowControl w:val="0"/>
        <w:autoSpaceDE w:val="0"/>
        <w:autoSpaceDN w:val="0"/>
        <w:adjustRightInd w:val="0"/>
        <w:spacing w:after="0" w:line="200" w:lineRule="exact"/>
        <w:rPr>
          <w:rFonts w:ascii="Times New Roman" w:hAnsi="Times New Roman"/>
          <w:sz w:val="24"/>
          <w:szCs w:val="24"/>
        </w:rPr>
      </w:pPr>
    </w:p>
    <w:p w:rsidR="006A0D73" w:rsidRPr="00211D22" w:rsidRDefault="006A0D73" w:rsidP="006A0D73">
      <w:pPr>
        <w:widowControl w:val="0"/>
        <w:autoSpaceDE w:val="0"/>
        <w:autoSpaceDN w:val="0"/>
        <w:adjustRightInd w:val="0"/>
        <w:spacing w:after="0" w:line="200" w:lineRule="exact"/>
        <w:rPr>
          <w:rFonts w:ascii="Times New Roman" w:hAnsi="Times New Roman"/>
          <w:b/>
          <w:sz w:val="24"/>
          <w:szCs w:val="24"/>
          <w:u w:val="single"/>
        </w:rPr>
      </w:pPr>
    </w:p>
    <w:p w:rsidR="006A0D73" w:rsidRDefault="006A0D73" w:rsidP="006A0D73">
      <w:pPr>
        <w:widowControl w:val="0"/>
        <w:autoSpaceDE w:val="0"/>
        <w:autoSpaceDN w:val="0"/>
        <w:adjustRightInd w:val="0"/>
        <w:spacing w:after="0" w:line="200" w:lineRule="exact"/>
        <w:jc w:val="center"/>
        <w:rPr>
          <w:rFonts w:ascii="Times New Roman" w:hAnsi="Times New Roman"/>
          <w:b/>
          <w:sz w:val="24"/>
          <w:szCs w:val="24"/>
          <w:u w:val="single"/>
        </w:rPr>
      </w:pPr>
    </w:p>
    <w:p w:rsidR="006A0D73" w:rsidRDefault="006A0D73" w:rsidP="006A0D73">
      <w:pPr>
        <w:widowControl w:val="0"/>
        <w:autoSpaceDE w:val="0"/>
        <w:autoSpaceDN w:val="0"/>
        <w:adjustRightInd w:val="0"/>
        <w:spacing w:after="0" w:line="200" w:lineRule="exact"/>
        <w:jc w:val="center"/>
        <w:rPr>
          <w:rFonts w:ascii="Times New Roman" w:hAnsi="Times New Roman"/>
          <w:b/>
          <w:sz w:val="24"/>
          <w:szCs w:val="24"/>
          <w:u w:val="single"/>
        </w:rPr>
      </w:pPr>
    </w:p>
    <w:p w:rsidR="006A0D73" w:rsidRDefault="006A0D73" w:rsidP="006A0D73">
      <w:pPr>
        <w:widowControl w:val="0"/>
        <w:autoSpaceDE w:val="0"/>
        <w:autoSpaceDN w:val="0"/>
        <w:adjustRightInd w:val="0"/>
        <w:spacing w:after="0" w:line="200" w:lineRule="exact"/>
        <w:jc w:val="center"/>
        <w:rPr>
          <w:rFonts w:ascii="Times New Roman" w:hAnsi="Times New Roman"/>
          <w:b/>
          <w:sz w:val="24"/>
          <w:szCs w:val="24"/>
          <w:u w:val="single"/>
        </w:rPr>
      </w:pPr>
    </w:p>
    <w:p w:rsidR="006A0D73" w:rsidRDefault="006A0D73" w:rsidP="006A0D73">
      <w:pPr>
        <w:widowControl w:val="0"/>
        <w:autoSpaceDE w:val="0"/>
        <w:autoSpaceDN w:val="0"/>
        <w:adjustRightInd w:val="0"/>
        <w:spacing w:after="0" w:line="200" w:lineRule="exact"/>
        <w:jc w:val="center"/>
        <w:rPr>
          <w:rFonts w:ascii="Times New Roman" w:hAnsi="Times New Roman"/>
          <w:b/>
          <w:sz w:val="24"/>
          <w:szCs w:val="24"/>
          <w:u w:val="single"/>
        </w:rPr>
      </w:pPr>
    </w:p>
    <w:p w:rsidR="006A0D73" w:rsidRDefault="006A0D73" w:rsidP="006A0D73">
      <w:pPr>
        <w:widowControl w:val="0"/>
        <w:autoSpaceDE w:val="0"/>
        <w:autoSpaceDN w:val="0"/>
        <w:adjustRightInd w:val="0"/>
        <w:spacing w:after="0" w:line="200" w:lineRule="exact"/>
        <w:jc w:val="center"/>
        <w:rPr>
          <w:rFonts w:ascii="Times New Roman" w:hAnsi="Times New Roman"/>
          <w:b/>
          <w:sz w:val="24"/>
          <w:szCs w:val="24"/>
          <w:u w:val="single"/>
        </w:rPr>
      </w:pPr>
    </w:p>
    <w:p w:rsidR="006A0D73" w:rsidRDefault="006A0D73" w:rsidP="006A0D73">
      <w:pPr>
        <w:widowControl w:val="0"/>
        <w:autoSpaceDE w:val="0"/>
        <w:autoSpaceDN w:val="0"/>
        <w:adjustRightInd w:val="0"/>
        <w:spacing w:after="0" w:line="200" w:lineRule="exact"/>
        <w:jc w:val="center"/>
        <w:rPr>
          <w:rFonts w:ascii="Times New Roman" w:hAnsi="Times New Roman"/>
          <w:b/>
          <w:sz w:val="24"/>
          <w:szCs w:val="24"/>
          <w:u w:val="single"/>
        </w:rPr>
      </w:pPr>
      <w:r w:rsidRPr="00211D22">
        <w:rPr>
          <w:rFonts w:ascii="Times New Roman" w:hAnsi="Times New Roman"/>
          <w:b/>
          <w:sz w:val="24"/>
          <w:szCs w:val="24"/>
          <w:u w:val="single"/>
        </w:rPr>
        <w:t>Semester V</w:t>
      </w:r>
    </w:p>
    <w:p w:rsidR="006A0D73" w:rsidRDefault="006A0D73" w:rsidP="006A0D73">
      <w:pPr>
        <w:widowControl w:val="0"/>
        <w:autoSpaceDE w:val="0"/>
        <w:autoSpaceDN w:val="0"/>
        <w:adjustRightInd w:val="0"/>
        <w:spacing w:after="0" w:line="200" w:lineRule="exact"/>
        <w:jc w:val="center"/>
        <w:rPr>
          <w:rFonts w:ascii="Times New Roman" w:hAnsi="Times New Roman"/>
          <w:b/>
          <w:sz w:val="24"/>
          <w:szCs w:val="24"/>
          <w:u w:val="single"/>
        </w:rPr>
      </w:pPr>
    </w:p>
    <w:p w:rsidR="006A0D73" w:rsidRDefault="006A0D73" w:rsidP="006A0D73">
      <w:pPr>
        <w:widowControl w:val="0"/>
        <w:autoSpaceDE w:val="0"/>
        <w:autoSpaceDN w:val="0"/>
        <w:adjustRightInd w:val="0"/>
        <w:spacing w:after="0" w:line="200" w:lineRule="exact"/>
        <w:jc w:val="center"/>
        <w:rPr>
          <w:rFonts w:ascii="Times New Roman" w:hAnsi="Times New Roman"/>
          <w:b/>
          <w:sz w:val="24"/>
          <w:szCs w:val="24"/>
          <w:u w:val="single"/>
        </w:rPr>
      </w:pPr>
    </w:p>
    <w:tbl>
      <w:tblPr>
        <w:tblW w:w="8657" w:type="dxa"/>
        <w:tblInd w:w="91" w:type="dxa"/>
        <w:tblLook w:val="04A0"/>
      </w:tblPr>
      <w:tblGrid>
        <w:gridCol w:w="1106"/>
        <w:gridCol w:w="4041"/>
        <w:gridCol w:w="810"/>
        <w:gridCol w:w="630"/>
        <w:gridCol w:w="630"/>
        <w:gridCol w:w="720"/>
        <w:gridCol w:w="720"/>
      </w:tblGrid>
      <w:tr w:rsidR="006A0D73" w:rsidRPr="00211AC4" w:rsidTr="00EC77D9">
        <w:trPr>
          <w:trHeight w:val="300"/>
        </w:trPr>
        <w:tc>
          <w:tcPr>
            <w:tcW w:w="865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jc w:val="center"/>
              <w:rPr>
                <w:rFonts w:ascii="Times New Roman" w:hAnsi="Times New Roman"/>
                <w:b/>
                <w:bCs/>
                <w:color w:val="000000"/>
                <w:sz w:val="20"/>
                <w:szCs w:val="20"/>
                <w:lang w:val="en-US" w:eastAsia="en-US"/>
              </w:rPr>
            </w:pPr>
            <w:r w:rsidRPr="00211AC4">
              <w:rPr>
                <w:rFonts w:ascii="Times New Roman" w:hAnsi="Times New Roman"/>
                <w:b/>
                <w:bCs/>
                <w:color w:val="000000"/>
                <w:sz w:val="20"/>
                <w:szCs w:val="20"/>
                <w:lang w:val="en-US" w:eastAsia="en-US"/>
              </w:rPr>
              <w:t>FIFTH SEMESTER</w:t>
            </w:r>
          </w:p>
        </w:tc>
      </w:tr>
      <w:tr w:rsidR="006A0D73" w:rsidRPr="00211AC4" w:rsidTr="00EC77D9">
        <w:trPr>
          <w:trHeight w:val="30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rPr>
                <w:rFonts w:ascii="Times New Roman" w:hAnsi="Times New Roman"/>
                <w:b/>
                <w:bCs/>
                <w:color w:val="000000"/>
                <w:sz w:val="20"/>
                <w:szCs w:val="20"/>
                <w:lang w:val="en-US" w:eastAsia="en-US"/>
              </w:rPr>
            </w:pPr>
            <w:r w:rsidRPr="00211AC4">
              <w:rPr>
                <w:rFonts w:ascii="Times New Roman" w:hAnsi="Times New Roman"/>
                <w:b/>
                <w:bCs/>
                <w:color w:val="000000"/>
                <w:sz w:val="20"/>
                <w:szCs w:val="20"/>
                <w:lang w:val="en-US" w:eastAsia="en-US"/>
              </w:rPr>
              <w:t>Sub Code</w:t>
            </w:r>
          </w:p>
        </w:tc>
        <w:tc>
          <w:tcPr>
            <w:tcW w:w="4041" w:type="dxa"/>
            <w:tcBorders>
              <w:top w:val="nil"/>
              <w:left w:val="nil"/>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rPr>
                <w:rFonts w:ascii="Times New Roman" w:hAnsi="Times New Roman"/>
                <w:b/>
                <w:bCs/>
                <w:color w:val="000000"/>
                <w:sz w:val="20"/>
                <w:szCs w:val="20"/>
                <w:lang w:val="en-US" w:eastAsia="en-US"/>
              </w:rPr>
            </w:pPr>
            <w:r w:rsidRPr="00211AC4">
              <w:rPr>
                <w:rFonts w:ascii="Times New Roman" w:hAnsi="Times New Roman"/>
                <w:b/>
                <w:bCs/>
                <w:color w:val="000000"/>
                <w:sz w:val="20"/>
                <w:szCs w:val="20"/>
                <w:lang w:val="en-US" w:eastAsia="en-US"/>
              </w:rPr>
              <w:t>Sub Name</w:t>
            </w:r>
          </w:p>
        </w:tc>
        <w:tc>
          <w:tcPr>
            <w:tcW w:w="810" w:type="dxa"/>
            <w:tcBorders>
              <w:top w:val="nil"/>
              <w:left w:val="nil"/>
              <w:bottom w:val="single" w:sz="4" w:space="0" w:color="auto"/>
              <w:right w:val="nil"/>
            </w:tcBorders>
            <w:shd w:val="clear" w:color="auto" w:fill="auto"/>
            <w:vAlign w:val="center"/>
            <w:hideMark/>
          </w:tcPr>
          <w:p w:rsidR="006A0D73" w:rsidRPr="00211AC4" w:rsidRDefault="006A0D73" w:rsidP="00EC77D9">
            <w:pPr>
              <w:spacing w:after="0" w:line="240" w:lineRule="auto"/>
              <w:jc w:val="center"/>
              <w:rPr>
                <w:rFonts w:ascii="Times New Roman" w:hAnsi="Times New Roman"/>
                <w:b/>
                <w:bCs/>
                <w:color w:val="000000"/>
                <w:sz w:val="20"/>
                <w:szCs w:val="20"/>
                <w:lang w:val="en-US" w:eastAsia="en-US"/>
              </w:rPr>
            </w:pPr>
            <w:r w:rsidRPr="00211AC4">
              <w:rPr>
                <w:rFonts w:ascii="Times New Roman" w:hAnsi="Times New Roman"/>
                <w:b/>
                <w:bCs/>
                <w:color w:val="000000"/>
                <w:sz w:val="20"/>
                <w:szCs w:val="20"/>
                <w:lang w:val="en-US" w:eastAsia="en-US"/>
              </w:rPr>
              <w:t>L</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jc w:val="center"/>
              <w:rPr>
                <w:rFonts w:ascii="Times New Roman" w:hAnsi="Times New Roman"/>
                <w:b/>
                <w:bCs/>
                <w:color w:val="000000"/>
                <w:sz w:val="20"/>
                <w:szCs w:val="20"/>
                <w:lang w:val="en-US" w:eastAsia="en-US"/>
              </w:rPr>
            </w:pPr>
            <w:r w:rsidRPr="00211AC4">
              <w:rPr>
                <w:rFonts w:ascii="Times New Roman" w:hAnsi="Times New Roman"/>
                <w:b/>
                <w:bCs/>
                <w:color w:val="000000"/>
                <w:sz w:val="20"/>
                <w:szCs w:val="20"/>
                <w:lang w:val="en-US" w:eastAsia="en-US"/>
              </w:rPr>
              <w:t>T</w:t>
            </w:r>
          </w:p>
        </w:tc>
        <w:tc>
          <w:tcPr>
            <w:tcW w:w="630" w:type="dxa"/>
            <w:tcBorders>
              <w:top w:val="nil"/>
              <w:left w:val="nil"/>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jc w:val="center"/>
              <w:rPr>
                <w:rFonts w:ascii="Times New Roman" w:hAnsi="Times New Roman"/>
                <w:b/>
                <w:bCs/>
                <w:color w:val="000000"/>
                <w:sz w:val="20"/>
                <w:szCs w:val="20"/>
                <w:lang w:val="en-US" w:eastAsia="en-US"/>
              </w:rPr>
            </w:pPr>
            <w:r w:rsidRPr="00211AC4">
              <w:rPr>
                <w:rFonts w:ascii="Times New Roman" w:hAnsi="Times New Roman"/>
                <w:b/>
                <w:bCs/>
                <w:color w:val="000000"/>
                <w:sz w:val="20"/>
                <w:szCs w:val="20"/>
                <w:lang w:val="en-US" w:eastAsia="en-US"/>
              </w:rPr>
              <w:t>P</w:t>
            </w:r>
          </w:p>
        </w:tc>
        <w:tc>
          <w:tcPr>
            <w:tcW w:w="720" w:type="dxa"/>
            <w:tcBorders>
              <w:top w:val="nil"/>
              <w:left w:val="nil"/>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jc w:val="center"/>
              <w:rPr>
                <w:rFonts w:ascii="Times New Roman" w:hAnsi="Times New Roman"/>
                <w:b/>
                <w:bCs/>
                <w:color w:val="000000"/>
                <w:sz w:val="20"/>
                <w:szCs w:val="20"/>
                <w:lang w:val="en-US" w:eastAsia="en-US"/>
              </w:rPr>
            </w:pPr>
            <w:r w:rsidRPr="00211AC4">
              <w:rPr>
                <w:rFonts w:ascii="Times New Roman" w:hAnsi="Times New Roman"/>
                <w:b/>
                <w:bCs/>
                <w:color w:val="000000"/>
                <w:sz w:val="20"/>
                <w:szCs w:val="20"/>
                <w:lang w:val="en-US" w:eastAsia="en-US"/>
              </w:rPr>
              <w:t>C</w:t>
            </w:r>
          </w:p>
        </w:tc>
        <w:tc>
          <w:tcPr>
            <w:tcW w:w="720" w:type="dxa"/>
            <w:tcBorders>
              <w:top w:val="nil"/>
              <w:left w:val="nil"/>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jc w:val="center"/>
              <w:rPr>
                <w:rFonts w:ascii="Times New Roman" w:hAnsi="Times New Roman"/>
                <w:b/>
                <w:bCs/>
                <w:color w:val="000000"/>
                <w:sz w:val="20"/>
                <w:szCs w:val="20"/>
                <w:lang w:val="en-US" w:eastAsia="en-US"/>
              </w:rPr>
            </w:pPr>
            <w:r w:rsidRPr="00211AC4">
              <w:rPr>
                <w:rFonts w:ascii="Times New Roman" w:hAnsi="Times New Roman"/>
                <w:b/>
                <w:bCs/>
                <w:color w:val="000000"/>
                <w:sz w:val="20"/>
                <w:szCs w:val="20"/>
                <w:lang w:val="en-US" w:eastAsia="en-US"/>
              </w:rPr>
              <w:t>Type</w:t>
            </w:r>
          </w:p>
        </w:tc>
      </w:tr>
      <w:tr w:rsidR="006A0D73" w:rsidRPr="00211AC4" w:rsidTr="00EC77D9">
        <w:trPr>
          <w:trHeight w:val="36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rPr>
                <w:rFonts w:ascii="Times New Roman" w:hAnsi="Times New Roman"/>
                <w:color w:val="000000"/>
                <w:sz w:val="20"/>
                <w:szCs w:val="20"/>
                <w:lang w:val="en-US" w:eastAsia="en-US"/>
              </w:rPr>
            </w:pPr>
            <w:r w:rsidRPr="00211AC4">
              <w:rPr>
                <w:rFonts w:ascii="Times New Roman" w:hAnsi="Times New Roman"/>
                <w:color w:val="000000"/>
                <w:sz w:val="20"/>
                <w:szCs w:val="20"/>
                <w:lang w:val="en-US" w:eastAsia="en-US"/>
              </w:rPr>
              <w:t>BBA251A</w:t>
            </w:r>
          </w:p>
        </w:tc>
        <w:tc>
          <w:tcPr>
            <w:tcW w:w="4041" w:type="dxa"/>
            <w:tcBorders>
              <w:top w:val="nil"/>
              <w:left w:val="nil"/>
              <w:bottom w:val="single" w:sz="4" w:space="0" w:color="auto"/>
              <w:right w:val="nil"/>
            </w:tcBorders>
            <w:shd w:val="clear" w:color="auto" w:fill="auto"/>
            <w:vAlign w:val="center"/>
            <w:hideMark/>
          </w:tcPr>
          <w:p w:rsidR="006A0D73" w:rsidRPr="00211AC4" w:rsidRDefault="006A0D73" w:rsidP="00EC77D9">
            <w:pPr>
              <w:spacing w:after="0" w:line="240" w:lineRule="auto"/>
              <w:rPr>
                <w:rFonts w:ascii="Times New Roman" w:hAnsi="Times New Roman"/>
                <w:color w:val="000000"/>
                <w:sz w:val="20"/>
                <w:szCs w:val="20"/>
                <w:lang w:val="en-US" w:eastAsia="en-US"/>
              </w:rPr>
            </w:pPr>
            <w:r w:rsidRPr="00211AC4">
              <w:rPr>
                <w:rFonts w:ascii="Times New Roman" w:hAnsi="Times New Roman"/>
                <w:color w:val="000000"/>
                <w:sz w:val="20"/>
                <w:szCs w:val="20"/>
                <w:lang w:val="en-US" w:eastAsia="en-US"/>
              </w:rPr>
              <w:t>International Business Management</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jc w:val="center"/>
              <w:rPr>
                <w:rFonts w:ascii="Times New Roman" w:hAnsi="Times New Roman"/>
                <w:color w:val="000000"/>
                <w:sz w:val="20"/>
                <w:szCs w:val="20"/>
                <w:lang w:val="en-US" w:eastAsia="en-US"/>
              </w:rPr>
            </w:pPr>
            <w:r w:rsidRPr="00211AC4">
              <w:rPr>
                <w:rFonts w:ascii="Times New Roman" w:hAnsi="Times New Roman"/>
                <w:color w:val="000000"/>
                <w:sz w:val="20"/>
                <w:szCs w:val="20"/>
                <w:lang w:val="en-US" w:eastAsia="en-US"/>
              </w:rPr>
              <w:t>3</w:t>
            </w:r>
          </w:p>
        </w:tc>
        <w:tc>
          <w:tcPr>
            <w:tcW w:w="630" w:type="dxa"/>
            <w:tcBorders>
              <w:top w:val="nil"/>
              <w:left w:val="nil"/>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jc w:val="center"/>
              <w:rPr>
                <w:rFonts w:ascii="Times New Roman" w:hAnsi="Times New Roman"/>
                <w:color w:val="000000"/>
                <w:sz w:val="20"/>
                <w:szCs w:val="20"/>
                <w:lang w:val="en-US" w:eastAsia="en-US"/>
              </w:rPr>
            </w:pPr>
            <w:r w:rsidRPr="00211AC4">
              <w:rPr>
                <w:rFonts w:ascii="Times New Roman" w:hAnsi="Times New Roman"/>
                <w:color w:val="000000"/>
                <w:sz w:val="20"/>
                <w:szCs w:val="20"/>
                <w:lang w:val="en-US" w:eastAsia="en-US"/>
              </w:rPr>
              <w:t>1</w:t>
            </w:r>
          </w:p>
        </w:tc>
        <w:tc>
          <w:tcPr>
            <w:tcW w:w="630" w:type="dxa"/>
            <w:tcBorders>
              <w:top w:val="nil"/>
              <w:left w:val="nil"/>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jc w:val="center"/>
              <w:rPr>
                <w:rFonts w:ascii="Times New Roman" w:hAnsi="Times New Roman"/>
                <w:color w:val="000000"/>
                <w:sz w:val="20"/>
                <w:szCs w:val="20"/>
                <w:lang w:val="en-US" w:eastAsia="en-US"/>
              </w:rPr>
            </w:pPr>
            <w:r w:rsidRPr="00211AC4">
              <w:rPr>
                <w:rFonts w:ascii="Times New Roman" w:hAnsi="Times New Roman"/>
                <w:color w:val="000000"/>
                <w:sz w:val="20"/>
                <w:szCs w:val="20"/>
                <w:lang w:val="en-US" w:eastAsia="en-US"/>
              </w:rPr>
              <w:t>-</w:t>
            </w:r>
          </w:p>
        </w:tc>
        <w:tc>
          <w:tcPr>
            <w:tcW w:w="720" w:type="dxa"/>
            <w:tcBorders>
              <w:top w:val="nil"/>
              <w:left w:val="nil"/>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jc w:val="center"/>
              <w:rPr>
                <w:rFonts w:ascii="Times New Roman" w:hAnsi="Times New Roman"/>
                <w:color w:val="000000"/>
                <w:sz w:val="20"/>
                <w:szCs w:val="20"/>
                <w:lang w:val="en-US" w:eastAsia="en-US"/>
              </w:rPr>
            </w:pPr>
            <w:r w:rsidRPr="00211AC4">
              <w:rPr>
                <w:rFonts w:ascii="Times New Roman" w:hAnsi="Times New Roman"/>
                <w:color w:val="000000"/>
                <w:sz w:val="20"/>
                <w:szCs w:val="20"/>
                <w:lang w:val="en-US" w:eastAsia="en-US"/>
              </w:rPr>
              <w:t>4</w:t>
            </w:r>
          </w:p>
        </w:tc>
        <w:tc>
          <w:tcPr>
            <w:tcW w:w="720" w:type="dxa"/>
            <w:tcBorders>
              <w:top w:val="nil"/>
              <w:left w:val="nil"/>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jc w:val="center"/>
              <w:rPr>
                <w:rFonts w:ascii="Times New Roman" w:hAnsi="Times New Roman"/>
                <w:color w:val="000000"/>
                <w:lang w:val="en-US" w:eastAsia="en-US"/>
              </w:rPr>
            </w:pPr>
            <w:r w:rsidRPr="00211AC4">
              <w:rPr>
                <w:rFonts w:ascii="Times New Roman" w:hAnsi="Times New Roman"/>
                <w:color w:val="000000"/>
                <w:lang w:val="en-US" w:eastAsia="en-US"/>
              </w:rPr>
              <w:t>S</w:t>
            </w:r>
          </w:p>
        </w:tc>
      </w:tr>
      <w:tr w:rsidR="006A0D73" w:rsidRPr="00211AC4" w:rsidTr="00EC77D9">
        <w:trPr>
          <w:trHeight w:val="36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rPr>
                <w:rFonts w:ascii="Times New Roman" w:hAnsi="Times New Roman"/>
                <w:color w:val="000000"/>
                <w:sz w:val="20"/>
                <w:szCs w:val="20"/>
                <w:lang w:val="en-US" w:eastAsia="en-US"/>
              </w:rPr>
            </w:pPr>
            <w:r w:rsidRPr="00211AC4">
              <w:rPr>
                <w:rFonts w:ascii="Times New Roman" w:hAnsi="Times New Roman"/>
                <w:color w:val="000000"/>
                <w:sz w:val="20"/>
                <w:szCs w:val="20"/>
                <w:lang w:val="en-US" w:eastAsia="en-US"/>
              </w:rPr>
              <w:t>BCM104</w:t>
            </w:r>
            <w:r w:rsidR="007B6C5A">
              <w:rPr>
                <w:rFonts w:ascii="Times New Roman" w:hAnsi="Times New Roman"/>
                <w:color w:val="000000"/>
                <w:sz w:val="20"/>
                <w:szCs w:val="20"/>
                <w:lang w:val="en-US" w:eastAsia="en-US"/>
              </w:rPr>
              <w:t>B</w:t>
            </w:r>
          </w:p>
        </w:tc>
        <w:tc>
          <w:tcPr>
            <w:tcW w:w="4041" w:type="dxa"/>
            <w:tcBorders>
              <w:top w:val="nil"/>
              <w:left w:val="nil"/>
              <w:bottom w:val="single" w:sz="4" w:space="0" w:color="auto"/>
              <w:right w:val="nil"/>
            </w:tcBorders>
            <w:shd w:val="clear" w:color="auto" w:fill="auto"/>
            <w:vAlign w:val="center"/>
            <w:hideMark/>
          </w:tcPr>
          <w:p w:rsidR="006A0D73" w:rsidRPr="00211AC4" w:rsidRDefault="006A0D73" w:rsidP="00EC77D9">
            <w:pPr>
              <w:spacing w:after="0" w:line="240" w:lineRule="auto"/>
              <w:rPr>
                <w:rFonts w:ascii="Times New Roman" w:hAnsi="Times New Roman"/>
                <w:color w:val="000000"/>
                <w:sz w:val="20"/>
                <w:szCs w:val="20"/>
                <w:lang w:val="en-US" w:eastAsia="en-US"/>
              </w:rPr>
            </w:pPr>
            <w:r w:rsidRPr="00211AC4">
              <w:rPr>
                <w:rFonts w:ascii="Times New Roman" w:hAnsi="Times New Roman"/>
                <w:color w:val="000000"/>
                <w:sz w:val="20"/>
                <w:szCs w:val="20"/>
                <w:lang w:val="en-US" w:eastAsia="en-US"/>
              </w:rPr>
              <w:t>Income Tax</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6A0D73" w:rsidRPr="00211AC4" w:rsidRDefault="00685E27"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630" w:type="dxa"/>
            <w:tcBorders>
              <w:top w:val="nil"/>
              <w:left w:val="nil"/>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jc w:val="center"/>
              <w:rPr>
                <w:rFonts w:ascii="Times New Roman" w:hAnsi="Times New Roman"/>
                <w:color w:val="000000"/>
                <w:sz w:val="20"/>
                <w:szCs w:val="20"/>
                <w:lang w:val="en-US" w:eastAsia="en-US"/>
              </w:rPr>
            </w:pPr>
            <w:r w:rsidRPr="00211AC4">
              <w:rPr>
                <w:rFonts w:ascii="Times New Roman" w:hAnsi="Times New Roman"/>
                <w:color w:val="000000"/>
                <w:sz w:val="20"/>
                <w:szCs w:val="20"/>
                <w:lang w:val="en-US" w:eastAsia="en-US"/>
              </w:rPr>
              <w:t>1</w:t>
            </w:r>
          </w:p>
        </w:tc>
        <w:tc>
          <w:tcPr>
            <w:tcW w:w="630" w:type="dxa"/>
            <w:tcBorders>
              <w:top w:val="nil"/>
              <w:left w:val="nil"/>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jc w:val="center"/>
              <w:rPr>
                <w:rFonts w:ascii="Times New Roman" w:hAnsi="Times New Roman"/>
                <w:color w:val="000000"/>
                <w:sz w:val="20"/>
                <w:szCs w:val="20"/>
                <w:lang w:val="en-US" w:eastAsia="en-US"/>
              </w:rPr>
            </w:pPr>
            <w:r w:rsidRPr="00211AC4">
              <w:rPr>
                <w:rFonts w:ascii="Times New Roman" w:hAnsi="Times New Roman"/>
                <w:color w:val="000000"/>
                <w:sz w:val="20"/>
                <w:szCs w:val="20"/>
                <w:lang w:val="en-US" w:eastAsia="en-US"/>
              </w:rPr>
              <w:t>-</w:t>
            </w:r>
          </w:p>
        </w:tc>
        <w:tc>
          <w:tcPr>
            <w:tcW w:w="720" w:type="dxa"/>
            <w:tcBorders>
              <w:top w:val="nil"/>
              <w:left w:val="nil"/>
              <w:bottom w:val="single" w:sz="4" w:space="0" w:color="auto"/>
              <w:right w:val="single" w:sz="4" w:space="0" w:color="auto"/>
            </w:tcBorders>
            <w:shd w:val="clear" w:color="auto" w:fill="auto"/>
            <w:vAlign w:val="center"/>
            <w:hideMark/>
          </w:tcPr>
          <w:p w:rsidR="006A0D73" w:rsidRPr="00211AC4" w:rsidRDefault="00685E27"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4</w:t>
            </w:r>
          </w:p>
        </w:tc>
        <w:tc>
          <w:tcPr>
            <w:tcW w:w="720" w:type="dxa"/>
            <w:tcBorders>
              <w:top w:val="nil"/>
              <w:left w:val="nil"/>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jc w:val="center"/>
              <w:rPr>
                <w:rFonts w:ascii="Times New Roman" w:hAnsi="Times New Roman"/>
                <w:color w:val="000000"/>
                <w:lang w:val="en-US" w:eastAsia="en-US"/>
              </w:rPr>
            </w:pPr>
            <w:r w:rsidRPr="00211AC4">
              <w:rPr>
                <w:rFonts w:ascii="Times New Roman" w:hAnsi="Times New Roman"/>
                <w:color w:val="000000"/>
                <w:lang w:val="en-US" w:eastAsia="en-US"/>
              </w:rPr>
              <w:t>C</w:t>
            </w:r>
          </w:p>
        </w:tc>
      </w:tr>
      <w:tr w:rsidR="006A0D73" w:rsidRPr="00211AC4" w:rsidTr="00EC77D9">
        <w:trPr>
          <w:trHeight w:val="36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rPr>
                <w:rFonts w:ascii="Times New Roman" w:hAnsi="Times New Roman"/>
                <w:color w:val="000000"/>
                <w:sz w:val="20"/>
                <w:szCs w:val="20"/>
                <w:lang w:val="en-US" w:eastAsia="en-US"/>
              </w:rPr>
            </w:pPr>
            <w:r w:rsidRPr="00211AC4">
              <w:rPr>
                <w:rFonts w:ascii="Times New Roman" w:hAnsi="Times New Roman"/>
                <w:color w:val="000000"/>
                <w:sz w:val="20"/>
                <w:szCs w:val="20"/>
                <w:lang w:val="en-US" w:eastAsia="en-US"/>
              </w:rPr>
              <w:t>BCM162A</w:t>
            </w:r>
          </w:p>
        </w:tc>
        <w:tc>
          <w:tcPr>
            <w:tcW w:w="4041" w:type="dxa"/>
            <w:tcBorders>
              <w:top w:val="nil"/>
              <w:left w:val="nil"/>
              <w:bottom w:val="single" w:sz="4" w:space="0" w:color="auto"/>
              <w:right w:val="nil"/>
            </w:tcBorders>
            <w:shd w:val="clear" w:color="auto" w:fill="auto"/>
            <w:vAlign w:val="center"/>
            <w:hideMark/>
          </w:tcPr>
          <w:p w:rsidR="006A0D73" w:rsidRPr="00211AC4" w:rsidRDefault="006A0D73" w:rsidP="00EC77D9">
            <w:pPr>
              <w:spacing w:after="0" w:line="240" w:lineRule="auto"/>
              <w:rPr>
                <w:rFonts w:ascii="Times New Roman" w:hAnsi="Times New Roman"/>
                <w:color w:val="000000"/>
                <w:sz w:val="20"/>
                <w:szCs w:val="20"/>
                <w:lang w:val="en-US" w:eastAsia="en-US"/>
              </w:rPr>
            </w:pPr>
            <w:r w:rsidRPr="00211AC4">
              <w:rPr>
                <w:rFonts w:ascii="Times New Roman" w:hAnsi="Times New Roman"/>
                <w:color w:val="000000"/>
                <w:sz w:val="20"/>
                <w:szCs w:val="20"/>
                <w:lang w:val="en-US" w:eastAsia="en-US"/>
              </w:rPr>
              <w:t>Sales Management</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jc w:val="center"/>
              <w:rPr>
                <w:rFonts w:ascii="Times New Roman" w:hAnsi="Times New Roman"/>
                <w:color w:val="000000"/>
                <w:sz w:val="20"/>
                <w:szCs w:val="20"/>
                <w:lang w:val="en-US" w:eastAsia="en-US"/>
              </w:rPr>
            </w:pPr>
            <w:r w:rsidRPr="00211AC4">
              <w:rPr>
                <w:rFonts w:ascii="Times New Roman" w:hAnsi="Times New Roman"/>
                <w:color w:val="000000"/>
                <w:sz w:val="20"/>
                <w:szCs w:val="20"/>
                <w:lang w:val="en-US" w:eastAsia="en-US"/>
              </w:rPr>
              <w:t>3</w:t>
            </w:r>
          </w:p>
        </w:tc>
        <w:tc>
          <w:tcPr>
            <w:tcW w:w="630" w:type="dxa"/>
            <w:tcBorders>
              <w:top w:val="nil"/>
              <w:left w:val="nil"/>
              <w:bottom w:val="single" w:sz="4" w:space="0" w:color="auto"/>
              <w:right w:val="single" w:sz="4" w:space="0" w:color="auto"/>
            </w:tcBorders>
            <w:shd w:val="clear" w:color="auto" w:fill="auto"/>
            <w:vAlign w:val="center"/>
            <w:hideMark/>
          </w:tcPr>
          <w:p w:rsidR="006A0D73" w:rsidRPr="00211AC4" w:rsidRDefault="000B037A"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w:t>
            </w:r>
          </w:p>
        </w:tc>
        <w:tc>
          <w:tcPr>
            <w:tcW w:w="630" w:type="dxa"/>
            <w:tcBorders>
              <w:top w:val="nil"/>
              <w:left w:val="nil"/>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jc w:val="center"/>
              <w:rPr>
                <w:rFonts w:ascii="Times New Roman" w:hAnsi="Times New Roman"/>
                <w:color w:val="000000"/>
                <w:sz w:val="20"/>
                <w:szCs w:val="20"/>
                <w:lang w:val="en-US" w:eastAsia="en-US"/>
              </w:rPr>
            </w:pPr>
            <w:r w:rsidRPr="00211AC4">
              <w:rPr>
                <w:rFonts w:ascii="Times New Roman" w:hAnsi="Times New Roman"/>
                <w:color w:val="000000"/>
                <w:sz w:val="20"/>
                <w:szCs w:val="20"/>
                <w:lang w:val="en-US" w:eastAsia="en-US"/>
              </w:rPr>
              <w:t>-</w:t>
            </w:r>
          </w:p>
        </w:tc>
        <w:tc>
          <w:tcPr>
            <w:tcW w:w="720" w:type="dxa"/>
            <w:tcBorders>
              <w:top w:val="nil"/>
              <w:left w:val="nil"/>
              <w:bottom w:val="single" w:sz="4" w:space="0" w:color="auto"/>
              <w:right w:val="single" w:sz="4" w:space="0" w:color="auto"/>
            </w:tcBorders>
            <w:shd w:val="clear" w:color="auto" w:fill="auto"/>
            <w:vAlign w:val="center"/>
            <w:hideMark/>
          </w:tcPr>
          <w:p w:rsidR="006A0D73" w:rsidRPr="00211AC4" w:rsidRDefault="000B037A"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720" w:type="dxa"/>
            <w:tcBorders>
              <w:top w:val="nil"/>
              <w:left w:val="nil"/>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jc w:val="center"/>
              <w:rPr>
                <w:rFonts w:ascii="Times New Roman" w:hAnsi="Times New Roman"/>
                <w:color w:val="000000"/>
                <w:lang w:val="en-US" w:eastAsia="en-US"/>
              </w:rPr>
            </w:pPr>
            <w:r w:rsidRPr="00211AC4">
              <w:rPr>
                <w:rFonts w:ascii="Times New Roman" w:hAnsi="Times New Roman"/>
                <w:color w:val="000000"/>
                <w:lang w:val="en-US" w:eastAsia="en-US"/>
              </w:rPr>
              <w:t>S</w:t>
            </w:r>
          </w:p>
        </w:tc>
      </w:tr>
      <w:tr w:rsidR="006A0D73" w:rsidRPr="00211AC4" w:rsidTr="00EC77D9">
        <w:trPr>
          <w:trHeight w:val="36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rPr>
                <w:rFonts w:ascii="Times New Roman" w:hAnsi="Times New Roman"/>
                <w:color w:val="000000"/>
                <w:sz w:val="20"/>
                <w:szCs w:val="20"/>
                <w:lang w:val="en-US" w:eastAsia="en-US"/>
              </w:rPr>
            </w:pPr>
            <w:r w:rsidRPr="00211AC4">
              <w:rPr>
                <w:rFonts w:ascii="Times New Roman" w:hAnsi="Times New Roman"/>
                <w:color w:val="000000"/>
                <w:sz w:val="20"/>
                <w:szCs w:val="20"/>
                <w:lang w:val="en-US" w:eastAsia="en-US"/>
              </w:rPr>
              <w:t>BCM105</w:t>
            </w:r>
            <w:r w:rsidR="007B6C5A">
              <w:rPr>
                <w:rFonts w:ascii="Times New Roman" w:hAnsi="Times New Roman"/>
                <w:color w:val="000000"/>
                <w:sz w:val="20"/>
                <w:szCs w:val="20"/>
                <w:lang w:val="en-US" w:eastAsia="en-US"/>
              </w:rPr>
              <w:t>B</w:t>
            </w:r>
          </w:p>
        </w:tc>
        <w:tc>
          <w:tcPr>
            <w:tcW w:w="4041" w:type="dxa"/>
            <w:tcBorders>
              <w:top w:val="nil"/>
              <w:left w:val="nil"/>
              <w:bottom w:val="single" w:sz="4" w:space="0" w:color="auto"/>
              <w:right w:val="nil"/>
            </w:tcBorders>
            <w:shd w:val="clear" w:color="auto" w:fill="auto"/>
            <w:vAlign w:val="center"/>
            <w:hideMark/>
          </w:tcPr>
          <w:p w:rsidR="006A0D73" w:rsidRPr="00211AC4" w:rsidRDefault="006A0D73" w:rsidP="00EC77D9">
            <w:pPr>
              <w:spacing w:after="0" w:line="240" w:lineRule="auto"/>
              <w:rPr>
                <w:rFonts w:ascii="Times New Roman" w:hAnsi="Times New Roman"/>
                <w:color w:val="000000"/>
                <w:sz w:val="20"/>
                <w:szCs w:val="20"/>
                <w:lang w:val="en-US" w:eastAsia="en-US"/>
              </w:rPr>
            </w:pPr>
            <w:r w:rsidRPr="00211AC4">
              <w:rPr>
                <w:rFonts w:ascii="Times New Roman" w:hAnsi="Times New Roman"/>
                <w:color w:val="000000"/>
                <w:sz w:val="20"/>
                <w:szCs w:val="20"/>
                <w:lang w:val="en-US" w:eastAsia="en-US"/>
              </w:rPr>
              <w:t>Financial Market Operations</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6A0D73" w:rsidRPr="00211AC4" w:rsidRDefault="00685E27"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630" w:type="dxa"/>
            <w:tcBorders>
              <w:top w:val="nil"/>
              <w:left w:val="nil"/>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jc w:val="center"/>
              <w:rPr>
                <w:rFonts w:ascii="Times New Roman" w:hAnsi="Times New Roman"/>
                <w:color w:val="000000"/>
                <w:sz w:val="20"/>
                <w:szCs w:val="20"/>
                <w:lang w:val="en-US" w:eastAsia="en-US"/>
              </w:rPr>
            </w:pPr>
            <w:r w:rsidRPr="00211AC4">
              <w:rPr>
                <w:rFonts w:ascii="Times New Roman" w:hAnsi="Times New Roman"/>
                <w:color w:val="000000"/>
                <w:sz w:val="20"/>
                <w:szCs w:val="20"/>
                <w:lang w:val="en-US" w:eastAsia="en-US"/>
              </w:rPr>
              <w:t>1</w:t>
            </w:r>
          </w:p>
        </w:tc>
        <w:tc>
          <w:tcPr>
            <w:tcW w:w="630" w:type="dxa"/>
            <w:tcBorders>
              <w:top w:val="nil"/>
              <w:left w:val="nil"/>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jc w:val="center"/>
              <w:rPr>
                <w:rFonts w:ascii="Times New Roman" w:hAnsi="Times New Roman"/>
                <w:color w:val="000000"/>
                <w:sz w:val="20"/>
                <w:szCs w:val="20"/>
                <w:lang w:val="en-US" w:eastAsia="en-US"/>
              </w:rPr>
            </w:pPr>
            <w:r w:rsidRPr="00211AC4">
              <w:rPr>
                <w:rFonts w:ascii="Times New Roman" w:hAnsi="Times New Roman"/>
                <w:color w:val="000000"/>
                <w:sz w:val="20"/>
                <w:szCs w:val="20"/>
                <w:lang w:val="en-US" w:eastAsia="en-US"/>
              </w:rPr>
              <w:t>-</w:t>
            </w:r>
          </w:p>
        </w:tc>
        <w:tc>
          <w:tcPr>
            <w:tcW w:w="720" w:type="dxa"/>
            <w:tcBorders>
              <w:top w:val="nil"/>
              <w:left w:val="nil"/>
              <w:bottom w:val="single" w:sz="4" w:space="0" w:color="auto"/>
              <w:right w:val="single" w:sz="4" w:space="0" w:color="auto"/>
            </w:tcBorders>
            <w:shd w:val="clear" w:color="auto" w:fill="auto"/>
            <w:vAlign w:val="center"/>
            <w:hideMark/>
          </w:tcPr>
          <w:p w:rsidR="006A0D73" w:rsidRPr="00211AC4" w:rsidRDefault="00685E27"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4</w:t>
            </w:r>
          </w:p>
        </w:tc>
        <w:tc>
          <w:tcPr>
            <w:tcW w:w="720" w:type="dxa"/>
            <w:tcBorders>
              <w:top w:val="nil"/>
              <w:left w:val="nil"/>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jc w:val="center"/>
              <w:rPr>
                <w:rFonts w:ascii="Times New Roman" w:hAnsi="Times New Roman"/>
                <w:color w:val="000000"/>
                <w:lang w:val="en-US" w:eastAsia="en-US"/>
              </w:rPr>
            </w:pPr>
            <w:r>
              <w:rPr>
                <w:rFonts w:ascii="Times New Roman" w:hAnsi="Times New Roman"/>
                <w:color w:val="000000"/>
                <w:lang w:val="en-US" w:eastAsia="en-US"/>
              </w:rPr>
              <w:t>S</w:t>
            </w:r>
          </w:p>
        </w:tc>
      </w:tr>
      <w:tr w:rsidR="006A0D73" w:rsidRPr="00211AC4" w:rsidTr="00EC77D9">
        <w:trPr>
          <w:trHeight w:val="54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rPr>
                <w:rFonts w:ascii="Times New Roman" w:hAnsi="Times New Roman"/>
                <w:color w:val="000000"/>
                <w:sz w:val="20"/>
                <w:szCs w:val="20"/>
                <w:lang w:val="en-US" w:eastAsia="en-US"/>
              </w:rPr>
            </w:pPr>
            <w:r w:rsidRPr="00211AC4">
              <w:rPr>
                <w:rFonts w:ascii="Times New Roman" w:hAnsi="Times New Roman"/>
                <w:color w:val="000000"/>
                <w:sz w:val="20"/>
                <w:szCs w:val="20"/>
                <w:lang w:val="en-US" w:eastAsia="en-US"/>
              </w:rPr>
              <w:t>BBA105A</w:t>
            </w:r>
          </w:p>
        </w:tc>
        <w:tc>
          <w:tcPr>
            <w:tcW w:w="4041" w:type="dxa"/>
            <w:tcBorders>
              <w:top w:val="nil"/>
              <w:left w:val="nil"/>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rPr>
                <w:rFonts w:ascii="Times New Roman" w:hAnsi="Times New Roman"/>
                <w:color w:val="000000"/>
                <w:sz w:val="20"/>
                <w:szCs w:val="20"/>
                <w:lang w:val="en-US" w:eastAsia="en-US"/>
              </w:rPr>
            </w:pPr>
            <w:r w:rsidRPr="00211AC4">
              <w:rPr>
                <w:rFonts w:ascii="Times New Roman" w:hAnsi="Times New Roman"/>
                <w:color w:val="000000"/>
                <w:sz w:val="20"/>
                <w:szCs w:val="20"/>
                <w:lang w:val="en-US" w:eastAsia="en-US"/>
              </w:rPr>
              <w:t>Investment &amp; Risk Management</w:t>
            </w:r>
          </w:p>
        </w:tc>
        <w:tc>
          <w:tcPr>
            <w:tcW w:w="810" w:type="dxa"/>
            <w:tcBorders>
              <w:top w:val="nil"/>
              <w:left w:val="nil"/>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jc w:val="center"/>
              <w:rPr>
                <w:rFonts w:ascii="Times New Roman" w:hAnsi="Times New Roman"/>
                <w:color w:val="000000"/>
                <w:sz w:val="20"/>
                <w:szCs w:val="20"/>
                <w:lang w:val="en-US" w:eastAsia="en-US"/>
              </w:rPr>
            </w:pPr>
            <w:r w:rsidRPr="00211AC4">
              <w:rPr>
                <w:rFonts w:ascii="Times New Roman" w:hAnsi="Times New Roman"/>
                <w:color w:val="000000"/>
                <w:sz w:val="20"/>
                <w:szCs w:val="20"/>
                <w:lang w:val="en-US" w:eastAsia="en-US"/>
              </w:rPr>
              <w:t>3</w:t>
            </w:r>
          </w:p>
        </w:tc>
        <w:tc>
          <w:tcPr>
            <w:tcW w:w="630" w:type="dxa"/>
            <w:tcBorders>
              <w:top w:val="nil"/>
              <w:left w:val="nil"/>
              <w:bottom w:val="single" w:sz="4" w:space="0" w:color="auto"/>
              <w:right w:val="single" w:sz="4" w:space="0" w:color="auto"/>
            </w:tcBorders>
            <w:shd w:val="clear" w:color="auto" w:fill="auto"/>
            <w:vAlign w:val="center"/>
            <w:hideMark/>
          </w:tcPr>
          <w:p w:rsidR="006A0D73" w:rsidRPr="00211AC4" w:rsidRDefault="00BD5293"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1</w:t>
            </w:r>
          </w:p>
        </w:tc>
        <w:tc>
          <w:tcPr>
            <w:tcW w:w="630" w:type="dxa"/>
            <w:tcBorders>
              <w:top w:val="nil"/>
              <w:left w:val="nil"/>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jc w:val="center"/>
              <w:rPr>
                <w:rFonts w:ascii="Times New Roman" w:hAnsi="Times New Roman"/>
                <w:color w:val="000000"/>
                <w:sz w:val="20"/>
                <w:szCs w:val="20"/>
                <w:lang w:val="en-US" w:eastAsia="en-US"/>
              </w:rPr>
            </w:pPr>
            <w:r w:rsidRPr="00211AC4">
              <w:rPr>
                <w:rFonts w:ascii="Times New Roman" w:hAnsi="Times New Roman"/>
                <w:color w:val="000000"/>
                <w:sz w:val="20"/>
                <w:szCs w:val="20"/>
                <w:lang w:val="en-US" w:eastAsia="en-US"/>
              </w:rPr>
              <w:t> </w:t>
            </w:r>
          </w:p>
        </w:tc>
        <w:tc>
          <w:tcPr>
            <w:tcW w:w="720" w:type="dxa"/>
            <w:tcBorders>
              <w:top w:val="nil"/>
              <w:left w:val="nil"/>
              <w:bottom w:val="single" w:sz="4" w:space="0" w:color="auto"/>
              <w:right w:val="single" w:sz="4" w:space="0" w:color="auto"/>
            </w:tcBorders>
            <w:shd w:val="clear" w:color="auto" w:fill="auto"/>
            <w:vAlign w:val="center"/>
            <w:hideMark/>
          </w:tcPr>
          <w:p w:rsidR="006A0D73" w:rsidRPr="00211AC4" w:rsidRDefault="00BD5293"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4</w:t>
            </w:r>
          </w:p>
        </w:tc>
        <w:tc>
          <w:tcPr>
            <w:tcW w:w="720" w:type="dxa"/>
            <w:tcBorders>
              <w:top w:val="nil"/>
              <w:left w:val="nil"/>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jc w:val="center"/>
              <w:rPr>
                <w:rFonts w:ascii="Times New Roman" w:hAnsi="Times New Roman"/>
                <w:color w:val="000000"/>
                <w:lang w:val="en-US" w:eastAsia="en-US"/>
              </w:rPr>
            </w:pPr>
            <w:r w:rsidRPr="00211AC4">
              <w:rPr>
                <w:rFonts w:ascii="Times New Roman" w:hAnsi="Times New Roman"/>
                <w:color w:val="000000"/>
                <w:lang w:val="en-US" w:eastAsia="en-US"/>
              </w:rPr>
              <w:t>s</w:t>
            </w:r>
          </w:p>
        </w:tc>
      </w:tr>
      <w:tr w:rsidR="006A0D73" w:rsidRPr="00211AC4" w:rsidTr="00EC77D9">
        <w:trPr>
          <w:trHeight w:val="36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rPr>
                <w:rFonts w:ascii="Times New Roman" w:hAnsi="Times New Roman"/>
                <w:color w:val="000000"/>
                <w:sz w:val="20"/>
                <w:szCs w:val="20"/>
                <w:lang w:val="en-US" w:eastAsia="en-US"/>
              </w:rPr>
            </w:pPr>
            <w:r w:rsidRPr="00211AC4">
              <w:rPr>
                <w:rFonts w:ascii="Times New Roman" w:hAnsi="Times New Roman"/>
                <w:color w:val="000000"/>
                <w:sz w:val="20"/>
                <w:szCs w:val="20"/>
                <w:lang w:val="en-US" w:eastAsia="en-US"/>
              </w:rPr>
              <w:t>BBA018</w:t>
            </w:r>
            <w:r w:rsidR="007B6C5A">
              <w:rPr>
                <w:rFonts w:ascii="Times New Roman" w:hAnsi="Times New Roman"/>
                <w:color w:val="000000"/>
                <w:sz w:val="20"/>
                <w:szCs w:val="20"/>
                <w:lang w:val="en-US" w:eastAsia="en-US"/>
              </w:rPr>
              <w:t>B</w:t>
            </w:r>
          </w:p>
        </w:tc>
        <w:tc>
          <w:tcPr>
            <w:tcW w:w="4041" w:type="dxa"/>
            <w:tcBorders>
              <w:top w:val="nil"/>
              <w:left w:val="nil"/>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rPr>
                <w:rFonts w:ascii="Times New Roman" w:hAnsi="Times New Roman"/>
                <w:color w:val="000000"/>
                <w:sz w:val="20"/>
                <w:szCs w:val="20"/>
                <w:lang w:val="en-US" w:eastAsia="en-US"/>
              </w:rPr>
            </w:pPr>
            <w:r w:rsidRPr="00211AC4">
              <w:rPr>
                <w:rFonts w:ascii="Times New Roman" w:hAnsi="Times New Roman"/>
                <w:color w:val="000000"/>
                <w:sz w:val="20"/>
                <w:szCs w:val="20"/>
                <w:lang w:val="en-US" w:eastAsia="en-US"/>
              </w:rPr>
              <w:t>Professional skills-V</w:t>
            </w:r>
          </w:p>
        </w:tc>
        <w:tc>
          <w:tcPr>
            <w:tcW w:w="810" w:type="dxa"/>
            <w:tcBorders>
              <w:top w:val="nil"/>
              <w:left w:val="nil"/>
              <w:bottom w:val="single" w:sz="4" w:space="0" w:color="auto"/>
              <w:right w:val="single" w:sz="4" w:space="0" w:color="auto"/>
            </w:tcBorders>
            <w:shd w:val="clear" w:color="auto" w:fill="auto"/>
            <w:vAlign w:val="center"/>
            <w:hideMark/>
          </w:tcPr>
          <w:p w:rsidR="006A0D73" w:rsidRPr="00211AC4" w:rsidRDefault="00685E27"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630" w:type="dxa"/>
            <w:tcBorders>
              <w:top w:val="nil"/>
              <w:left w:val="nil"/>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jc w:val="center"/>
              <w:rPr>
                <w:rFonts w:ascii="Times New Roman" w:hAnsi="Times New Roman"/>
                <w:color w:val="000000"/>
                <w:sz w:val="20"/>
                <w:szCs w:val="20"/>
                <w:lang w:val="en-US" w:eastAsia="en-US"/>
              </w:rPr>
            </w:pPr>
            <w:r w:rsidRPr="00211AC4">
              <w:rPr>
                <w:rFonts w:ascii="Times New Roman" w:hAnsi="Times New Roman"/>
                <w:color w:val="000000"/>
                <w:sz w:val="20"/>
                <w:szCs w:val="20"/>
                <w:lang w:val="en-US" w:eastAsia="en-US"/>
              </w:rPr>
              <w:t> </w:t>
            </w:r>
          </w:p>
        </w:tc>
        <w:tc>
          <w:tcPr>
            <w:tcW w:w="630" w:type="dxa"/>
            <w:tcBorders>
              <w:top w:val="nil"/>
              <w:left w:val="nil"/>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jc w:val="center"/>
              <w:rPr>
                <w:rFonts w:ascii="Times New Roman" w:hAnsi="Times New Roman"/>
                <w:color w:val="000000"/>
                <w:sz w:val="20"/>
                <w:szCs w:val="20"/>
                <w:lang w:val="en-US" w:eastAsia="en-US"/>
              </w:rPr>
            </w:pPr>
            <w:r w:rsidRPr="00211AC4">
              <w:rPr>
                <w:rFonts w:ascii="Times New Roman" w:hAnsi="Times New Roman"/>
                <w:color w:val="000000"/>
                <w:sz w:val="20"/>
                <w:szCs w:val="20"/>
                <w:lang w:val="en-US" w:eastAsia="en-US"/>
              </w:rPr>
              <w:t>-</w:t>
            </w:r>
          </w:p>
        </w:tc>
        <w:tc>
          <w:tcPr>
            <w:tcW w:w="720" w:type="dxa"/>
            <w:tcBorders>
              <w:top w:val="nil"/>
              <w:left w:val="nil"/>
              <w:bottom w:val="single" w:sz="4" w:space="0" w:color="auto"/>
              <w:right w:val="single" w:sz="4" w:space="0" w:color="auto"/>
            </w:tcBorders>
            <w:shd w:val="clear" w:color="auto" w:fill="auto"/>
            <w:vAlign w:val="center"/>
            <w:hideMark/>
          </w:tcPr>
          <w:p w:rsidR="006A0D73" w:rsidRPr="00211AC4" w:rsidRDefault="00685E27"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720" w:type="dxa"/>
            <w:tcBorders>
              <w:top w:val="nil"/>
              <w:left w:val="nil"/>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jc w:val="center"/>
              <w:rPr>
                <w:rFonts w:ascii="Times New Roman" w:hAnsi="Times New Roman"/>
                <w:color w:val="000000"/>
                <w:lang w:val="en-US" w:eastAsia="en-US"/>
              </w:rPr>
            </w:pPr>
            <w:r w:rsidRPr="00211AC4">
              <w:rPr>
                <w:rFonts w:ascii="Times New Roman" w:hAnsi="Times New Roman"/>
                <w:color w:val="000000"/>
                <w:lang w:val="en-US" w:eastAsia="en-US"/>
              </w:rPr>
              <w:t>c</w:t>
            </w:r>
          </w:p>
        </w:tc>
      </w:tr>
      <w:tr w:rsidR="006A0D73" w:rsidRPr="00211AC4" w:rsidTr="00EC77D9">
        <w:trPr>
          <w:trHeight w:val="36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rPr>
                <w:rFonts w:ascii="Times New Roman" w:hAnsi="Times New Roman"/>
                <w:color w:val="000000"/>
                <w:sz w:val="20"/>
                <w:szCs w:val="20"/>
                <w:lang w:val="en-US" w:eastAsia="en-US"/>
              </w:rPr>
            </w:pPr>
            <w:r w:rsidRPr="00211AC4">
              <w:rPr>
                <w:rFonts w:ascii="Times New Roman" w:hAnsi="Times New Roman"/>
                <w:color w:val="000000"/>
                <w:sz w:val="20"/>
                <w:szCs w:val="20"/>
                <w:lang w:val="en-US" w:eastAsia="en-US"/>
              </w:rPr>
              <w:t>BCM997A</w:t>
            </w:r>
          </w:p>
        </w:tc>
        <w:tc>
          <w:tcPr>
            <w:tcW w:w="4041" w:type="dxa"/>
            <w:tcBorders>
              <w:top w:val="nil"/>
              <w:left w:val="nil"/>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rPr>
                <w:rFonts w:ascii="Times New Roman" w:hAnsi="Times New Roman"/>
                <w:color w:val="000000"/>
                <w:sz w:val="20"/>
                <w:szCs w:val="20"/>
                <w:lang w:val="en-US" w:eastAsia="en-US"/>
              </w:rPr>
            </w:pPr>
            <w:r w:rsidRPr="00211AC4">
              <w:rPr>
                <w:rFonts w:ascii="Times New Roman" w:hAnsi="Times New Roman"/>
                <w:color w:val="000000"/>
                <w:sz w:val="20"/>
                <w:szCs w:val="20"/>
                <w:lang w:val="en-US" w:eastAsia="en-US"/>
              </w:rPr>
              <w:t>Summer Training*</w:t>
            </w:r>
          </w:p>
        </w:tc>
        <w:tc>
          <w:tcPr>
            <w:tcW w:w="810" w:type="dxa"/>
            <w:tcBorders>
              <w:top w:val="nil"/>
              <w:left w:val="nil"/>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jc w:val="center"/>
              <w:rPr>
                <w:rFonts w:ascii="Times New Roman" w:hAnsi="Times New Roman"/>
                <w:color w:val="000000"/>
                <w:sz w:val="20"/>
                <w:szCs w:val="20"/>
                <w:lang w:val="en-US" w:eastAsia="en-US"/>
              </w:rPr>
            </w:pPr>
            <w:r w:rsidRPr="00211AC4">
              <w:rPr>
                <w:rFonts w:ascii="Times New Roman" w:hAnsi="Times New Roman"/>
                <w:color w:val="000000"/>
                <w:sz w:val="20"/>
                <w:szCs w:val="20"/>
                <w:lang w:val="en-US" w:eastAsia="en-US"/>
              </w:rPr>
              <w:t> </w:t>
            </w:r>
          </w:p>
        </w:tc>
        <w:tc>
          <w:tcPr>
            <w:tcW w:w="630" w:type="dxa"/>
            <w:tcBorders>
              <w:top w:val="nil"/>
              <w:left w:val="nil"/>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jc w:val="center"/>
              <w:rPr>
                <w:rFonts w:ascii="Times New Roman" w:hAnsi="Times New Roman"/>
                <w:color w:val="000000"/>
                <w:sz w:val="20"/>
                <w:szCs w:val="20"/>
                <w:lang w:val="en-US" w:eastAsia="en-US"/>
              </w:rPr>
            </w:pPr>
            <w:r w:rsidRPr="00211AC4">
              <w:rPr>
                <w:rFonts w:ascii="Times New Roman" w:hAnsi="Times New Roman"/>
                <w:color w:val="000000"/>
                <w:sz w:val="20"/>
                <w:szCs w:val="20"/>
                <w:lang w:val="en-US" w:eastAsia="en-US"/>
              </w:rPr>
              <w:t> </w:t>
            </w:r>
          </w:p>
        </w:tc>
        <w:tc>
          <w:tcPr>
            <w:tcW w:w="630" w:type="dxa"/>
            <w:tcBorders>
              <w:top w:val="nil"/>
              <w:left w:val="nil"/>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jc w:val="center"/>
              <w:rPr>
                <w:rFonts w:ascii="Times New Roman" w:hAnsi="Times New Roman"/>
                <w:color w:val="000000"/>
                <w:sz w:val="20"/>
                <w:szCs w:val="20"/>
                <w:lang w:val="en-US" w:eastAsia="en-US"/>
              </w:rPr>
            </w:pPr>
            <w:r w:rsidRPr="00211AC4">
              <w:rPr>
                <w:rFonts w:ascii="Times New Roman" w:hAnsi="Times New Roman"/>
                <w:color w:val="000000"/>
                <w:sz w:val="20"/>
                <w:szCs w:val="20"/>
                <w:lang w:val="en-US" w:eastAsia="en-US"/>
              </w:rPr>
              <w:t>5</w:t>
            </w:r>
          </w:p>
        </w:tc>
        <w:tc>
          <w:tcPr>
            <w:tcW w:w="720" w:type="dxa"/>
            <w:tcBorders>
              <w:top w:val="nil"/>
              <w:left w:val="nil"/>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jc w:val="center"/>
              <w:rPr>
                <w:rFonts w:ascii="Times New Roman" w:hAnsi="Times New Roman"/>
                <w:color w:val="000000"/>
                <w:sz w:val="20"/>
                <w:szCs w:val="20"/>
                <w:lang w:val="en-US" w:eastAsia="en-US"/>
              </w:rPr>
            </w:pPr>
            <w:r w:rsidRPr="00211AC4">
              <w:rPr>
                <w:rFonts w:ascii="Times New Roman" w:hAnsi="Times New Roman"/>
                <w:color w:val="000000"/>
                <w:sz w:val="20"/>
                <w:szCs w:val="20"/>
                <w:lang w:val="en-US" w:eastAsia="en-US"/>
              </w:rPr>
              <w:t>5</w:t>
            </w:r>
          </w:p>
        </w:tc>
        <w:tc>
          <w:tcPr>
            <w:tcW w:w="720" w:type="dxa"/>
            <w:tcBorders>
              <w:top w:val="nil"/>
              <w:left w:val="nil"/>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jc w:val="center"/>
              <w:rPr>
                <w:rFonts w:ascii="Times New Roman" w:hAnsi="Times New Roman"/>
                <w:color w:val="000000"/>
                <w:lang w:val="en-US" w:eastAsia="en-US"/>
              </w:rPr>
            </w:pPr>
            <w:r w:rsidRPr="00211AC4">
              <w:rPr>
                <w:rFonts w:ascii="Times New Roman" w:hAnsi="Times New Roman"/>
                <w:color w:val="000000"/>
                <w:lang w:val="en-US" w:eastAsia="en-US"/>
              </w:rPr>
              <w:t>s</w:t>
            </w:r>
          </w:p>
        </w:tc>
      </w:tr>
      <w:tr w:rsidR="006A0D73" w:rsidRPr="00211AC4" w:rsidTr="00EC77D9">
        <w:trPr>
          <w:trHeight w:val="555"/>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rPr>
                <w:rFonts w:ascii="Times New Roman" w:hAnsi="Times New Roman"/>
                <w:color w:val="000000"/>
                <w:sz w:val="20"/>
                <w:szCs w:val="20"/>
                <w:lang w:val="en-US" w:eastAsia="en-US"/>
              </w:rPr>
            </w:pPr>
            <w:r w:rsidRPr="00211AC4">
              <w:rPr>
                <w:rFonts w:ascii="Times New Roman" w:hAnsi="Times New Roman"/>
                <w:color w:val="000000"/>
                <w:sz w:val="20"/>
                <w:szCs w:val="20"/>
                <w:lang w:val="en-US" w:eastAsia="en-US"/>
              </w:rPr>
              <w:t>BBA110A</w:t>
            </w:r>
          </w:p>
        </w:tc>
        <w:tc>
          <w:tcPr>
            <w:tcW w:w="4041" w:type="dxa"/>
            <w:tcBorders>
              <w:top w:val="nil"/>
              <w:left w:val="nil"/>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rPr>
                <w:rFonts w:ascii="Times New Roman" w:hAnsi="Times New Roman"/>
                <w:color w:val="000000"/>
                <w:sz w:val="20"/>
                <w:szCs w:val="20"/>
                <w:lang w:val="en-US" w:eastAsia="en-US"/>
              </w:rPr>
            </w:pPr>
            <w:r w:rsidRPr="00211AC4">
              <w:rPr>
                <w:rFonts w:ascii="Times New Roman" w:hAnsi="Times New Roman"/>
                <w:color w:val="000000"/>
                <w:sz w:val="20"/>
                <w:szCs w:val="20"/>
                <w:lang w:val="en-US" w:eastAsia="en-US"/>
              </w:rPr>
              <w:t>KCAP -5 (Module 20-22)</w:t>
            </w:r>
          </w:p>
        </w:tc>
        <w:tc>
          <w:tcPr>
            <w:tcW w:w="810" w:type="dxa"/>
            <w:tcBorders>
              <w:top w:val="nil"/>
              <w:left w:val="nil"/>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jc w:val="center"/>
              <w:rPr>
                <w:rFonts w:ascii="Times New Roman" w:hAnsi="Times New Roman"/>
                <w:color w:val="000000"/>
                <w:sz w:val="20"/>
                <w:szCs w:val="20"/>
                <w:lang w:val="en-US" w:eastAsia="en-US"/>
              </w:rPr>
            </w:pPr>
            <w:r w:rsidRPr="00211AC4">
              <w:rPr>
                <w:rFonts w:ascii="Times New Roman" w:hAnsi="Times New Roman"/>
                <w:color w:val="000000"/>
                <w:sz w:val="20"/>
                <w:szCs w:val="20"/>
                <w:lang w:val="en-US" w:eastAsia="en-US"/>
              </w:rPr>
              <w:t>4</w:t>
            </w:r>
          </w:p>
        </w:tc>
        <w:tc>
          <w:tcPr>
            <w:tcW w:w="630" w:type="dxa"/>
            <w:tcBorders>
              <w:top w:val="nil"/>
              <w:left w:val="nil"/>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jc w:val="center"/>
              <w:rPr>
                <w:rFonts w:ascii="Times New Roman" w:hAnsi="Times New Roman"/>
                <w:color w:val="000000"/>
                <w:sz w:val="20"/>
                <w:szCs w:val="20"/>
                <w:lang w:val="en-US" w:eastAsia="en-US"/>
              </w:rPr>
            </w:pPr>
            <w:r w:rsidRPr="00211AC4">
              <w:rPr>
                <w:rFonts w:ascii="Times New Roman" w:hAnsi="Times New Roman"/>
                <w:color w:val="000000"/>
                <w:sz w:val="20"/>
                <w:szCs w:val="20"/>
                <w:lang w:val="en-US" w:eastAsia="en-US"/>
              </w:rPr>
              <w:t> </w:t>
            </w:r>
          </w:p>
        </w:tc>
        <w:tc>
          <w:tcPr>
            <w:tcW w:w="630" w:type="dxa"/>
            <w:tcBorders>
              <w:top w:val="nil"/>
              <w:left w:val="nil"/>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jc w:val="center"/>
              <w:rPr>
                <w:rFonts w:ascii="Times New Roman" w:hAnsi="Times New Roman"/>
                <w:color w:val="000000"/>
                <w:sz w:val="20"/>
                <w:szCs w:val="20"/>
                <w:lang w:val="en-US" w:eastAsia="en-US"/>
              </w:rPr>
            </w:pPr>
            <w:r w:rsidRPr="00211AC4">
              <w:rPr>
                <w:rFonts w:ascii="Times New Roman" w:hAnsi="Times New Roman"/>
                <w:color w:val="000000"/>
                <w:sz w:val="20"/>
                <w:szCs w:val="20"/>
                <w:lang w:val="en-US" w:eastAsia="en-US"/>
              </w:rPr>
              <w:t> </w:t>
            </w:r>
          </w:p>
        </w:tc>
        <w:tc>
          <w:tcPr>
            <w:tcW w:w="720" w:type="dxa"/>
            <w:tcBorders>
              <w:top w:val="nil"/>
              <w:left w:val="nil"/>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jc w:val="center"/>
              <w:rPr>
                <w:rFonts w:ascii="Times New Roman" w:hAnsi="Times New Roman"/>
                <w:color w:val="000000"/>
                <w:sz w:val="20"/>
                <w:szCs w:val="20"/>
                <w:lang w:val="en-US" w:eastAsia="en-US"/>
              </w:rPr>
            </w:pPr>
            <w:r w:rsidRPr="00211AC4">
              <w:rPr>
                <w:rFonts w:ascii="Times New Roman" w:hAnsi="Times New Roman"/>
                <w:color w:val="000000"/>
                <w:sz w:val="20"/>
                <w:szCs w:val="20"/>
                <w:lang w:val="en-US" w:eastAsia="en-US"/>
              </w:rPr>
              <w:t>4</w:t>
            </w:r>
          </w:p>
        </w:tc>
        <w:tc>
          <w:tcPr>
            <w:tcW w:w="720" w:type="dxa"/>
            <w:tcBorders>
              <w:top w:val="nil"/>
              <w:left w:val="nil"/>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jc w:val="center"/>
              <w:rPr>
                <w:rFonts w:ascii="Times New Roman" w:hAnsi="Times New Roman"/>
                <w:color w:val="000000"/>
                <w:lang w:val="en-US" w:eastAsia="en-US"/>
              </w:rPr>
            </w:pPr>
            <w:r w:rsidRPr="00211AC4">
              <w:rPr>
                <w:rFonts w:ascii="Times New Roman" w:hAnsi="Times New Roman"/>
                <w:color w:val="000000"/>
                <w:lang w:val="en-US" w:eastAsia="en-US"/>
              </w:rPr>
              <w:t>c</w:t>
            </w:r>
          </w:p>
        </w:tc>
      </w:tr>
      <w:tr w:rsidR="006A0D73" w:rsidRPr="00211AC4" w:rsidTr="00EC77D9">
        <w:trPr>
          <w:trHeight w:val="36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rPr>
                <w:rFonts w:ascii="Times New Roman" w:hAnsi="Times New Roman"/>
                <w:color w:val="000000"/>
                <w:sz w:val="20"/>
                <w:szCs w:val="20"/>
                <w:lang w:val="en-US" w:eastAsia="en-US"/>
              </w:rPr>
            </w:pPr>
            <w:r w:rsidRPr="00211AC4">
              <w:rPr>
                <w:rFonts w:ascii="Times New Roman" w:hAnsi="Times New Roman"/>
                <w:color w:val="000000"/>
                <w:sz w:val="20"/>
                <w:szCs w:val="20"/>
                <w:lang w:val="en-US" w:eastAsia="en-US"/>
              </w:rPr>
              <w:t> </w:t>
            </w:r>
          </w:p>
        </w:tc>
        <w:tc>
          <w:tcPr>
            <w:tcW w:w="4041" w:type="dxa"/>
            <w:tcBorders>
              <w:top w:val="nil"/>
              <w:left w:val="nil"/>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rPr>
                <w:rFonts w:ascii="Times New Roman" w:hAnsi="Times New Roman"/>
                <w:b/>
                <w:bCs/>
                <w:color w:val="000000"/>
                <w:sz w:val="20"/>
                <w:szCs w:val="20"/>
                <w:lang w:val="en-US" w:eastAsia="en-US"/>
              </w:rPr>
            </w:pPr>
            <w:r w:rsidRPr="00211AC4">
              <w:rPr>
                <w:rFonts w:ascii="Times New Roman" w:hAnsi="Times New Roman"/>
                <w:b/>
                <w:bCs/>
                <w:color w:val="000000"/>
                <w:sz w:val="20"/>
                <w:szCs w:val="20"/>
                <w:lang w:val="en-US" w:eastAsia="en-US"/>
              </w:rPr>
              <w:t>TOTAL</w:t>
            </w:r>
          </w:p>
        </w:tc>
        <w:tc>
          <w:tcPr>
            <w:tcW w:w="810" w:type="dxa"/>
            <w:tcBorders>
              <w:top w:val="nil"/>
              <w:left w:val="nil"/>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jc w:val="center"/>
              <w:rPr>
                <w:rFonts w:ascii="Times New Roman" w:hAnsi="Times New Roman"/>
                <w:b/>
                <w:bCs/>
                <w:color w:val="000000"/>
                <w:sz w:val="20"/>
                <w:szCs w:val="20"/>
                <w:lang w:val="en-US" w:eastAsia="en-US"/>
              </w:rPr>
            </w:pPr>
            <w:r w:rsidRPr="00211AC4">
              <w:rPr>
                <w:rFonts w:ascii="Times New Roman" w:hAnsi="Times New Roman"/>
                <w:b/>
                <w:bCs/>
                <w:color w:val="000000"/>
                <w:sz w:val="20"/>
                <w:szCs w:val="20"/>
                <w:lang w:val="en-US" w:eastAsia="en-US"/>
              </w:rPr>
              <w:t>2</w:t>
            </w:r>
            <w:r w:rsidR="00685E27">
              <w:rPr>
                <w:rFonts w:ascii="Times New Roman" w:hAnsi="Times New Roman"/>
                <w:b/>
                <w:bCs/>
                <w:color w:val="000000"/>
                <w:sz w:val="20"/>
                <w:szCs w:val="20"/>
                <w:lang w:val="en-US" w:eastAsia="en-US"/>
              </w:rPr>
              <w:t>2</w:t>
            </w:r>
          </w:p>
        </w:tc>
        <w:tc>
          <w:tcPr>
            <w:tcW w:w="630" w:type="dxa"/>
            <w:tcBorders>
              <w:top w:val="nil"/>
              <w:left w:val="nil"/>
              <w:bottom w:val="single" w:sz="4" w:space="0" w:color="auto"/>
              <w:right w:val="single" w:sz="4" w:space="0" w:color="auto"/>
            </w:tcBorders>
            <w:shd w:val="clear" w:color="auto" w:fill="auto"/>
            <w:vAlign w:val="center"/>
            <w:hideMark/>
          </w:tcPr>
          <w:p w:rsidR="006A0D73" w:rsidRPr="00211AC4" w:rsidRDefault="00BD5293" w:rsidP="00EC77D9">
            <w:pPr>
              <w:spacing w:after="0" w:line="240" w:lineRule="auto"/>
              <w:jc w:val="center"/>
              <w:rPr>
                <w:rFonts w:ascii="Times New Roman" w:hAnsi="Times New Roman"/>
                <w:b/>
                <w:bCs/>
                <w:color w:val="000000"/>
                <w:sz w:val="20"/>
                <w:szCs w:val="20"/>
                <w:lang w:val="en-US" w:eastAsia="en-US"/>
              </w:rPr>
            </w:pPr>
            <w:r>
              <w:rPr>
                <w:rFonts w:ascii="Times New Roman" w:hAnsi="Times New Roman"/>
                <w:b/>
                <w:bCs/>
                <w:color w:val="000000"/>
                <w:sz w:val="20"/>
                <w:szCs w:val="20"/>
                <w:lang w:val="en-US" w:eastAsia="en-US"/>
              </w:rPr>
              <w:t>4</w:t>
            </w:r>
          </w:p>
        </w:tc>
        <w:tc>
          <w:tcPr>
            <w:tcW w:w="630" w:type="dxa"/>
            <w:tcBorders>
              <w:top w:val="nil"/>
              <w:left w:val="nil"/>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jc w:val="center"/>
              <w:rPr>
                <w:rFonts w:ascii="Times New Roman" w:hAnsi="Times New Roman"/>
                <w:b/>
                <w:bCs/>
                <w:color w:val="000000"/>
                <w:sz w:val="20"/>
                <w:szCs w:val="20"/>
                <w:lang w:val="en-US" w:eastAsia="en-US"/>
              </w:rPr>
            </w:pPr>
            <w:r w:rsidRPr="00211AC4">
              <w:rPr>
                <w:rFonts w:ascii="Times New Roman" w:hAnsi="Times New Roman"/>
                <w:b/>
                <w:bCs/>
                <w:color w:val="000000"/>
                <w:sz w:val="20"/>
                <w:szCs w:val="20"/>
                <w:lang w:val="en-US" w:eastAsia="en-US"/>
              </w:rPr>
              <w:t>5</w:t>
            </w:r>
          </w:p>
        </w:tc>
        <w:tc>
          <w:tcPr>
            <w:tcW w:w="720" w:type="dxa"/>
            <w:tcBorders>
              <w:top w:val="nil"/>
              <w:left w:val="nil"/>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jc w:val="center"/>
              <w:rPr>
                <w:rFonts w:ascii="Times New Roman" w:hAnsi="Times New Roman"/>
                <w:b/>
                <w:bCs/>
                <w:color w:val="000000"/>
                <w:sz w:val="20"/>
                <w:szCs w:val="20"/>
                <w:lang w:val="en-US" w:eastAsia="en-US"/>
              </w:rPr>
            </w:pPr>
            <w:r w:rsidRPr="00211AC4">
              <w:rPr>
                <w:rFonts w:ascii="Times New Roman" w:hAnsi="Times New Roman"/>
                <w:b/>
                <w:bCs/>
                <w:color w:val="000000"/>
                <w:sz w:val="20"/>
                <w:szCs w:val="20"/>
                <w:lang w:val="en-US" w:eastAsia="en-US"/>
              </w:rPr>
              <w:t>3</w:t>
            </w:r>
            <w:r w:rsidR="00BD5293">
              <w:rPr>
                <w:rFonts w:ascii="Times New Roman" w:hAnsi="Times New Roman"/>
                <w:b/>
                <w:bCs/>
                <w:color w:val="000000"/>
                <w:sz w:val="20"/>
                <w:szCs w:val="20"/>
                <w:lang w:val="en-US" w:eastAsia="en-US"/>
              </w:rPr>
              <w:t>1</w:t>
            </w:r>
          </w:p>
        </w:tc>
        <w:tc>
          <w:tcPr>
            <w:tcW w:w="720" w:type="dxa"/>
            <w:tcBorders>
              <w:top w:val="nil"/>
              <w:left w:val="nil"/>
              <w:bottom w:val="single" w:sz="4" w:space="0" w:color="auto"/>
              <w:right w:val="single" w:sz="4" w:space="0" w:color="auto"/>
            </w:tcBorders>
            <w:shd w:val="clear" w:color="auto" w:fill="auto"/>
            <w:vAlign w:val="center"/>
            <w:hideMark/>
          </w:tcPr>
          <w:p w:rsidR="006A0D73" w:rsidRPr="00211AC4" w:rsidRDefault="006A0D73" w:rsidP="00EC77D9">
            <w:pPr>
              <w:spacing w:after="0" w:line="240" w:lineRule="auto"/>
              <w:jc w:val="center"/>
              <w:rPr>
                <w:rFonts w:ascii="Times New Roman" w:hAnsi="Times New Roman"/>
                <w:b/>
                <w:bCs/>
                <w:color w:val="000000"/>
                <w:sz w:val="20"/>
                <w:szCs w:val="20"/>
                <w:lang w:val="en-US" w:eastAsia="en-US"/>
              </w:rPr>
            </w:pPr>
            <w:r w:rsidRPr="00211AC4">
              <w:rPr>
                <w:rFonts w:ascii="Times New Roman" w:hAnsi="Times New Roman"/>
                <w:b/>
                <w:bCs/>
                <w:color w:val="000000"/>
                <w:sz w:val="20"/>
                <w:szCs w:val="20"/>
                <w:lang w:val="en-US" w:eastAsia="en-US"/>
              </w:rPr>
              <w:t> </w:t>
            </w:r>
          </w:p>
        </w:tc>
      </w:tr>
    </w:tbl>
    <w:p w:rsidR="006A0D73" w:rsidRDefault="006A0D73" w:rsidP="006A0D73">
      <w:pPr>
        <w:widowControl w:val="0"/>
        <w:autoSpaceDE w:val="0"/>
        <w:autoSpaceDN w:val="0"/>
        <w:adjustRightInd w:val="0"/>
        <w:spacing w:after="0" w:line="200" w:lineRule="exact"/>
        <w:rPr>
          <w:rFonts w:ascii="Times New Roman" w:hAnsi="Times New Roman"/>
          <w:b/>
          <w:sz w:val="24"/>
          <w:szCs w:val="24"/>
          <w:u w:val="single"/>
        </w:rPr>
      </w:pPr>
    </w:p>
    <w:p w:rsidR="006A0D73" w:rsidRPr="00211D22" w:rsidRDefault="006A0D73" w:rsidP="006A0D73">
      <w:pPr>
        <w:widowControl w:val="0"/>
        <w:autoSpaceDE w:val="0"/>
        <w:autoSpaceDN w:val="0"/>
        <w:adjustRightInd w:val="0"/>
        <w:spacing w:after="0" w:line="200" w:lineRule="exact"/>
        <w:rPr>
          <w:rFonts w:ascii="Times New Roman" w:hAnsi="Times New Roman"/>
          <w:b/>
          <w:sz w:val="24"/>
          <w:szCs w:val="24"/>
          <w:u w:val="single"/>
        </w:rPr>
      </w:pPr>
    </w:p>
    <w:p w:rsidR="006A0D73" w:rsidRPr="00211D22" w:rsidRDefault="006A0D73" w:rsidP="006A0D73">
      <w:pPr>
        <w:widowControl w:val="0"/>
        <w:autoSpaceDE w:val="0"/>
        <w:autoSpaceDN w:val="0"/>
        <w:adjustRightInd w:val="0"/>
        <w:spacing w:after="0" w:line="200" w:lineRule="exact"/>
        <w:rPr>
          <w:rFonts w:ascii="Times New Roman" w:hAnsi="Times New Roman"/>
          <w:b/>
          <w:sz w:val="24"/>
          <w:szCs w:val="24"/>
          <w:u w:val="single"/>
        </w:rPr>
      </w:pPr>
    </w:p>
    <w:p w:rsidR="006A0D73" w:rsidRDefault="006A0D73" w:rsidP="006A0D73">
      <w:pPr>
        <w:widowControl w:val="0"/>
        <w:autoSpaceDE w:val="0"/>
        <w:autoSpaceDN w:val="0"/>
        <w:adjustRightInd w:val="0"/>
        <w:spacing w:after="0" w:line="282" w:lineRule="exact"/>
        <w:rPr>
          <w:rFonts w:ascii="Times New Roman" w:hAnsi="Times New Roman"/>
          <w:b/>
          <w:bCs/>
          <w:sz w:val="24"/>
          <w:szCs w:val="24"/>
        </w:rPr>
      </w:pPr>
    </w:p>
    <w:p w:rsidR="006A0D73" w:rsidRDefault="006A0D73" w:rsidP="006A0D73">
      <w:pPr>
        <w:widowControl w:val="0"/>
        <w:autoSpaceDE w:val="0"/>
        <w:autoSpaceDN w:val="0"/>
        <w:adjustRightInd w:val="0"/>
        <w:spacing w:after="0" w:line="282" w:lineRule="exact"/>
        <w:jc w:val="center"/>
        <w:rPr>
          <w:rFonts w:ascii="Times New Roman" w:hAnsi="Times New Roman"/>
          <w:b/>
          <w:bCs/>
          <w:sz w:val="24"/>
          <w:szCs w:val="24"/>
          <w:u w:val="single"/>
        </w:rPr>
      </w:pPr>
      <w:r w:rsidRPr="00211D22">
        <w:rPr>
          <w:rFonts w:ascii="Times New Roman" w:hAnsi="Times New Roman"/>
          <w:b/>
          <w:bCs/>
          <w:sz w:val="24"/>
          <w:szCs w:val="24"/>
          <w:u w:val="single"/>
        </w:rPr>
        <w:t>Semester VI</w:t>
      </w:r>
    </w:p>
    <w:p w:rsidR="006A0D73" w:rsidRDefault="006A0D73" w:rsidP="006A0D73">
      <w:pPr>
        <w:widowControl w:val="0"/>
        <w:autoSpaceDE w:val="0"/>
        <w:autoSpaceDN w:val="0"/>
        <w:adjustRightInd w:val="0"/>
        <w:spacing w:after="0" w:line="282" w:lineRule="exact"/>
        <w:jc w:val="center"/>
        <w:rPr>
          <w:rFonts w:ascii="Times New Roman" w:hAnsi="Times New Roman"/>
          <w:b/>
          <w:bCs/>
          <w:sz w:val="24"/>
          <w:szCs w:val="24"/>
          <w:u w:val="single"/>
        </w:rPr>
      </w:pPr>
    </w:p>
    <w:tbl>
      <w:tblPr>
        <w:tblW w:w="8657" w:type="dxa"/>
        <w:tblInd w:w="91" w:type="dxa"/>
        <w:tblLook w:val="04A0"/>
      </w:tblPr>
      <w:tblGrid>
        <w:gridCol w:w="1106"/>
        <w:gridCol w:w="4041"/>
        <w:gridCol w:w="810"/>
        <w:gridCol w:w="630"/>
        <w:gridCol w:w="630"/>
        <w:gridCol w:w="720"/>
        <w:gridCol w:w="720"/>
      </w:tblGrid>
      <w:tr w:rsidR="006A0D73" w:rsidRPr="00F44435" w:rsidTr="00EC77D9">
        <w:trPr>
          <w:trHeight w:val="300"/>
        </w:trPr>
        <w:tc>
          <w:tcPr>
            <w:tcW w:w="865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6A0D73" w:rsidRPr="00F44435" w:rsidRDefault="006A0D73" w:rsidP="00EC77D9">
            <w:pPr>
              <w:spacing w:after="0" w:line="240" w:lineRule="auto"/>
              <w:jc w:val="center"/>
              <w:rPr>
                <w:rFonts w:ascii="Times New Roman" w:hAnsi="Times New Roman"/>
                <w:b/>
                <w:bCs/>
                <w:color w:val="000000"/>
                <w:sz w:val="20"/>
                <w:szCs w:val="20"/>
                <w:lang w:val="en-US" w:eastAsia="en-US"/>
              </w:rPr>
            </w:pPr>
            <w:r w:rsidRPr="00F44435">
              <w:rPr>
                <w:rFonts w:ascii="Times New Roman" w:hAnsi="Times New Roman"/>
                <w:b/>
                <w:bCs/>
                <w:color w:val="000000"/>
                <w:sz w:val="20"/>
                <w:szCs w:val="20"/>
                <w:lang w:val="en-US" w:eastAsia="en-US"/>
              </w:rPr>
              <w:t>SIXTH SEMESTER</w:t>
            </w:r>
          </w:p>
        </w:tc>
      </w:tr>
      <w:tr w:rsidR="006A0D73" w:rsidRPr="00F44435" w:rsidTr="00EC77D9">
        <w:trPr>
          <w:trHeight w:val="30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F44435" w:rsidRDefault="006A0D73" w:rsidP="00EC77D9">
            <w:pPr>
              <w:spacing w:after="0" w:line="240" w:lineRule="auto"/>
              <w:rPr>
                <w:rFonts w:ascii="Times New Roman" w:hAnsi="Times New Roman"/>
                <w:b/>
                <w:bCs/>
                <w:color w:val="000000"/>
                <w:sz w:val="20"/>
                <w:szCs w:val="20"/>
                <w:lang w:val="en-US" w:eastAsia="en-US"/>
              </w:rPr>
            </w:pPr>
            <w:r w:rsidRPr="00F44435">
              <w:rPr>
                <w:rFonts w:ascii="Times New Roman" w:hAnsi="Times New Roman"/>
                <w:b/>
                <w:bCs/>
                <w:color w:val="000000"/>
                <w:sz w:val="20"/>
                <w:szCs w:val="20"/>
                <w:lang w:val="en-US" w:eastAsia="en-US"/>
              </w:rPr>
              <w:t>Sub Code</w:t>
            </w:r>
          </w:p>
        </w:tc>
        <w:tc>
          <w:tcPr>
            <w:tcW w:w="4041" w:type="dxa"/>
            <w:tcBorders>
              <w:top w:val="nil"/>
              <w:left w:val="nil"/>
              <w:bottom w:val="single" w:sz="4" w:space="0" w:color="auto"/>
              <w:right w:val="single" w:sz="4" w:space="0" w:color="auto"/>
            </w:tcBorders>
            <w:shd w:val="clear" w:color="auto" w:fill="auto"/>
            <w:vAlign w:val="center"/>
            <w:hideMark/>
          </w:tcPr>
          <w:p w:rsidR="006A0D73" w:rsidRPr="00F44435" w:rsidRDefault="006A0D73" w:rsidP="00EC77D9">
            <w:pPr>
              <w:spacing w:after="0" w:line="240" w:lineRule="auto"/>
              <w:rPr>
                <w:rFonts w:ascii="Times New Roman" w:hAnsi="Times New Roman"/>
                <w:b/>
                <w:bCs/>
                <w:color w:val="000000"/>
                <w:sz w:val="20"/>
                <w:szCs w:val="20"/>
                <w:lang w:val="en-US" w:eastAsia="en-US"/>
              </w:rPr>
            </w:pPr>
            <w:r w:rsidRPr="00F44435">
              <w:rPr>
                <w:rFonts w:ascii="Times New Roman" w:hAnsi="Times New Roman"/>
                <w:b/>
                <w:bCs/>
                <w:color w:val="000000"/>
                <w:sz w:val="20"/>
                <w:szCs w:val="20"/>
                <w:lang w:val="en-US" w:eastAsia="en-US"/>
              </w:rPr>
              <w:t>Sub Name</w:t>
            </w:r>
          </w:p>
        </w:tc>
        <w:tc>
          <w:tcPr>
            <w:tcW w:w="810" w:type="dxa"/>
            <w:tcBorders>
              <w:top w:val="nil"/>
              <w:left w:val="nil"/>
              <w:bottom w:val="single" w:sz="4" w:space="0" w:color="auto"/>
              <w:right w:val="single" w:sz="4" w:space="0" w:color="auto"/>
            </w:tcBorders>
            <w:shd w:val="clear" w:color="auto" w:fill="auto"/>
            <w:vAlign w:val="center"/>
            <w:hideMark/>
          </w:tcPr>
          <w:p w:rsidR="006A0D73" w:rsidRPr="00F44435" w:rsidRDefault="006A0D73" w:rsidP="00EC77D9">
            <w:pPr>
              <w:spacing w:after="0" w:line="240" w:lineRule="auto"/>
              <w:jc w:val="center"/>
              <w:rPr>
                <w:rFonts w:ascii="Times New Roman" w:hAnsi="Times New Roman"/>
                <w:b/>
                <w:bCs/>
                <w:color w:val="000000"/>
                <w:sz w:val="20"/>
                <w:szCs w:val="20"/>
                <w:lang w:val="en-US" w:eastAsia="en-US"/>
              </w:rPr>
            </w:pPr>
            <w:r w:rsidRPr="00F44435">
              <w:rPr>
                <w:rFonts w:ascii="Times New Roman" w:hAnsi="Times New Roman"/>
                <w:b/>
                <w:bCs/>
                <w:color w:val="000000"/>
                <w:sz w:val="20"/>
                <w:szCs w:val="20"/>
                <w:lang w:val="en-US" w:eastAsia="en-US"/>
              </w:rPr>
              <w:t>L</w:t>
            </w:r>
          </w:p>
        </w:tc>
        <w:tc>
          <w:tcPr>
            <w:tcW w:w="630" w:type="dxa"/>
            <w:tcBorders>
              <w:top w:val="nil"/>
              <w:left w:val="nil"/>
              <w:bottom w:val="single" w:sz="4" w:space="0" w:color="auto"/>
              <w:right w:val="single" w:sz="4" w:space="0" w:color="auto"/>
            </w:tcBorders>
            <w:shd w:val="clear" w:color="auto" w:fill="auto"/>
            <w:vAlign w:val="center"/>
            <w:hideMark/>
          </w:tcPr>
          <w:p w:rsidR="006A0D73" w:rsidRPr="00F44435" w:rsidRDefault="006A0D73" w:rsidP="00EC77D9">
            <w:pPr>
              <w:spacing w:after="0" w:line="240" w:lineRule="auto"/>
              <w:jc w:val="center"/>
              <w:rPr>
                <w:rFonts w:ascii="Times New Roman" w:hAnsi="Times New Roman"/>
                <w:b/>
                <w:bCs/>
                <w:color w:val="000000"/>
                <w:sz w:val="20"/>
                <w:szCs w:val="20"/>
                <w:lang w:val="en-US" w:eastAsia="en-US"/>
              </w:rPr>
            </w:pPr>
            <w:r w:rsidRPr="00F44435">
              <w:rPr>
                <w:rFonts w:ascii="Times New Roman" w:hAnsi="Times New Roman"/>
                <w:b/>
                <w:bCs/>
                <w:color w:val="000000"/>
                <w:sz w:val="20"/>
                <w:szCs w:val="20"/>
                <w:lang w:val="en-US" w:eastAsia="en-US"/>
              </w:rPr>
              <w:t>T</w:t>
            </w:r>
          </w:p>
        </w:tc>
        <w:tc>
          <w:tcPr>
            <w:tcW w:w="630" w:type="dxa"/>
            <w:tcBorders>
              <w:top w:val="nil"/>
              <w:left w:val="nil"/>
              <w:bottom w:val="single" w:sz="4" w:space="0" w:color="auto"/>
              <w:right w:val="single" w:sz="4" w:space="0" w:color="auto"/>
            </w:tcBorders>
            <w:shd w:val="clear" w:color="auto" w:fill="auto"/>
            <w:vAlign w:val="center"/>
            <w:hideMark/>
          </w:tcPr>
          <w:p w:rsidR="006A0D73" w:rsidRPr="00F44435" w:rsidRDefault="006A0D73" w:rsidP="00EC77D9">
            <w:pPr>
              <w:spacing w:after="0" w:line="240" w:lineRule="auto"/>
              <w:jc w:val="center"/>
              <w:rPr>
                <w:rFonts w:ascii="Times New Roman" w:hAnsi="Times New Roman"/>
                <w:b/>
                <w:bCs/>
                <w:color w:val="000000"/>
                <w:sz w:val="20"/>
                <w:szCs w:val="20"/>
                <w:lang w:val="en-US" w:eastAsia="en-US"/>
              </w:rPr>
            </w:pPr>
            <w:r w:rsidRPr="00F44435">
              <w:rPr>
                <w:rFonts w:ascii="Times New Roman" w:hAnsi="Times New Roman"/>
                <w:b/>
                <w:bCs/>
                <w:color w:val="000000"/>
                <w:sz w:val="20"/>
                <w:szCs w:val="20"/>
                <w:lang w:val="en-US" w:eastAsia="en-US"/>
              </w:rPr>
              <w:t>P</w:t>
            </w:r>
          </w:p>
        </w:tc>
        <w:tc>
          <w:tcPr>
            <w:tcW w:w="720" w:type="dxa"/>
            <w:tcBorders>
              <w:top w:val="nil"/>
              <w:left w:val="nil"/>
              <w:bottom w:val="single" w:sz="4" w:space="0" w:color="auto"/>
              <w:right w:val="nil"/>
            </w:tcBorders>
            <w:shd w:val="clear" w:color="auto" w:fill="auto"/>
            <w:vAlign w:val="center"/>
            <w:hideMark/>
          </w:tcPr>
          <w:p w:rsidR="006A0D73" w:rsidRPr="00F44435" w:rsidRDefault="006A0D73" w:rsidP="00EC77D9">
            <w:pPr>
              <w:spacing w:after="0" w:line="240" w:lineRule="auto"/>
              <w:jc w:val="center"/>
              <w:rPr>
                <w:rFonts w:ascii="Times New Roman" w:hAnsi="Times New Roman"/>
                <w:b/>
                <w:bCs/>
                <w:color w:val="000000"/>
                <w:sz w:val="20"/>
                <w:szCs w:val="20"/>
                <w:lang w:val="en-US" w:eastAsia="en-US"/>
              </w:rPr>
            </w:pPr>
            <w:r w:rsidRPr="00F44435">
              <w:rPr>
                <w:rFonts w:ascii="Times New Roman" w:hAnsi="Times New Roman"/>
                <w:b/>
                <w:bCs/>
                <w:color w:val="000000"/>
                <w:sz w:val="20"/>
                <w:szCs w:val="20"/>
                <w:lang w:val="en-US" w:eastAsia="en-US"/>
              </w:rPr>
              <w:t>C</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A0D73" w:rsidRPr="00F44435" w:rsidRDefault="006A0D73" w:rsidP="00EC77D9">
            <w:pPr>
              <w:spacing w:after="0" w:line="240" w:lineRule="auto"/>
              <w:jc w:val="center"/>
              <w:rPr>
                <w:rFonts w:ascii="Times New Roman" w:hAnsi="Times New Roman"/>
                <w:b/>
                <w:bCs/>
                <w:color w:val="000000"/>
                <w:sz w:val="20"/>
                <w:szCs w:val="20"/>
                <w:lang w:val="en-US" w:eastAsia="en-US"/>
              </w:rPr>
            </w:pPr>
            <w:r w:rsidRPr="00F44435">
              <w:rPr>
                <w:rFonts w:ascii="Times New Roman" w:hAnsi="Times New Roman"/>
                <w:b/>
                <w:bCs/>
                <w:color w:val="000000"/>
                <w:sz w:val="20"/>
                <w:szCs w:val="20"/>
                <w:lang w:val="en-US" w:eastAsia="en-US"/>
              </w:rPr>
              <w:t>Type</w:t>
            </w:r>
          </w:p>
        </w:tc>
      </w:tr>
      <w:tr w:rsidR="00685E27" w:rsidRPr="00F44435" w:rsidTr="00EC77D9">
        <w:trPr>
          <w:trHeight w:val="36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85E27" w:rsidRPr="00F44435" w:rsidRDefault="00685E27" w:rsidP="00EC77D9">
            <w:pPr>
              <w:spacing w:after="0" w:line="240" w:lineRule="auto"/>
              <w:rPr>
                <w:rFonts w:ascii="Times New Roman" w:hAnsi="Times New Roman"/>
                <w:color w:val="000000"/>
                <w:sz w:val="20"/>
                <w:szCs w:val="20"/>
                <w:lang w:val="en-US" w:eastAsia="en-US"/>
              </w:rPr>
            </w:pPr>
            <w:r w:rsidRPr="00F44435">
              <w:rPr>
                <w:rFonts w:ascii="Times New Roman" w:hAnsi="Times New Roman"/>
                <w:color w:val="000000"/>
                <w:sz w:val="20"/>
                <w:szCs w:val="20"/>
                <w:lang w:val="en-US" w:eastAsia="en-US"/>
              </w:rPr>
              <w:t>BCM004</w:t>
            </w:r>
            <w:r w:rsidR="007B6C5A">
              <w:rPr>
                <w:rFonts w:ascii="Times New Roman" w:hAnsi="Times New Roman"/>
                <w:color w:val="000000"/>
                <w:sz w:val="20"/>
                <w:szCs w:val="20"/>
                <w:lang w:val="en-US" w:eastAsia="en-US"/>
              </w:rPr>
              <w:t>B</w:t>
            </w:r>
          </w:p>
        </w:tc>
        <w:tc>
          <w:tcPr>
            <w:tcW w:w="4041" w:type="dxa"/>
            <w:tcBorders>
              <w:top w:val="nil"/>
              <w:left w:val="nil"/>
              <w:bottom w:val="single" w:sz="4" w:space="0" w:color="auto"/>
              <w:right w:val="single" w:sz="4" w:space="0" w:color="auto"/>
            </w:tcBorders>
            <w:shd w:val="clear" w:color="auto" w:fill="auto"/>
            <w:vAlign w:val="center"/>
            <w:hideMark/>
          </w:tcPr>
          <w:p w:rsidR="00685E27" w:rsidRPr="00F44435" w:rsidRDefault="00685E27" w:rsidP="00EC77D9">
            <w:pPr>
              <w:spacing w:after="0" w:line="240" w:lineRule="auto"/>
              <w:rPr>
                <w:rFonts w:ascii="Times New Roman" w:hAnsi="Times New Roman"/>
                <w:color w:val="000000"/>
                <w:sz w:val="20"/>
                <w:szCs w:val="20"/>
                <w:lang w:val="en-US" w:eastAsia="en-US"/>
              </w:rPr>
            </w:pPr>
            <w:r w:rsidRPr="00F44435">
              <w:rPr>
                <w:rFonts w:ascii="Times New Roman" w:hAnsi="Times New Roman"/>
                <w:color w:val="000000"/>
                <w:sz w:val="20"/>
                <w:szCs w:val="20"/>
                <w:lang w:val="en-US" w:eastAsia="en-US"/>
              </w:rPr>
              <w:t>Business Ethics</w:t>
            </w:r>
          </w:p>
        </w:tc>
        <w:tc>
          <w:tcPr>
            <w:tcW w:w="810" w:type="dxa"/>
            <w:tcBorders>
              <w:top w:val="nil"/>
              <w:left w:val="nil"/>
              <w:bottom w:val="single" w:sz="4" w:space="0" w:color="auto"/>
              <w:right w:val="single" w:sz="4" w:space="0" w:color="auto"/>
            </w:tcBorders>
            <w:shd w:val="clear" w:color="auto" w:fill="auto"/>
            <w:vAlign w:val="center"/>
            <w:hideMark/>
          </w:tcPr>
          <w:p w:rsidR="00685E27" w:rsidRPr="00CC30B2" w:rsidRDefault="00685E27" w:rsidP="00A53546">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630" w:type="dxa"/>
            <w:tcBorders>
              <w:top w:val="nil"/>
              <w:left w:val="nil"/>
              <w:bottom w:val="single" w:sz="4" w:space="0" w:color="auto"/>
              <w:right w:val="single" w:sz="4" w:space="0" w:color="auto"/>
            </w:tcBorders>
            <w:shd w:val="clear" w:color="auto" w:fill="auto"/>
            <w:vAlign w:val="center"/>
            <w:hideMark/>
          </w:tcPr>
          <w:p w:rsidR="00685E27" w:rsidRPr="00CC30B2" w:rsidRDefault="00BA50ED" w:rsidP="00A53546">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w:t>
            </w:r>
          </w:p>
        </w:tc>
        <w:tc>
          <w:tcPr>
            <w:tcW w:w="630" w:type="dxa"/>
            <w:tcBorders>
              <w:top w:val="nil"/>
              <w:left w:val="nil"/>
              <w:bottom w:val="single" w:sz="4" w:space="0" w:color="auto"/>
              <w:right w:val="single" w:sz="4" w:space="0" w:color="auto"/>
            </w:tcBorders>
            <w:shd w:val="clear" w:color="auto" w:fill="auto"/>
            <w:vAlign w:val="center"/>
            <w:hideMark/>
          </w:tcPr>
          <w:p w:rsidR="00685E27" w:rsidRPr="00CC30B2" w:rsidRDefault="00685E27" w:rsidP="00A53546">
            <w:pPr>
              <w:spacing w:after="0" w:line="240" w:lineRule="auto"/>
              <w:jc w:val="center"/>
              <w:rPr>
                <w:rFonts w:ascii="Times New Roman" w:hAnsi="Times New Roman"/>
                <w:color w:val="000000"/>
                <w:sz w:val="20"/>
                <w:szCs w:val="20"/>
                <w:lang w:val="en-US" w:eastAsia="en-US"/>
              </w:rPr>
            </w:pPr>
            <w:r w:rsidRPr="00CC30B2">
              <w:rPr>
                <w:rFonts w:ascii="Times New Roman" w:hAnsi="Times New Roman"/>
                <w:color w:val="000000"/>
                <w:sz w:val="20"/>
                <w:szCs w:val="20"/>
                <w:lang w:val="en-US" w:eastAsia="en-US"/>
              </w:rPr>
              <w:t>-</w:t>
            </w:r>
          </w:p>
        </w:tc>
        <w:tc>
          <w:tcPr>
            <w:tcW w:w="720" w:type="dxa"/>
            <w:tcBorders>
              <w:top w:val="nil"/>
              <w:left w:val="nil"/>
              <w:bottom w:val="single" w:sz="4" w:space="0" w:color="auto"/>
              <w:right w:val="nil"/>
            </w:tcBorders>
            <w:shd w:val="clear" w:color="auto" w:fill="auto"/>
            <w:vAlign w:val="center"/>
            <w:hideMark/>
          </w:tcPr>
          <w:p w:rsidR="00685E27" w:rsidRPr="00CC30B2" w:rsidRDefault="00BA50ED" w:rsidP="00A53546">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85E27" w:rsidRPr="00F44435" w:rsidRDefault="00685E27" w:rsidP="00EC77D9">
            <w:pPr>
              <w:spacing w:after="0" w:line="240" w:lineRule="auto"/>
              <w:jc w:val="center"/>
              <w:rPr>
                <w:rFonts w:cs="Calibri"/>
                <w:color w:val="000000"/>
                <w:lang w:val="en-US" w:eastAsia="en-US"/>
              </w:rPr>
            </w:pPr>
            <w:r w:rsidRPr="00F44435">
              <w:rPr>
                <w:rFonts w:cs="Calibri"/>
                <w:color w:val="000000"/>
                <w:lang w:val="en-US" w:eastAsia="en-US"/>
              </w:rPr>
              <w:t>G</w:t>
            </w:r>
          </w:p>
        </w:tc>
      </w:tr>
      <w:tr w:rsidR="00685E27" w:rsidRPr="00F44435" w:rsidTr="00EC77D9">
        <w:trPr>
          <w:trHeight w:val="36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85E27" w:rsidRPr="00F44435" w:rsidRDefault="00685E27" w:rsidP="00EC77D9">
            <w:pPr>
              <w:spacing w:after="0" w:line="240" w:lineRule="auto"/>
              <w:rPr>
                <w:rFonts w:ascii="Times New Roman" w:hAnsi="Times New Roman"/>
                <w:color w:val="000000"/>
                <w:sz w:val="20"/>
                <w:szCs w:val="20"/>
                <w:lang w:val="en-US" w:eastAsia="en-US"/>
              </w:rPr>
            </w:pPr>
            <w:r w:rsidRPr="00F44435">
              <w:rPr>
                <w:rFonts w:ascii="Times New Roman" w:hAnsi="Times New Roman"/>
                <w:color w:val="000000"/>
                <w:sz w:val="20"/>
                <w:szCs w:val="20"/>
                <w:lang w:val="en-US" w:eastAsia="en-US"/>
              </w:rPr>
              <w:t>BCM106</w:t>
            </w:r>
            <w:r w:rsidR="007B6C5A">
              <w:rPr>
                <w:rFonts w:ascii="Times New Roman" w:hAnsi="Times New Roman"/>
                <w:color w:val="000000"/>
                <w:sz w:val="20"/>
                <w:szCs w:val="20"/>
                <w:lang w:val="en-US" w:eastAsia="en-US"/>
              </w:rPr>
              <w:t>B</w:t>
            </w:r>
          </w:p>
        </w:tc>
        <w:tc>
          <w:tcPr>
            <w:tcW w:w="4041" w:type="dxa"/>
            <w:tcBorders>
              <w:top w:val="nil"/>
              <w:left w:val="nil"/>
              <w:bottom w:val="single" w:sz="4" w:space="0" w:color="auto"/>
              <w:right w:val="single" w:sz="4" w:space="0" w:color="auto"/>
            </w:tcBorders>
            <w:shd w:val="clear" w:color="auto" w:fill="auto"/>
            <w:vAlign w:val="center"/>
            <w:hideMark/>
          </w:tcPr>
          <w:p w:rsidR="00685E27" w:rsidRPr="00F44435" w:rsidRDefault="00685E27" w:rsidP="00EC77D9">
            <w:pPr>
              <w:spacing w:after="0" w:line="240" w:lineRule="auto"/>
              <w:rPr>
                <w:rFonts w:ascii="Times New Roman" w:hAnsi="Times New Roman"/>
                <w:color w:val="000000"/>
                <w:sz w:val="20"/>
                <w:szCs w:val="20"/>
                <w:lang w:val="en-US" w:eastAsia="en-US"/>
              </w:rPr>
            </w:pPr>
            <w:r w:rsidRPr="00F44435">
              <w:rPr>
                <w:rFonts w:ascii="Times New Roman" w:hAnsi="Times New Roman"/>
                <w:color w:val="000000"/>
                <w:sz w:val="20"/>
                <w:szCs w:val="20"/>
                <w:lang w:val="en-US" w:eastAsia="en-US"/>
              </w:rPr>
              <w:t>Tax Planning for Business</w:t>
            </w:r>
          </w:p>
        </w:tc>
        <w:tc>
          <w:tcPr>
            <w:tcW w:w="810" w:type="dxa"/>
            <w:tcBorders>
              <w:top w:val="nil"/>
              <w:left w:val="nil"/>
              <w:bottom w:val="single" w:sz="4" w:space="0" w:color="auto"/>
              <w:right w:val="single" w:sz="4" w:space="0" w:color="auto"/>
            </w:tcBorders>
            <w:shd w:val="clear" w:color="auto" w:fill="auto"/>
            <w:vAlign w:val="center"/>
            <w:hideMark/>
          </w:tcPr>
          <w:p w:rsidR="00685E27" w:rsidRPr="00CC30B2" w:rsidRDefault="00685E27" w:rsidP="00A53546">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630" w:type="dxa"/>
            <w:tcBorders>
              <w:top w:val="nil"/>
              <w:left w:val="nil"/>
              <w:bottom w:val="single" w:sz="4" w:space="0" w:color="auto"/>
              <w:right w:val="single" w:sz="4" w:space="0" w:color="auto"/>
            </w:tcBorders>
            <w:shd w:val="clear" w:color="auto" w:fill="auto"/>
            <w:vAlign w:val="center"/>
            <w:hideMark/>
          </w:tcPr>
          <w:p w:rsidR="00685E27" w:rsidRPr="00CC30B2" w:rsidRDefault="00BA50ED" w:rsidP="00A53546">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w:t>
            </w:r>
          </w:p>
        </w:tc>
        <w:tc>
          <w:tcPr>
            <w:tcW w:w="630" w:type="dxa"/>
            <w:tcBorders>
              <w:top w:val="nil"/>
              <w:left w:val="nil"/>
              <w:bottom w:val="single" w:sz="4" w:space="0" w:color="auto"/>
              <w:right w:val="single" w:sz="4" w:space="0" w:color="auto"/>
            </w:tcBorders>
            <w:shd w:val="clear" w:color="auto" w:fill="auto"/>
            <w:vAlign w:val="center"/>
            <w:hideMark/>
          </w:tcPr>
          <w:p w:rsidR="00685E27" w:rsidRPr="00CC30B2" w:rsidRDefault="00685E27" w:rsidP="00A53546">
            <w:pPr>
              <w:spacing w:after="0" w:line="240" w:lineRule="auto"/>
              <w:jc w:val="center"/>
              <w:rPr>
                <w:rFonts w:ascii="Times New Roman" w:hAnsi="Times New Roman"/>
                <w:color w:val="000000"/>
                <w:sz w:val="20"/>
                <w:szCs w:val="20"/>
                <w:lang w:val="en-US" w:eastAsia="en-US"/>
              </w:rPr>
            </w:pPr>
            <w:r w:rsidRPr="00CC30B2">
              <w:rPr>
                <w:rFonts w:ascii="Times New Roman" w:hAnsi="Times New Roman"/>
                <w:color w:val="000000"/>
                <w:sz w:val="20"/>
                <w:szCs w:val="20"/>
                <w:lang w:val="en-US" w:eastAsia="en-US"/>
              </w:rPr>
              <w:t>-</w:t>
            </w:r>
          </w:p>
        </w:tc>
        <w:tc>
          <w:tcPr>
            <w:tcW w:w="720" w:type="dxa"/>
            <w:tcBorders>
              <w:top w:val="nil"/>
              <w:left w:val="nil"/>
              <w:bottom w:val="single" w:sz="4" w:space="0" w:color="auto"/>
              <w:right w:val="nil"/>
            </w:tcBorders>
            <w:shd w:val="clear" w:color="auto" w:fill="auto"/>
            <w:vAlign w:val="center"/>
            <w:hideMark/>
          </w:tcPr>
          <w:p w:rsidR="00685E27" w:rsidRPr="00CC30B2" w:rsidRDefault="00BA50ED" w:rsidP="00A53546">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85E27" w:rsidRPr="00F44435" w:rsidRDefault="00685E27" w:rsidP="00EC77D9">
            <w:pPr>
              <w:spacing w:after="0" w:line="240" w:lineRule="auto"/>
              <w:jc w:val="center"/>
              <w:rPr>
                <w:rFonts w:cs="Calibri"/>
                <w:color w:val="000000"/>
                <w:lang w:val="en-US" w:eastAsia="en-US"/>
              </w:rPr>
            </w:pPr>
            <w:r w:rsidRPr="00F44435">
              <w:rPr>
                <w:rFonts w:cs="Calibri"/>
                <w:color w:val="000000"/>
                <w:lang w:val="en-US" w:eastAsia="en-US"/>
              </w:rPr>
              <w:t>C</w:t>
            </w:r>
          </w:p>
        </w:tc>
      </w:tr>
      <w:tr w:rsidR="00685E27" w:rsidRPr="00F44435" w:rsidTr="00EC77D9">
        <w:trPr>
          <w:trHeight w:val="36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85E27" w:rsidRPr="00F44435" w:rsidRDefault="00685E27" w:rsidP="00EC77D9">
            <w:pPr>
              <w:spacing w:after="0" w:line="240" w:lineRule="auto"/>
              <w:rPr>
                <w:rFonts w:ascii="Times New Roman" w:hAnsi="Times New Roman"/>
                <w:color w:val="000000"/>
                <w:sz w:val="20"/>
                <w:szCs w:val="20"/>
                <w:lang w:val="en-US" w:eastAsia="en-US"/>
              </w:rPr>
            </w:pPr>
            <w:r w:rsidRPr="00F44435">
              <w:rPr>
                <w:rFonts w:ascii="Times New Roman" w:hAnsi="Times New Roman"/>
                <w:color w:val="000000"/>
                <w:sz w:val="20"/>
                <w:szCs w:val="20"/>
                <w:lang w:val="en-US" w:eastAsia="en-US"/>
              </w:rPr>
              <w:t>BCM107</w:t>
            </w:r>
            <w:r w:rsidR="007B6C5A">
              <w:rPr>
                <w:rFonts w:ascii="Times New Roman" w:hAnsi="Times New Roman"/>
                <w:color w:val="000000"/>
                <w:sz w:val="20"/>
                <w:szCs w:val="20"/>
                <w:lang w:val="en-US" w:eastAsia="en-US"/>
              </w:rPr>
              <w:t>B</w:t>
            </w:r>
          </w:p>
        </w:tc>
        <w:tc>
          <w:tcPr>
            <w:tcW w:w="4041" w:type="dxa"/>
            <w:tcBorders>
              <w:top w:val="nil"/>
              <w:left w:val="nil"/>
              <w:bottom w:val="single" w:sz="4" w:space="0" w:color="auto"/>
              <w:right w:val="single" w:sz="4" w:space="0" w:color="auto"/>
            </w:tcBorders>
            <w:shd w:val="clear" w:color="auto" w:fill="auto"/>
            <w:vAlign w:val="center"/>
            <w:hideMark/>
          </w:tcPr>
          <w:p w:rsidR="00685E27" w:rsidRPr="00F44435" w:rsidRDefault="00685E27" w:rsidP="00EC77D9">
            <w:pPr>
              <w:spacing w:after="0" w:line="240" w:lineRule="auto"/>
              <w:rPr>
                <w:rFonts w:ascii="Times New Roman" w:hAnsi="Times New Roman"/>
                <w:color w:val="000000"/>
                <w:sz w:val="20"/>
                <w:szCs w:val="20"/>
                <w:lang w:val="en-US" w:eastAsia="en-US"/>
              </w:rPr>
            </w:pPr>
            <w:r w:rsidRPr="00F44435">
              <w:rPr>
                <w:rFonts w:ascii="Times New Roman" w:hAnsi="Times New Roman"/>
                <w:color w:val="000000"/>
                <w:sz w:val="20"/>
                <w:szCs w:val="20"/>
                <w:lang w:val="en-US" w:eastAsia="en-US"/>
              </w:rPr>
              <w:t>E-Filing of Return</w:t>
            </w:r>
          </w:p>
        </w:tc>
        <w:tc>
          <w:tcPr>
            <w:tcW w:w="810" w:type="dxa"/>
            <w:tcBorders>
              <w:top w:val="nil"/>
              <w:left w:val="nil"/>
              <w:bottom w:val="single" w:sz="4" w:space="0" w:color="auto"/>
              <w:right w:val="single" w:sz="4" w:space="0" w:color="auto"/>
            </w:tcBorders>
            <w:shd w:val="clear" w:color="auto" w:fill="auto"/>
            <w:vAlign w:val="center"/>
            <w:hideMark/>
          </w:tcPr>
          <w:p w:rsidR="00685E27" w:rsidRPr="00CC30B2" w:rsidRDefault="00685E27" w:rsidP="00A53546">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630" w:type="dxa"/>
            <w:tcBorders>
              <w:top w:val="nil"/>
              <w:left w:val="nil"/>
              <w:bottom w:val="single" w:sz="4" w:space="0" w:color="auto"/>
              <w:right w:val="single" w:sz="4" w:space="0" w:color="auto"/>
            </w:tcBorders>
            <w:shd w:val="clear" w:color="auto" w:fill="auto"/>
            <w:vAlign w:val="center"/>
            <w:hideMark/>
          </w:tcPr>
          <w:p w:rsidR="00685E27" w:rsidRPr="00CC30B2" w:rsidRDefault="00BA50ED" w:rsidP="00A53546">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w:t>
            </w:r>
          </w:p>
        </w:tc>
        <w:tc>
          <w:tcPr>
            <w:tcW w:w="630" w:type="dxa"/>
            <w:tcBorders>
              <w:top w:val="nil"/>
              <w:left w:val="nil"/>
              <w:bottom w:val="single" w:sz="4" w:space="0" w:color="auto"/>
              <w:right w:val="single" w:sz="4" w:space="0" w:color="auto"/>
            </w:tcBorders>
            <w:shd w:val="clear" w:color="auto" w:fill="auto"/>
            <w:vAlign w:val="center"/>
            <w:hideMark/>
          </w:tcPr>
          <w:p w:rsidR="00685E27" w:rsidRPr="00CC30B2" w:rsidRDefault="00685E27" w:rsidP="00A53546">
            <w:pPr>
              <w:spacing w:after="0" w:line="240" w:lineRule="auto"/>
              <w:jc w:val="center"/>
              <w:rPr>
                <w:rFonts w:ascii="Times New Roman" w:hAnsi="Times New Roman"/>
                <w:color w:val="000000"/>
                <w:sz w:val="20"/>
                <w:szCs w:val="20"/>
                <w:lang w:val="en-US" w:eastAsia="en-US"/>
              </w:rPr>
            </w:pPr>
            <w:r w:rsidRPr="00CC30B2">
              <w:rPr>
                <w:rFonts w:ascii="Times New Roman" w:hAnsi="Times New Roman"/>
                <w:color w:val="000000"/>
                <w:sz w:val="20"/>
                <w:szCs w:val="20"/>
                <w:lang w:val="en-US" w:eastAsia="en-US"/>
              </w:rPr>
              <w:t>-</w:t>
            </w:r>
          </w:p>
        </w:tc>
        <w:tc>
          <w:tcPr>
            <w:tcW w:w="720" w:type="dxa"/>
            <w:tcBorders>
              <w:top w:val="nil"/>
              <w:left w:val="nil"/>
              <w:bottom w:val="single" w:sz="4" w:space="0" w:color="auto"/>
              <w:right w:val="nil"/>
            </w:tcBorders>
            <w:shd w:val="clear" w:color="auto" w:fill="auto"/>
            <w:vAlign w:val="center"/>
            <w:hideMark/>
          </w:tcPr>
          <w:p w:rsidR="00685E27" w:rsidRPr="00CC30B2" w:rsidRDefault="00BA50ED" w:rsidP="00A53546">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85E27" w:rsidRPr="00F44435" w:rsidRDefault="00685E27" w:rsidP="00EC77D9">
            <w:pPr>
              <w:spacing w:after="0" w:line="240" w:lineRule="auto"/>
              <w:jc w:val="center"/>
              <w:rPr>
                <w:rFonts w:cs="Calibri"/>
                <w:color w:val="000000"/>
                <w:lang w:val="en-US" w:eastAsia="en-US"/>
              </w:rPr>
            </w:pPr>
            <w:r w:rsidRPr="00F44435">
              <w:rPr>
                <w:rFonts w:cs="Calibri"/>
                <w:color w:val="000000"/>
                <w:lang w:val="en-US" w:eastAsia="en-US"/>
              </w:rPr>
              <w:t>C</w:t>
            </w:r>
          </w:p>
        </w:tc>
      </w:tr>
      <w:tr w:rsidR="00685E27" w:rsidRPr="00F44435" w:rsidTr="00EC77D9">
        <w:trPr>
          <w:trHeight w:val="36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85E27" w:rsidRPr="00F44435" w:rsidRDefault="00685E27" w:rsidP="00EC77D9">
            <w:pPr>
              <w:spacing w:after="0" w:line="240" w:lineRule="auto"/>
              <w:rPr>
                <w:rFonts w:ascii="Times New Roman" w:hAnsi="Times New Roman"/>
                <w:color w:val="000000"/>
                <w:sz w:val="20"/>
                <w:szCs w:val="20"/>
                <w:lang w:val="en-US" w:eastAsia="en-US"/>
              </w:rPr>
            </w:pPr>
            <w:r w:rsidRPr="00F44435">
              <w:rPr>
                <w:rFonts w:ascii="Times New Roman" w:hAnsi="Times New Roman"/>
                <w:color w:val="000000"/>
                <w:sz w:val="20"/>
                <w:szCs w:val="20"/>
                <w:lang w:val="en-US" w:eastAsia="en-US"/>
              </w:rPr>
              <w:t>BCM108</w:t>
            </w:r>
            <w:r w:rsidR="007B6C5A">
              <w:rPr>
                <w:rFonts w:ascii="Times New Roman" w:hAnsi="Times New Roman"/>
                <w:color w:val="000000"/>
                <w:sz w:val="20"/>
                <w:szCs w:val="20"/>
                <w:lang w:val="en-US" w:eastAsia="en-US"/>
              </w:rPr>
              <w:t>B</w:t>
            </w:r>
          </w:p>
        </w:tc>
        <w:tc>
          <w:tcPr>
            <w:tcW w:w="4041" w:type="dxa"/>
            <w:tcBorders>
              <w:top w:val="nil"/>
              <w:left w:val="nil"/>
              <w:bottom w:val="single" w:sz="4" w:space="0" w:color="auto"/>
              <w:right w:val="single" w:sz="4" w:space="0" w:color="auto"/>
            </w:tcBorders>
            <w:shd w:val="clear" w:color="auto" w:fill="auto"/>
            <w:vAlign w:val="center"/>
            <w:hideMark/>
          </w:tcPr>
          <w:p w:rsidR="00685E27" w:rsidRPr="00F44435" w:rsidRDefault="00685E27" w:rsidP="00EC77D9">
            <w:pPr>
              <w:spacing w:after="0" w:line="240" w:lineRule="auto"/>
              <w:rPr>
                <w:rFonts w:ascii="Times New Roman" w:hAnsi="Times New Roman"/>
                <w:color w:val="000000"/>
                <w:sz w:val="20"/>
                <w:szCs w:val="20"/>
                <w:lang w:val="en-US" w:eastAsia="en-US"/>
              </w:rPr>
            </w:pPr>
            <w:r w:rsidRPr="00F44435">
              <w:rPr>
                <w:rFonts w:ascii="Times New Roman" w:hAnsi="Times New Roman"/>
                <w:color w:val="000000"/>
                <w:sz w:val="20"/>
                <w:szCs w:val="20"/>
                <w:lang w:val="en-US" w:eastAsia="en-US"/>
              </w:rPr>
              <w:t>Cost Audit</w:t>
            </w:r>
          </w:p>
        </w:tc>
        <w:tc>
          <w:tcPr>
            <w:tcW w:w="810" w:type="dxa"/>
            <w:tcBorders>
              <w:top w:val="nil"/>
              <w:left w:val="nil"/>
              <w:bottom w:val="single" w:sz="4" w:space="0" w:color="auto"/>
              <w:right w:val="single" w:sz="4" w:space="0" w:color="auto"/>
            </w:tcBorders>
            <w:shd w:val="clear" w:color="auto" w:fill="auto"/>
            <w:vAlign w:val="center"/>
            <w:hideMark/>
          </w:tcPr>
          <w:p w:rsidR="00685E27" w:rsidRPr="00CC30B2" w:rsidRDefault="00685E27" w:rsidP="00A53546">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630" w:type="dxa"/>
            <w:tcBorders>
              <w:top w:val="nil"/>
              <w:left w:val="nil"/>
              <w:bottom w:val="single" w:sz="4" w:space="0" w:color="auto"/>
              <w:right w:val="single" w:sz="4" w:space="0" w:color="auto"/>
            </w:tcBorders>
            <w:shd w:val="clear" w:color="auto" w:fill="auto"/>
            <w:vAlign w:val="center"/>
            <w:hideMark/>
          </w:tcPr>
          <w:p w:rsidR="00685E27" w:rsidRPr="00CC30B2" w:rsidRDefault="00685E27" w:rsidP="00A53546">
            <w:pPr>
              <w:spacing w:after="0" w:line="240" w:lineRule="auto"/>
              <w:jc w:val="center"/>
              <w:rPr>
                <w:rFonts w:ascii="Times New Roman" w:hAnsi="Times New Roman"/>
                <w:color w:val="000000"/>
                <w:sz w:val="20"/>
                <w:szCs w:val="20"/>
                <w:lang w:val="en-US" w:eastAsia="en-US"/>
              </w:rPr>
            </w:pPr>
            <w:r w:rsidRPr="00CC30B2">
              <w:rPr>
                <w:rFonts w:ascii="Times New Roman" w:hAnsi="Times New Roman"/>
                <w:color w:val="000000"/>
                <w:sz w:val="20"/>
                <w:szCs w:val="20"/>
                <w:lang w:val="en-US" w:eastAsia="en-US"/>
              </w:rPr>
              <w:t>1</w:t>
            </w:r>
          </w:p>
        </w:tc>
        <w:tc>
          <w:tcPr>
            <w:tcW w:w="630" w:type="dxa"/>
            <w:tcBorders>
              <w:top w:val="nil"/>
              <w:left w:val="nil"/>
              <w:bottom w:val="single" w:sz="4" w:space="0" w:color="auto"/>
              <w:right w:val="single" w:sz="4" w:space="0" w:color="auto"/>
            </w:tcBorders>
            <w:shd w:val="clear" w:color="auto" w:fill="auto"/>
            <w:vAlign w:val="center"/>
            <w:hideMark/>
          </w:tcPr>
          <w:p w:rsidR="00685E27" w:rsidRPr="00CC30B2" w:rsidRDefault="00685E27" w:rsidP="00A53546">
            <w:pPr>
              <w:spacing w:after="0" w:line="240" w:lineRule="auto"/>
              <w:jc w:val="center"/>
              <w:rPr>
                <w:rFonts w:ascii="Times New Roman" w:hAnsi="Times New Roman"/>
                <w:color w:val="000000"/>
                <w:sz w:val="20"/>
                <w:szCs w:val="20"/>
                <w:lang w:val="en-US" w:eastAsia="en-US"/>
              </w:rPr>
            </w:pPr>
            <w:r w:rsidRPr="00CC30B2">
              <w:rPr>
                <w:rFonts w:ascii="Times New Roman" w:hAnsi="Times New Roman"/>
                <w:color w:val="000000"/>
                <w:sz w:val="20"/>
                <w:szCs w:val="20"/>
                <w:lang w:val="en-US" w:eastAsia="en-US"/>
              </w:rPr>
              <w:t>-</w:t>
            </w:r>
          </w:p>
        </w:tc>
        <w:tc>
          <w:tcPr>
            <w:tcW w:w="720" w:type="dxa"/>
            <w:tcBorders>
              <w:top w:val="nil"/>
              <w:left w:val="nil"/>
              <w:bottom w:val="single" w:sz="4" w:space="0" w:color="auto"/>
              <w:right w:val="nil"/>
            </w:tcBorders>
            <w:shd w:val="clear" w:color="auto" w:fill="auto"/>
            <w:vAlign w:val="center"/>
            <w:hideMark/>
          </w:tcPr>
          <w:p w:rsidR="00685E27" w:rsidRPr="00CC30B2" w:rsidRDefault="00BA50ED" w:rsidP="00A53546">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4</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85E27" w:rsidRPr="00F44435" w:rsidRDefault="00685E27" w:rsidP="00EC77D9">
            <w:pPr>
              <w:spacing w:after="0" w:line="240" w:lineRule="auto"/>
              <w:jc w:val="center"/>
              <w:rPr>
                <w:rFonts w:cs="Calibri"/>
                <w:color w:val="000000"/>
                <w:lang w:val="en-US" w:eastAsia="en-US"/>
              </w:rPr>
            </w:pPr>
            <w:r w:rsidRPr="00F44435">
              <w:rPr>
                <w:rFonts w:cs="Calibri"/>
                <w:color w:val="000000"/>
                <w:lang w:val="en-US" w:eastAsia="en-US"/>
              </w:rPr>
              <w:t>C</w:t>
            </w:r>
          </w:p>
        </w:tc>
      </w:tr>
      <w:tr w:rsidR="00685E27" w:rsidRPr="00F44435" w:rsidTr="00EC77D9">
        <w:trPr>
          <w:trHeight w:val="54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85E27" w:rsidRPr="00F44435" w:rsidRDefault="00685E27" w:rsidP="00EC77D9">
            <w:pPr>
              <w:spacing w:after="0" w:line="240" w:lineRule="auto"/>
              <w:rPr>
                <w:rFonts w:ascii="Times New Roman" w:hAnsi="Times New Roman"/>
                <w:color w:val="000000"/>
                <w:sz w:val="20"/>
                <w:szCs w:val="20"/>
                <w:lang w:val="en-US" w:eastAsia="en-US"/>
              </w:rPr>
            </w:pPr>
            <w:r w:rsidRPr="00F44435">
              <w:rPr>
                <w:rFonts w:ascii="Times New Roman" w:hAnsi="Times New Roman"/>
                <w:color w:val="000000"/>
                <w:sz w:val="20"/>
                <w:szCs w:val="20"/>
                <w:lang w:val="en-US" w:eastAsia="en-US"/>
              </w:rPr>
              <w:t>BCM005</w:t>
            </w:r>
            <w:r w:rsidR="007B6C5A">
              <w:rPr>
                <w:rFonts w:ascii="Times New Roman" w:hAnsi="Times New Roman"/>
                <w:color w:val="000000"/>
                <w:sz w:val="20"/>
                <w:szCs w:val="20"/>
                <w:lang w:val="en-US" w:eastAsia="en-US"/>
              </w:rPr>
              <w:t>B</w:t>
            </w:r>
          </w:p>
        </w:tc>
        <w:tc>
          <w:tcPr>
            <w:tcW w:w="4041" w:type="dxa"/>
            <w:tcBorders>
              <w:top w:val="nil"/>
              <w:left w:val="nil"/>
              <w:bottom w:val="single" w:sz="4" w:space="0" w:color="auto"/>
              <w:right w:val="single" w:sz="4" w:space="0" w:color="auto"/>
            </w:tcBorders>
            <w:shd w:val="clear" w:color="auto" w:fill="auto"/>
            <w:vAlign w:val="center"/>
            <w:hideMark/>
          </w:tcPr>
          <w:p w:rsidR="00685E27" w:rsidRPr="00F44435" w:rsidRDefault="00685E27" w:rsidP="00EC77D9">
            <w:pPr>
              <w:spacing w:after="0" w:line="240" w:lineRule="auto"/>
              <w:rPr>
                <w:rFonts w:ascii="Times New Roman" w:hAnsi="Times New Roman"/>
                <w:color w:val="000000"/>
                <w:sz w:val="20"/>
                <w:szCs w:val="20"/>
                <w:lang w:val="en-US" w:eastAsia="en-US"/>
              </w:rPr>
            </w:pPr>
            <w:r w:rsidRPr="00F44435">
              <w:rPr>
                <w:rFonts w:ascii="Times New Roman" w:hAnsi="Times New Roman"/>
                <w:color w:val="000000"/>
                <w:sz w:val="20"/>
                <w:szCs w:val="20"/>
                <w:lang w:val="en-US" w:eastAsia="en-US"/>
              </w:rPr>
              <w:t>Economic development and policy in india</w:t>
            </w:r>
          </w:p>
        </w:tc>
        <w:tc>
          <w:tcPr>
            <w:tcW w:w="810" w:type="dxa"/>
            <w:tcBorders>
              <w:top w:val="nil"/>
              <w:left w:val="nil"/>
              <w:bottom w:val="single" w:sz="4" w:space="0" w:color="auto"/>
              <w:right w:val="single" w:sz="4" w:space="0" w:color="auto"/>
            </w:tcBorders>
            <w:shd w:val="clear" w:color="auto" w:fill="auto"/>
            <w:vAlign w:val="center"/>
            <w:hideMark/>
          </w:tcPr>
          <w:p w:rsidR="00685E27" w:rsidRPr="00CC30B2" w:rsidRDefault="00685E27" w:rsidP="00A53546">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630" w:type="dxa"/>
            <w:tcBorders>
              <w:top w:val="nil"/>
              <w:left w:val="nil"/>
              <w:bottom w:val="single" w:sz="4" w:space="0" w:color="auto"/>
              <w:right w:val="single" w:sz="4" w:space="0" w:color="auto"/>
            </w:tcBorders>
            <w:shd w:val="clear" w:color="auto" w:fill="auto"/>
            <w:vAlign w:val="center"/>
            <w:hideMark/>
          </w:tcPr>
          <w:p w:rsidR="00685E27" w:rsidRPr="00CC30B2" w:rsidRDefault="00BA50ED" w:rsidP="00A53546">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1</w:t>
            </w:r>
          </w:p>
        </w:tc>
        <w:tc>
          <w:tcPr>
            <w:tcW w:w="630" w:type="dxa"/>
            <w:tcBorders>
              <w:top w:val="nil"/>
              <w:left w:val="nil"/>
              <w:bottom w:val="single" w:sz="4" w:space="0" w:color="auto"/>
              <w:right w:val="single" w:sz="4" w:space="0" w:color="auto"/>
            </w:tcBorders>
            <w:shd w:val="clear" w:color="auto" w:fill="auto"/>
            <w:vAlign w:val="center"/>
            <w:hideMark/>
          </w:tcPr>
          <w:p w:rsidR="00685E27" w:rsidRPr="00CC30B2" w:rsidRDefault="00685E27" w:rsidP="00A53546">
            <w:pPr>
              <w:spacing w:after="0" w:line="240" w:lineRule="auto"/>
              <w:jc w:val="center"/>
              <w:rPr>
                <w:rFonts w:ascii="Times New Roman" w:hAnsi="Times New Roman"/>
                <w:color w:val="000000"/>
                <w:sz w:val="20"/>
                <w:szCs w:val="20"/>
                <w:lang w:val="en-US" w:eastAsia="en-US"/>
              </w:rPr>
            </w:pPr>
            <w:r w:rsidRPr="00CC30B2">
              <w:rPr>
                <w:rFonts w:ascii="Times New Roman" w:hAnsi="Times New Roman"/>
                <w:color w:val="000000"/>
                <w:sz w:val="20"/>
                <w:szCs w:val="20"/>
                <w:lang w:val="en-US" w:eastAsia="en-US"/>
              </w:rPr>
              <w:t>-</w:t>
            </w:r>
          </w:p>
        </w:tc>
        <w:tc>
          <w:tcPr>
            <w:tcW w:w="720" w:type="dxa"/>
            <w:tcBorders>
              <w:top w:val="nil"/>
              <w:left w:val="nil"/>
              <w:bottom w:val="single" w:sz="4" w:space="0" w:color="auto"/>
              <w:right w:val="nil"/>
            </w:tcBorders>
            <w:shd w:val="clear" w:color="auto" w:fill="auto"/>
            <w:vAlign w:val="center"/>
            <w:hideMark/>
          </w:tcPr>
          <w:p w:rsidR="00685E27" w:rsidRPr="00CC30B2" w:rsidRDefault="00BA50ED" w:rsidP="00A53546">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4</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85E27" w:rsidRPr="00F44435" w:rsidRDefault="00685E27" w:rsidP="00EC77D9">
            <w:pPr>
              <w:spacing w:after="0" w:line="240" w:lineRule="auto"/>
              <w:jc w:val="center"/>
              <w:rPr>
                <w:rFonts w:cs="Calibri"/>
                <w:color w:val="000000"/>
                <w:lang w:val="en-US" w:eastAsia="en-US"/>
              </w:rPr>
            </w:pPr>
            <w:r>
              <w:rPr>
                <w:rFonts w:cs="Calibri"/>
                <w:color w:val="000000"/>
                <w:lang w:val="en-US" w:eastAsia="en-US"/>
              </w:rPr>
              <w:t>S</w:t>
            </w:r>
          </w:p>
        </w:tc>
      </w:tr>
      <w:tr w:rsidR="006A0D73" w:rsidRPr="00F44435" w:rsidTr="00EC77D9">
        <w:trPr>
          <w:trHeight w:val="36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F44435" w:rsidRDefault="006A0D73" w:rsidP="00EC77D9">
            <w:pPr>
              <w:spacing w:after="0" w:line="240" w:lineRule="auto"/>
              <w:rPr>
                <w:rFonts w:ascii="Times New Roman" w:hAnsi="Times New Roman"/>
                <w:color w:val="000000"/>
                <w:sz w:val="20"/>
                <w:szCs w:val="20"/>
                <w:lang w:val="en-US" w:eastAsia="en-US"/>
              </w:rPr>
            </w:pPr>
            <w:r w:rsidRPr="00F44435">
              <w:rPr>
                <w:rFonts w:ascii="Times New Roman" w:hAnsi="Times New Roman"/>
                <w:color w:val="000000"/>
                <w:sz w:val="20"/>
                <w:szCs w:val="20"/>
                <w:lang w:val="en-US" w:eastAsia="en-US"/>
              </w:rPr>
              <w:t>BBA005A</w:t>
            </w:r>
          </w:p>
        </w:tc>
        <w:tc>
          <w:tcPr>
            <w:tcW w:w="4041" w:type="dxa"/>
            <w:tcBorders>
              <w:top w:val="nil"/>
              <w:left w:val="nil"/>
              <w:bottom w:val="single" w:sz="4" w:space="0" w:color="auto"/>
              <w:right w:val="single" w:sz="4" w:space="0" w:color="auto"/>
            </w:tcBorders>
            <w:shd w:val="clear" w:color="auto" w:fill="auto"/>
            <w:vAlign w:val="center"/>
            <w:hideMark/>
          </w:tcPr>
          <w:p w:rsidR="006A0D73" w:rsidRPr="00F44435" w:rsidRDefault="006A0D73" w:rsidP="00EC77D9">
            <w:pPr>
              <w:spacing w:after="0" w:line="240" w:lineRule="auto"/>
              <w:rPr>
                <w:rFonts w:ascii="Times New Roman" w:hAnsi="Times New Roman"/>
                <w:color w:val="000000"/>
                <w:sz w:val="20"/>
                <w:szCs w:val="20"/>
                <w:lang w:val="en-US" w:eastAsia="en-US"/>
              </w:rPr>
            </w:pPr>
            <w:r w:rsidRPr="00F44435">
              <w:rPr>
                <w:rFonts w:ascii="Times New Roman" w:hAnsi="Times New Roman"/>
                <w:color w:val="000000"/>
                <w:sz w:val="20"/>
                <w:szCs w:val="20"/>
                <w:lang w:val="en-US" w:eastAsia="en-US"/>
              </w:rPr>
              <w:t xml:space="preserve">Business </w:t>
            </w:r>
            <w:r w:rsidR="00BA50ED" w:rsidRPr="00F44435">
              <w:rPr>
                <w:rFonts w:ascii="Times New Roman" w:hAnsi="Times New Roman"/>
                <w:color w:val="000000"/>
                <w:sz w:val="20"/>
                <w:szCs w:val="20"/>
                <w:lang w:val="en-US" w:eastAsia="en-US"/>
              </w:rPr>
              <w:t>Communication</w:t>
            </w:r>
          </w:p>
        </w:tc>
        <w:tc>
          <w:tcPr>
            <w:tcW w:w="810" w:type="dxa"/>
            <w:tcBorders>
              <w:top w:val="nil"/>
              <w:left w:val="nil"/>
              <w:bottom w:val="single" w:sz="4" w:space="0" w:color="auto"/>
              <w:right w:val="single" w:sz="4" w:space="0" w:color="auto"/>
            </w:tcBorders>
            <w:shd w:val="clear" w:color="auto" w:fill="auto"/>
            <w:vAlign w:val="center"/>
            <w:hideMark/>
          </w:tcPr>
          <w:p w:rsidR="006A0D73" w:rsidRPr="00F44435" w:rsidRDefault="006A0D73" w:rsidP="00EC77D9">
            <w:pPr>
              <w:spacing w:after="0" w:line="240" w:lineRule="auto"/>
              <w:jc w:val="center"/>
              <w:rPr>
                <w:rFonts w:ascii="Times New Roman" w:hAnsi="Times New Roman"/>
                <w:color w:val="000000"/>
                <w:sz w:val="20"/>
                <w:szCs w:val="20"/>
                <w:lang w:val="en-US" w:eastAsia="en-US"/>
              </w:rPr>
            </w:pPr>
            <w:r w:rsidRPr="00F44435">
              <w:rPr>
                <w:rFonts w:ascii="Times New Roman" w:hAnsi="Times New Roman"/>
                <w:color w:val="000000"/>
                <w:sz w:val="20"/>
                <w:szCs w:val="20"/>
                <w:lang w:val="en-US" w:eastAsia="en-US"/>
              </w:rPr>
              <w:t>3</w:t>
            </w:r>
          </w:p>
        </w:tc>
        <w:tc>
          <w:tcPr>
            <w:tcW w:w="630" w:type="dxa"/>
            <w:tcBorders>
              <w:top w:val="nil"/>
              <w:left w:val="nil"/>
              <w:bottom w:val="single" w:sz="4" w:space="0" w:color="auto"/>
              <w:right w:val="single" w:sz="4" w:space="0" w:color="auto"/>
            </w:tcBorders>
            <w:shd w:val="clear" w:color="auto" w:fill="auto"/>
            <w:vAlign w:val="center"/>
            <w:hideMark/>
          </w:tcPr>
          <w:p w:rsidR="006A0D73" w:rsidRPr="00F44435" w:rsidRDefault="00BA50ED"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1</w:t>
            </w:r>
          </w:p>
        </w:tc>
        <w:tc>
          <w:tcPr>
            <w:tcW w:w="630" w:type="dxa"/>
            <w:tcBorders>
              <w:top w:val="nil"/>
              <w:left w:val="nil"/>
              <w:bottom w:val="single" w:sz="4" w:space="0" w:color="auto"/>
              <w:right w:val="single" w:sz="4" w:space="0" w:color="auto"/>
            </w:tcBorders>
            <w:shd w:val="clear" w:color="auto" w:fill="auto"/>
            <w:vAlign w:val="center"/>
            <w:hideMark/>
          </w:tcPr>
          <w:p w:rsidR="006A0D73" w:rsidRPr="00F44435" w:rsidRDefault="006A0D73" w:rsidP="00EC77D9">
            <w:pPr>
              <w:spacing w:after="0" w:line="240" w:lineRule="auto"/>
              <w:jc w:val="center"/>
              <w:rPr>
                <w:rFonts w:ascii="Times New Roman" w:hAnsi="Times New Roman"/>
                <w:color w:val="000000"/>
                <w:sz w:val="20"/>
                <w:szCs w:val="20"/>
                <w:lang w:val="en-US" w:eastAsia="en-US"/>
              </w:rPr>
            </w:pPr>
            <w:r w:rsidRPr="00F44435">
              <w:rPr>
                <w:rFonts w:ascii="Times New Roman" w:hAnsi="Times New Roman"/>
                <w:color w:val="000000"/>
                <w:sz w:val="20"/>
                <w:szCs w:val="20"/>
                <w:lang w:val="en-US" w:eastAsia="en-US"/>
              </w:rPr>
              <w:t>-</w:t>
            </w:r>
          </w:p>
        </w:tc>
        <w:tc>
          <w:tcPr>
            <w:tcW w:w="720" w:type="dxa"/>
            <w:tcBorders>
              <w:top w:val="nil"/>
              <w:left w:val="nil"/>
              <w:bottom w:val="single" w:sz="4" w:space="0" w:color="auto"/>
              <w:right w:val="nil"/>
            </w:tcBorders>
            <w:shd w:val="clear" w:color="auto" w:fill="auto"/>
            <w:vAlign w:val="center"/>
            <w:hideMark/>
          </w:tcPr>
          <w:p w:rsidR="006A0D73" w:rsidRPr="00F44435" w:rsidRDefault="00BA50ED"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4</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A0D73" w:rsidRPr="00F44435" w:rsidRDefault="006A0D73" w:rsidP="00EC77D9">
            <w:pPr>
              <w:spacing w:after="0" w:line="240" w:lineRule="auto"/>
              <w:jc w:val="center"/>
              <w:rPr>
                <w:rFonts w:cs="Calibri"/>
                <w:color w:val="000000"/>
                <w:lang w:val="en-US" w:eastAsia="en-US"/>
              </w:rPr>
            </w:pPr>
            <w:r>
              <w:rPr>
                <w:rFonts w:cs="Calibri"/>
                <w:color w:val="000000"/>
                <w:lang w:val="en-US" w:eastAsia="en-US"/>
              </w:rPr>
              <w:t>S</w:t>
            </w:r>
          </w:p>
        </w:tc>
      </w:tr>
      <w:tr w:rsidR="006A0D73" w:rsidRPr="00F44435" w:rsidTr="00EC77D9">
        <w:trPr>
          <w:trHeight w:val="36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F44435" w:rsidRDefault="006A0D73" w:rsidP="00EC77D9">
            <w:pPr>
              <w:spacing w:after="0" w:line="240" w:lineRule="auto"/>
              <w:rPr>
                <w:rFonts w:ascii="Times New Roman" w:hAnsi="Times New Roman"/>
                <w:color w:val="000000"/>
                <w:sz w:val="20"/>
                <w:szCs w:val="20"/>
                <w:lang w:val="en-US" w:eastAsia="en-US"/>
              </w:rPr>
            </w:pPr>
            <w:r w:rsidRPr="00F44435">
              <w:rPr>
                <w:rFonts w:ascii="Times New Roman" w:hAnsi="Times New Roman"/>
                <w:color w:val="000000"/>
                <w:sz w:val="20"/>
                <w:szCs w:val="20"/>
                <w:lang w:val="en-US" w:eastAsia="en-US"/>
              </w:rPr>
              <w:t>BBA022</w:t>
            </w:r>
            <w:r w:rsidR="007B6C5A">
              <w:rPr>
                <w:rFonts w:ascii="Times New Roman" w:hAnsi="Times New Roman"/>
                <w:color w:val="000000"/>
                <w:sz w:val="20"/>
                <w:szCs w:val="20"/>
                <w:lang w:val="en-US" w:eastAsia="en-US"/>
              </w:rPr>
              <w:t>B</w:t>
            </w:r>
          </w:p>
        </w:tc>
        <w:tc>
          <w:tcPr>
            <w:tcW w:w="4041" w:type="dxa"/>
            <w:tcBorders>
              <w:top w:val="nil"/>
              <w:left w:val="nil"/>
              <w:bottom w:val="single" w:sz="4" w:space="0" w:color="auto"/>
              <w:right w:val="single" w:sz="4" w:space="0" w:color="auto"/>
            </w:tcBorders>
            <w:shd w:val="clear" w:color="auto" w:fill="auto"/>
            <w:vAlign w:val="center"/>
            <w:hideMark/>
          </w:tcPr>
          <w:p w:rsidR="006A0D73" w:rsidRPr="00F44435" w:rsidRDefault="006A0D73" w:rsidP="00EC77D9">
            <w:pPr>
              <w:spacing w:after="0" w:line="240" w:lineRule="auto"/>
              <w:rPr>
                <w:rFonts w:ascii="Times New Roman" w:hAnsi="Times New Roman"/>
                <w:color w:val="000000"/>
                <w:sz w:val="20"/>
                <w:szCs w:val="20"/>
                <w:lang w:val="en-US" w:eastAsia="en-US"/>
              </w:rPr>
            </w:pPr>
            <w:r w:rsidRPr="00F44435">
              <w:rPr>
                <w:rFonts w:ascii="Times New Roman" w:hAnsi="Times New Roman"/>
                <w:color w:val="000000"/>
                <w:sz w:val="20"/>
                <w:szCs w:val="20"/>
                <w:lang w:val="en-US" w:eastAsia="en-US"/>
              </w:rPr>
              <w:t>Professional Skills-VI</w:t>
            </w:r>
          </w:p>
        </w:tc>
        <w:tc>
          <w:tcPr>
            <w:tcW w:w="810" w:type="dxa"/>
            <w:tcBorders>
              <w:top w:val="nil"/>
              <w:left w:val="nil"/>
              <w:bottom w:val="single" w:sz="4" w:space="0" w:color="auto"/>
              <w:right w:val="single" w:sz="4" w:space="0" w:color="auto"/>
            </w:tcBorders>
            <w:shd w:val="clear" w:color="auto" w:fill="auto"/>
            <w:vAlign w:val="center"/>
            <w:hideMark/>
          </w:tcPr>
          <w:p w:rsidR="006A0D73" w:rsidRPr="00F44435" w:rsidRDefault="00685E27"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630" w:type="dxa"/>
            <w:tcBorders>
              <w:top w:val="nil"/>
              <w:left w:val="nil"/>
              <w:bottom w:val="single" w:sz="4" w:space="0" w:color="auto"/>
              <w:right w:val="single" w:sz="4" w:space="0" w:color="auto"/>
            </w:tcBorders>
            <w:shd w:val="clear" w:color="auto" w:fill="auto"/>
            <w:vAlign w:val="center"/>
            <w:hideMark/>
          </w:tcPr>
          <w:p w:rsidR="006A0D73" w:rsidRPr="00F44435" w:rsidRDefault="006A0D73" w:rsidP="00EC77D9">
            <w:pPr>
              <w:spacing w:after="0" w:line="240" w:lineRule="auto"/>
              <w:jc w:val="center"/>
              <w:rPr>
                <w:rFonts w:ascii="Times New Roman" w:hAnsi="Times New Roman"/>
                <w:color w:val="000000"/>
                <w:sz w:val="20"/>
                <w:szCs w:val="20"/>
                <w:lang w:val="en-US" w:eastAsia="en-US"/>
              </w:rPr>
            </w:pPr>
            <w:r w:rsidRPr="00F44435">
              <w:rPr>
                <w:rFonts w:ascii="Times New Roman" w:hAnsi="Times New Roman"/>
                <w:color w:val="000000"/>
                <w:sz w:val="20"/>
                <w:szCs w:val="20"/>
                <w:lang w:val="en-US" w:eastAsia="en-US"/>
              </w:rPr>
              <w:t>-</w:t>
            </w:r>
          </w:p>
        </w:tc>
        <w:tc>
          <w:tcPr>
            <w:tcW w:w="630" w:type="dxa"/>
            <w:tcBorders>
              <w:top w:val="nil"/>
              <w:left w:val="nil"/>
              <w:bottom w:val="single" w:sz="4" w:space="0" w:color="auto"/>
              <w:right w:val="single" w:sz="4" w:space="0" w:color="auto"/>
            </w:tcBorders>
            <w:shd w:val="clear" w:color="auto" w:fill="auto"/>
            <w:vAlign w:val="center"/>
            <w:hideMark/>
          </w:tcPr>
          <w:p w:rsidR="006A0D73" w:rsidRPr="00F44435" w:rsidRDefault="006A0D73" w:rsidP="00EC77D9">
            <w:pPr>
              <w:spacing w:after="0" w:line="240" w:lineRule="auto"/>
              <w:jc w:val="center"/>
              <w:rPr>
                <w:rFonts w:ascii="Times New Roman" w:hAnsi="Times New Roman"/>
                <w:color w:val="000000"/>
                <w:sz w:val="20"/>
                <w:szCs w:val="20"/>
                <w:lang w:val="en-US" w:eastAsia="en-US"/>
              </w:rPr>
            </w:pPr>
            <w:r w:rsidRPr="00F44435">
              <w:rPr>
                <w:rFonts w:ascii="Times New Roman" w:hAnsi="Times New Roman"/>
                <w:color w:val="000000"/>
                <w:sz w:val="20"/>
                <w:szCs w:val="20"/>
                <w:lang w:val="en-US" w:eastAsia="en-US"/>
              </w:rPr>
              <w:t>-</w:t>
            </w:r>
          </w:p>
        </w:tc>
        <w:tc>
          <w:tcPr>
            <w:tcW w:w="720" w:type="dxa"/>
            <w:tcBorders>
              <w:top w:val="nil"/>
              <w:left w:val="nil"/>
              <w:bottom w:val="single" w:sz="4" w:space="0" w:color="auto"/>
              <w:right w:val="nil"/>
            </w:tcBorders>
            <w:shd w:val="clear" w:color="auto" w:fill="auto"/>
            <w:vAlign w:val="center"/>
            <w:hideMark/>
          </w:tcPr>
          <w:p w:rsidR="006A0D73" w:rsidRPr="00F44435" w:rsidRDefault="00685E27" w:rsidP="00EC77D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A0D73" w:rsidRPr="00F44435" w:rsidRDefault="006A0D73" w:rsidP="00EC77D9">
            <w:pPr>
              <w:spacing w:after="0" w:line="240" w:lineRule="auto"/>
              <w:jc w:val="center"/>
              <w:rPr>
                <w:rFonts w:cs="Calibri"/>
                <w:color w:val="000000"/>
                <w:lang w:val="en-US" w:eastAsia="en-US"/>
              </w:rPr>
            </w:pPr>
            <w:r w:rsidRPr="00F44435">
              <w:rPr>
                <w:rFonts w:cs="Calibri"/>
                <w:color w:val="000000"/>
                <w:lang w:val="en-US" w:eastAsia="en-US"/>
              </w:rPr>
              <w:t>C</w:t>
            </w:r>
          </w:p>
        </w:tc>
      </w:tr>
      <w:tr w:rsidR="006A0D73" w:rsidRPr="00F44435" w:rsidTr="00EC77D9">
        <w:trPr>
          <w:trHeight w:val="555"/>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F44435" w:rsidRDefault="006A0D73" w:rsidP="00EC77D9">
            <w:pPr>
              <w:spacing w:after="0" w:line="240" w:lineRule="auto"/>
              <w:rPr>
                <w:rFonts w:ascii="Times New Roman" w:hAnsi="Times New Roman"/>
                <w:color w:val="000000"/>
                <w:sz w:val="20"/>
                <w:szCs w:val="20"/>
                <w:lang w:val="en-US" w:eastAsia="en-US"/>
              </w:rPr>
            </w:pPr>
            <w:r w:rsidRPr="00F44435">
              <w:rPr>
                <w:rFonts w:ascii="Times New Roman" w:hAnsi="Times New Roman"/>
                <w:color w:val="000000"/>
                <w:sz w:val="20"/>
                <w:szCs w:val="20"/>
                <w:lang w:val="en-US" w:eastAsia="en-US"/>
              </w:rPr>
              <w:t>BBA111A</w:t>
            </w:r>
          </w:p>
        </w:tc>
        <w:tc>
          <w:tcPr>
            <w:tcW w:w="4041" w:type="dxa"/>
            <w:tcBorders>
              <w:top w:val="nil"/>
              <w:left w:val="nil"/>
              <w:bottom w:val="single" w:sz="4" w:space="0" w:color="auto"/>
              <w:right w:val="single" w:sz="4" w:space="0" w:color="auto"/>
            </w:tcBorders>
            <w:shd w:val="clear" w:color="auto" w:fill="auto"/>
            <w:vAlign w:val="center"/>
            <w:hideMark/>
          </w:tcPr>
          <w:p w:rsidR="006A0D73" w:rsidRPr="00F44435" w:rsidRDefault="006A0D73" w:rsidP="00EC77D9">
            <w:pPr>
              <w:spacing w:after="0" w:line="240" w:lineRule="auto"/>
              <w:rPr>
                <w:rFonts w:ascii="Times New Roman" w:hAnsi="Times New Roman"/>
                <w:color w:val="000000"/>
                <w:sz w:val="20"/>
                <w:szCs w:val="20"/>
                <w:lang w:val="en-US" w:eastAsia="en-US"/>
              </w:rPr>
            </w:pPr>
            <w:r w:rsidRPr="00F44435">
              <w:rPr>
                <w:rFonts w:ascii="Times New Roman" w:hAnsi="Times New Roman"/>
                <w:color w:val="000000"/>
                <w:sz w:val="20"/>
                <w:szCs w:val="20"/>
                <w:lang w:val="en-US" w:eastAsia="en-US"/>
              </w:rPr>
              <w:t>KCAP-6 (Module 23-28)</w:t>
            </w:r>
          </w:p>
        </w:tc>
        <w:tc>
          <w:tcPr>
            <w:tcW w:w="810" w:type="dxa"/>
            <w:tcBorders>
              <w:top w:val="nil"/>
              <w:left w:val="nil"/>
              <w:bottom w:val="single" w:sz="4" w:space="0" w:color="auto"/>
              <w:right w:val="single" w:sz="4" w:space="0" w:color="auto"/>
            </w:tcBorders>
            <w:shd w:val="clear" w:color="auto" w:fill="auto"/>
            <w:vAlign w:val="center"/>
            <w:hideMark/>
          </w:tcPr>
          <w:p w:rsidR="006A0D73" w:rsidRPr="00F44435" w:rsidRDefault="006A0D73" w:rsidP="00EC77D9">
            <w:pPr>
              <w:spacing w:after="0" w:line="240" w:lineRule="auto"/>
              <w:jc w:val="center"/>
              <w:rPr>
                <w:rFonts w:ascii="Times New Roman" w:hAnsi="Times New Roman"/>
                <w:color w:val="000000"/>
                <w:sz w:val="20"/>
                <w:szCs w:val="20"/>
                <w:lang w:val="en-US" w:eastAsia="en-US"/>
              </w:rPr>
            </w:pPr>
            <w:r w:rsidRPr="00F44435">
              <w:rPr>
                <w:rFonts w:ascii="Times New Roman" w:hAnsi="Times New Roman"/>
                <w:color w:val="000000"/>
                <w:sz w:val="20"/>
                <w:szCs w:val="20"/>
                <w:lang w:val="en-US" w:eastAsia="en-US"/>
              </w:rPr>
              <w:t>4</w:t>
            </w:r>
          </w:p>
        </w:tc>
        <w:tc>
          <w:tcPr>
            <w:tcW w:w="630" w:type="dxa"/>
            <w:tcBorders>
              <w:top w:val="nil"/>
              <w:left w:val="nil"/>
              <w:bottom w:val="single" w:sz="4" w:space="0" w:color="auto"/>
              <w:right w:val="single" w:sz="4" w:space="0" w:color="auto"/>
            </w:tcBorders>
            <w:shd w:val="clear" w:color="auto" w:fill="auto"/>
            <w:vAlign w:val="center"/>
            <w:hideMark/>
          </w:tcPr>
          <w:p w:rsidR="006A0D73" w:rsidRPr="00F44435" w:rsidRDefault="006A0D73" w:rsidP="00EC77D9">
            <w:pPr>
              <w:spacing w:after="0" w:line="240" w:lineRule="auto"/>
              <w:jc w:val="center"/>
              <w:rPr>
                <w:rFonts w:ascii="Times New Roman" w:hAnsi="Times New Roman"/>
                <w:color w:val="000000"/>
                <w:sz w:val="20"/>
                <w:szCs w:val="20"/>
                <w:lang w:val="en-US" w:eastAsia="en-US"/>
              </w:rPr>
            </w:pPr>
            <w:r w:rsidRPr="00F44435">
              <w:rPr>
                <w:rFonts w:ascii="Times New Roman" w:hAnsi="Times New Roman"/>
                <w:color w:val="000000"/>
                <w:sz w:val="20"/>
                <w:szCs w:val="20"/>
                <w:lang w:val="en-US" w:eastAsia="en-US"/>
              </w:rPr>
              <w:t>-</w:t>
            </w:r>
          </w:p>
        </w:tc>
        <w:tc>
          <w:tcPr>
            <w:tcW w:w="630" w:type="dxa"/>
            <w:tcBorders>
              <w:top w:val="nil"/>
              <w:left w:val="nil"/>
              <w:bottom w:val="single" w:sz="4" w:space="0" w:color="auto"/>
              <w:right w:val="single" w:sz="4" w:space="0" w:color="auto"/>
            </w:tcBorders>
            <w:shd w:val="clear" w:color="auto" w:fill="auto"/>
            <w:vAlign w:val="center"/>
            <w:hideMark/>
          </w:tcPr>
          <w:p w:rsidR="006A0D73" w:rsidRPr="00F44435" w:rsidRDefault="006A0D73" w:rsidP="00EC77D9">
            <w:pPr>
              <w:spacing w:after="0" w:line="240" w:lineRule="auto"/>
              <w:jc w:val="center"/>
              <w:rPr>
                <w:rFonts w:ascii="Times New Roman" w:hAnsi="Times New Roman"/>
                <w:color w:val="000000"/>
                <w:sz w:val="20"/>
                <w:szCs w:val="20"/>
                <w:lang w:val="en-US" w:eastAsia="en-US"/>
              </w:rPr>
            </w:pPr>
            <w:r w:rsidRPr="00F44435">
              <w:rPr>
                <w:rFonts w:ascii="Times New Roman" w:hAnsi="Times New Roman"/>
                <w:color w:val="000000"/>
                <w:sz w:val="20"/>
                <w:szCs w:val="20"/>
                <w:lang w:val="en-US" w:eastAsia="en-US"/>
              </w:rPr>
              <w:t>-</w:t>
            </w:r>
          </w:p>
        </w:tc>
        <w:tc>
          <w:tcPr>
            <w:tcW w:w="720" w:type="dxa"/>
            <w:tcBorders>
              <w:top w:val="nil"/>
              <w:left w:val="nil"/>
              <w:bottom w:val="single" w:sz="4" w:space="0" w:color="auto"/>
              <w:right w:val="nil"/>
            </w:tcBorders>
            <w:shd w:val="clear" w:color="auto" w:fill="auto"/>
            <w:vAlign w:val="center"/>
            <w:hideMark/>
          </w:tcPr>
          <w:p w:rsidR="006A0D73" w:rsidRPr="00F44435" w:rsidRDefault="006A0D73" w:rsidP="00EC77D9">
            <w:pPr>
              <w:spacing w:after="0" w:line="240" w:lineRule="auto"/>
              <w:jc w:val="center"/>
              <w:rPr>
                <w:rFonts w:ascii="Times New Roman" w:hAnsi="Times New Roman"/>
                <w:color w:val="000000"/>
                <w:sz w:val="20"/>
                <w:szCs w:val="20"/>
                <w:lang w:val="en-US" w:eastAsia="en-US"/>
              </w:rPr>
            </w:pPr>
            <w:r w:rsidRPr="00F44435">
              <w:rPr>
                <w:rFonts w:ascii="Times New Roman" w:hAnsi="Times New Roman"/>
                <w:color w:val="000000"/>
                <w:sz w:val="20"/>
                <w:szCs w:val="20"/>
                <w:lang w:val="en-US" w:eastAsia="en-US"/>
              </w:rPr>
              <w:t>4</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A0D73" w:rsidRPr="00F44435" w:rsidRDefault="006A0D73" w:rsidP="00EC77D9">
            <w:pPr>
              <w:spacing w:after="0" w:line="240" w:lineRule="auto"/>
              <w:jc w:val="center"/>
              <w:rPr>
                <w:rFonts w:cs="Calibri"/>
                <w:color w:val="000000"/>
                <w:lang w:val="en-US" w:eastAsia="en-US"/>
              </w:rPr>
            </w:pPr>
            <w:r w:rsidRPr="00F44435">
              <w:rPr>
                <w:rFonts w:cs="Calibri"/>
                <w:color w:val="000000"/>
                <w:lang w:val="en-US" w:eastAsia="en-US"/>
              </w:rPr>
              <w:t>C</w:t>
            </w:r>
          </w:p>
        </w:tc>
      </w:tr>
      <w:tr w:rsidR="006A0D73" w:rsidRPr="00F44435" w:rsidTr="00EC77D9">
        <w:trPr>
          <w:trHeight w:val="30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A0D73" w:rsidRPr="00F44435" w:rsidRDefault="006A0D73" w:rsidP="00EC77D9">
            <w:pPr>
              <w:spacing w:after="0" w:line="240" w:lineRule="auto"/>
              <w:rPr>
                <w:rFonts w:ascii="Times New Roman" w:hAnsi="Times New Roman"/>
                <w:b/>
                <w:bCs/>
                <w:color w:val="000000"/>
                <w:sz w:val="20"/>
                <w:szCs w:val="20"/>
                <w:lang w:val="en-US" w:eastAsia="en-US"/>
              </w:rPr>
            </w:pPr>
            <w:r w:rsidRPr="00F44435">
              <w:rPr>
                <w:rFonts w:ascii="Times New Roman" w:hAnsi="Times New Roman"/>
                <w:b/>
                <w:bCs/>
                <w:color w:val="000000"/>
                <w:sz w:val="20"/>
                <w:szCs w:val="20"/>
                <w:lang w:val="en-US" w:eastAsia="en-US"/>
              </w:rPr>
              <w:t> </w:t>
            </w:r>
          </w:p>
        </w:tc>
        <w:tc>
          <w:tcPr>
            <w:tcW w:w="4041" w:type="dxa"/>
            <w:tcBorders>
              <w:top w:val="nil"/>
              <w:left w:val="nil"/>
              <w:bottom w:val="single" w:sz="4" w:space="0" w:color="auto"/>
              <w:right w:val="single" w:sz="4" w:space="0" w:color="auto"/>
            </w:tcBorders>
            <w:shd w:val="clear" w:color="auto" w:fill="auto"/>
            <w:vAlign w:val="center"/>
            <w:hideMark/>
          </w:tcPr>
          <w:p w:rsidR="006A0D73" w:rsidRPr="00F44435" w:rsidRDefault="006A0D73" w:rsidP="00EC77D9">
            <w:pPr>
              <w:spacing w:after="0" w:line="240" w:lineRule="auto"/>
              <w:rPr>
                <w:rFonts w:ascii="Times New Roman" w:hAnsi="Times New Roman"/>
                <w:b/>
                <w:bCs/>
                <w:color w:val="000000"/>
                <w:sz w:val="20"/>
                <w:szCs w:val="20"/>
                <w:lang w:val="en-US" w:eastAsia="en-US"/>
              </w:rPr>
            </w:pPr>
            <w:r w:rsidRPr="00F44435">
              <w:rPr>
                <w:rFonts w:ascii="Times New Roman" w:hAnsi="Times New Roman"/>
                <w:b/>
                <w:bCs/>
                <w:color w:val="000000"/>
                <w:sz w:val="20"/>
                <w:szCs w:val="20"/>
                <w:lang w:val="en-US" w:eastAsia="en-US"/>
              </w:rPr>
              <w:t>TOTAL</w:t>
            </w:r>
          </w:p>
        </w:tc>
        <w:tc>
          <w:tcPr>
            <w:tcW w:w="810" w:type="dxa"/>
            <w:tcBorders>
              <w:top w:val="nil"/>
              <w:left w:val="nil"/>
              <w:bottom w:val="single" w:sz="4" w:space="0" w:color="auto"/>
              <w:right w:val="single" w:sz="4" w:space="0" w:color="auto"/>
            </w:tcBorders>
            <w:shd w:val="clear" w:color="auto" w:fill="auto"/>
            <w:vAlign w:val="center"/>
            <w:hideMark/>
          </w:tcPr>
          <w:p w:rsidR="006A0D73" w:rsidRPr="00F44435" w:rsidRDefault="00685E27" w:rsidP="00EC77D9">
            <w:pPr>
              <w:spacing w:after="0" w:line="240" w:lineRule="auto"/>
              <w:jc w:val="center"/>
              <w:rPr>
                <w:rFonts w:ascii="Times New Roman" w:hAnsi="Times New Roman"/>
                <w:b/>
                <w:bCs/>
                <w:color w:val="000000"/>
                <w:sz w:val="20"/>
                <w:szCs w:val="20"/>
                <w:lang w:val="en-US" w:eastAsia="en-US"/>
              </w:rPr>
            </w:pPr>
            <w:r>
              <w:rPr>
                <w:rFonts w:ascii="Times New Roman" w:hAnsi="Times New Roman"/>
                <w:b/>
                <w:bCs/>
                <w:color w:val="000000"/>
                <w:sz w:val="20"/>
                <w:szCs w:val="20"/>
                <w:lang w:val="en-US" w:eastAsia="en-US"/>
              </w:rPr>
              <w:t>25</w:t>
            </w:r>
          </w:p>
        </w:tc>
        <w:tc>
          <w:tcPr>
            <w:tcW w:w="630" w:type="dxa"/>
            <w:tcBorders>
              <w:top w:val="nil"/>
              <w:left w:val="nil"/>
              <w:bottom w:val="single" w:sz="4" w:space="0" w:color="auto"/>
              <w:right w:val="single" w:sz="4" w:space="0" w:color="auto"/>
            </w:tcBorders>
            <w:shd w:val="clear" w:color="auto" w:fill="auto"/>
            <w:vAlign w:val="center"/>
            <w:hideMark/>
          </w:tcPr>
          <w:p w:rsidR="006A0D73" w:rsidRPr="00F44435" w:rsidRDefault="00BA50ED" w:rsidP="00EC77D9">
            <w:pPr>
              <w:spacing w:after="0" w:line="240" w:lineRule="auto"/>
              <w:jc w:val="center"/>
              <w:rPr>
                <w:rFonts w:ascii="Times New Roman" w:hAnsi="Times New Roman"/>
                <w:b/>
                <w:bCs/>
                <w:color w:val="000000"/>
                <w:sz w:val="20"/>
                <w:szCs w:val="20"/>
                <w:lang w:val="en-US" w:eastAsia="en-US"/>
              </w:rPr>
            </w:pPr>
            <w:r>
              <w:rPr>
                <w:rFonts w:ascii="Times New Roman" w:hAnsi="Times New Roman"/>
                <w:b/>
                <w:bCs/>
                <w:color w:val="000000"/>
                <w:sz w:val="20"/>
                <w:szCs w:val="20"/>
                <w:lang w:val="en-US" w:eastAsia="en-US"/>
              </w:rPr>
              <w:t>2</w:t>
            </w:r>
          </w:p>
        </w:tc>
        <w:tc>
          <w:tcPr>
            <w:tcW w:w="630" w:type="dxa"/>
            <w:tcBorders>
              <w:top w:val="nil"/>
              <w:left w:val="nil"/>
              <w:bottom w:val="single" w:sz="4" w:space="0" w:color="auto"/>
              <w:right w:val="single" w:sz="4" w:space="0" w:color="auto"/>
            </w:tcBorders>
            <w:shd w:val="clear" w:color="auto" w:fill="auto"/>
            <w:vAlign w:val="center"/>
            <w:hideMark/>
          </w:tcPr>
          <w:p w:rsidR="006A0D73" w:rsidRPr="00F44435" w:rsidRDefault="006A0D73" w:rsidP="00EC77D9">
            <w:pPr>
              <w:spacing w:after="0" w:line="240" w:lineRule="auto"/>
              <w:jc w:val="center"/>
              <w:rPr>
                <w:rFonts w:ascii="Times New Roman" w:hAnsi="Times New Roman"/>
                <w:b/>
                <w:bCs/>
                <w:color w:val="000000"/>
                <w:sz w:val="20"/>
                <w:szCs w:val="20"/>
                <w:lang w:val="en-US" w:eastAsia="en-US"/>
              </w:rPr>
            </w:pPr>
            <w:r w:rsidRPr="00F44435">
              <w:rPr>
                <w:rFonts w:ascii="Times New Roman" w:hAnsi="Times New Roman"/>
                <w:b/>
                <w:bCs/>
                <w:color w:val="000000"/>
                <w:sz w:val="20"/>
                <w:szCs w:val="20"/>
                <w:lang w:val="en-US" w:eastAsia="en-US"/>
              </w:rPr>
              <w:t>-</w:t>
            </w:r>
          </w:p>
        </w:tc>
        <w:tc>
          <w:tcPr>
            <w:tcW w:w="720" w:type="dxa"/>
            <w:tcBorders>
              <w:top w:val="nil"/>
              <w:left w:val="nil"/>
              <w:bottom w:val="single" w:sz="4" w:space="0" w:color="auto"/>
              <w:right w:val="nil"/>
            </w:tcBorders>
            <w:shd w:val="clear" w:color="auto" w:fill="auto"/>
            <w:vAlign w:val="center"/>
            <w:hideMark/>
          </w:tcPr>
          <w:p w:rsidR="006A0D73" w:rsidRPr="00F44435" w:rsidRDefault="00BA50ED" w:rsidP="00EC77D9">
            <w:pPr>
              <w:spacing w:after="0" w:line="240" w:lineRule="auto"/>
              <w:jc w:val="center"/>
              <w:rPr>
                <w:rFonts w:ascii="Times New Roman" w:hAnsi="Times New Roman"/>
                <w:b/>
                <w:bCs/>
                <w:color w:val="000000"/>
                <w:sz w:val="20"/>
                <w:szCs w:val="20"/>
                <w:lang w:val="en-US" w:eastAsia="en-US"/>
              </w:rPr>
            </w:pPr>
            <w:r>
              <w:rPr>
                <w:rFonts w:ascii="Times New Roman" w:hAnsi="Times New Roman"/>
                <w:b/>
                <w:bCs/>
                <w:color w:val="000000"/>
                <w:sz w:val="20"/>
                <w:szCs w:val="20"/>
                <w:lang w:val="en-US" w:eastAsia="en-US"/>
              </w:rPr>
              <w:t>2</w:t>
            </w:r>
            <w:r w:rsidR="00DD18F1">
              <w:rPr>
                <w:rFonts w:ascii="Times New Roman" w:hAnsi="Times New Roman"/>
                <w:b/>
                <w:bCs/>
                <w:color w:val="000000"/>
                <w:sz w:val="20"/>
                <w:szCs w:val="20"/>
                <w:lang w:val="en-US" w:eastAsia="en-US"/>
              </w:rPr>
              <w:t>8</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A0D73" w:rsidRPr="00F44435" w:rsidRDefault="006A0D73" w:rsidP="00EC77D9">
            <w:pPr>
              <w:spacing w:after="0" w:line="240" w:lineRule="auto"/>
              <w:rPr>
                <w:rFonts w:cs="Calibri"/>
                <w:color w:val="000000"/>
                <w:lang w:val="en-US" w:eastAsia="en-US"/>
              </w:rPr>
            </w:pPr>
            <w:r w:rsidRPr="00F44435">
              <w:rPr>
                <w:rFonts w:cs="Calibri"/>
                <w:color w:val="000000"/>
                <w:lang w:val="en-US" w:eastAsia="en-US"/>
              </w:rPr>
              <w:t> </w:t>
            </w:r>
          </w:p>
        </w:tc>
      </w:tr>
    </w:tbl>
    <w:p w:rsidR="006A0D73" w:rsidRDefault="006A0D73" w:rsidP="006A0D73">
      <w:pPr>
        <w:widowControl w:val="0"/>
        <w:autoSpaceDE w:val="0"/>
        <w:autoSpaceDN w:val="0"/>
        <w:adjustRightInd w:val="0"/>
        <w:spacing w:after="0" w:line="282" w:lineRule="exact"/>
        <w:rPr>
          <w:rFonts w:ascii="Times New Roman" w:hAnsi="Times New Roman"/>
          <w:b/>
          <w:bCs/>
          <w:sz w:val="24"/>
          <w:szCs w:val="24"/>
          <w:u w:val="single"/>
        </w:rPr>
      </w:pPr>
    </w:p>
    <w:p w:rsidR="00AB75A6" w:rsidRDefault="00AB75A6" w:rsidP="006A0D73">
      <w:pPr>
        <w:widowControl w:val="0"/>
        <w:autoSpaceDE w:val="0"/>
        <w:autoSpaceDN w:val="0"/>
        <w:adjustRightInd w:val="0"/>
        <w:spacing w:after="0" w:line="282" w:lineRule="exact"/>
        <w:rPr>
          <w:rFonts w:ascii="Times New Roman" w:hAnsi="Times New Roman"/>
          <w:b/>
          <w:bCs/>
          <w:sz w:val="24"/>
          <w:szCs w:val="24"/>
          <w:u w:val="single"/>
        </w:rPr>
      </w:pPr>
    </w:p>
    <w:p w:rsidR="00AB75A6" w:rsidRDefault="00AB75A6" w:rsidP="006A0D73">
      <w:pPr>
        <w:widowControl w:val="0"/>
        <w:autoSpaceDE w:val="0"/>
        <w:autoSpaceDN w:val="0"/>
        <w:adjustRightInd w:val="0"/>
        <w:spacing w:after="0" w:line="282" w:lineRule="exact"/>
        <w:rPr>
          <w:rFonts w:ascii="Times New Roman" w:hAnsi="Times New Roman"/>
          <w:b/>
          <w:bCs/>
          <w:sz w:val="24"/>
          <w:szCs w:val="24"/>
          <w:u w:val="single"/>
        </w:rPr>
      </w:pPr>
    </w:p>
    <w:p w:rsidR="00AB75A6" w:rsidRDefault="00AB75A6" w:rsidP="006A0D73">
      <w:pPr>
        <w:widowControl w:val="0"/>
        <w:autoSpaceDE w:val="0"/>
        <w:autoSpaceDN w:val="0"/>
        <w:adjustRightInd w:val="0"/>
        <w:spacing w:after="0" w:line="282" w:lineRule="exact"/>
        <w:rPr>
          <w:rFonts w:ascii="Times New Roman" w:hAnsi="Times New Roman"/>
          <w:b/>
          <w:bCs/>
          <w:sz w:val="24"/>
          <w:szCs w:val="24"/>
          <w:u w:val="single"/>
        </w:rPr>
      </w:pPr>
    </w:p>
    <w:p w:rsidR="00AB75A6" w:rsidRDefault="00AB75A6" w:rsidP="006A0D73">
      <w:pPr>
        <w:widowControl w:val="0"/>
        <w:autoSpaceDE w:val="0"/>
        <w:autoSpaceDN w:val="0"/>
        <w:adjustRightInd w:val="0"/>
        <w:spacing w:after="0" w:line="282" w:lineRule="exact"/>
        <w:rPr>
          <w:rFonts w:ascii="Times New Roman" w:hAnsi="Times New Roman"/>
          <w:b/>
          <w:bCs/>
          <w:sz w:val="24"/>
          <w:szCs w:val="24"/>
          <w:u w:val="single"/>
        </w:rPr>
      </w:pPr>
    </w:p>
    <w:p w:rsidR="00AB75A6" w:rsidRDefault="00AB75A6" w:rsidP="006A0D73">
      <w:pPr>
        <w:widowControl w:val="0"/>
        <w:autoSpaceDE w:val="0"/>
        <w:autoSpaceDN w:val="0"/>
        <w:adjustRightInd w:val="0"/>
        <w:spacing w:after="0" w:line="282" w:lineRule="exact"/>
        <w:rPr>
          <w:rFonts w:ascii="Times New Roman" w:hAnsi="Times New Roman"/>
          <w:b/>
          <w:bCs/>
          <w:sz w:val="24"/>
          <w:szCs w:val="24"/>
          <w:u w:val="single"/>
        </w:rPr>
      </w:pPr>
    </w:p>
    <w:p w:rsidR="00AB75A6" w:rsidRDefault="00AB75A6" w:rsidP="006A0D73">
      <w:pPr>
        <w:widowControl w:val="0"/>
        <w:autoSpaceDE w:val="0"/>
        <w:autoSpaceDN w:val="0"/>
        <w:adjustRightInd w:val="0"/>
        <w:spacing w:after="0" w:line="282" w:lineRule="exact"/>
        <w:rPr>
          <w:rFonts w:ascii="Times New Roman" w:hAnsi="Times New Roman"/>
          <w:b/>
          <w:bCs/>
          <w:sz w:val="24"/>
          <w:szCs w:val="24"/>
          <w:u w:val="single"/>
        </w:rPr>
      </w:pPr>
    </w:p>
    <w:p w:rsidR="00AB75A6" w:rsidRDefault="00AB75A6" w:rsidP="00AB75A6">
      <w:pPr>
        <w:spacing w:line="240" w:lineRule="auto"/>
        <w:jc w:val="center"/>
        <w:rPr>
          <w:rFonts w:ascii="Times New Roman" w:hAnsi="Times New Roman"/>
          <w:b/>
          <w:sz w:val="24"/>
          <w:szCs w:val="24"/>
        </w:rPr>
      </w:pPr>
      <w:r>
        <w:rPr>
          <w:rFonts w:ascii="Times New Roman" w:hAnsi="Times New Roman"/>
          <w:b/>
          <w:sz w:val="24"/>
          <w:szCs w:val="24"/>
        </w:rPr>
        <w:t>BCOMKPMG  I</w:t>
      </w:r>
    </w:p>
    <w:p w:rsidR="00AB75A6" w:rsidRPr="00D111DB" w:rsidRDefault="00AB75A6" w:rsidP="00AB75A6">
      <w:pPr>
        <w:jc w:val="center"/>
        <w:rPr>
          <w:rFonts w:ascii="Times New Roman" w:hAnsi="Times New Roman"/>
          <w:b/>
          <w:sz w:val="24"/>
          <w:szCs w:val="24"/>
        </w:rPr>
      </w:pPr>
      <w:r w:rsidRPr="00D111DB">
        <w:rPr>
          <w:rFonts w:ascii="Times New Roman" w:hAnsi="Times New Roman"/>
          <w:b/>
          <w:sz w:val="24"/>
          <w:szCs w:val="24"/>
        </w:rPr>
        <w:t>PRINCIPLES OF MANAGEMENT</w:t>
      </w:r>
    </w:p>
    <w:p w:rsidR="00AB75A6" w:rsidRDefault="00AB75A6" w:rsidP="00AB75A6">
      <w:pPr>
        <w:spacing w:line="240" w:lineRule="auto"/>
        <w:jc w:val="center"/>
        <w:rPr>
          <w:rFonts w:ascii="Times New Roman" w:hAnsi="Times New Roman"/>
          <w:b/>
          <w:sz w:val="24"/>
          <w:szCs w:val="24"/>
        </w:rPr>
      </w:pPr>
      <w:r>
        <w:rPr>
          <w:rFonts w:ascii="Times New Roman" w:hAnsi="Times New Roman"/>
          <w:b/>
          <w:sz w:val="24"/>
          <w:szCs w:val="24"/>
        </w:rPr>
        <w:t>SUBJECT CODE: BBA001B</w:t>
      </w:r>
    </w:p>
    <w:p w:rsidR="00AB75A6" w:rsidRPr="00D111DB" w:rsidRDefault="00AB75A6" w:rsidP="00AB75A6">
      <w:pPr>
        <w:spacing w:line="240" w:lineRule="auto"/>
        <w:jc w:val="center"/>
        <w:rPr>
          <w:rFonts w:ascii="Times New Roman" w:hAnsi="Times New Roman"/>
          <w:b/>
          <w:sz w:val="24"/>
          <w:szCs w:val="24"/>
        </w:rPr>
      </w:pPr>
      <w:r>
        <w:rPr>
          <w:rFonts w:ascii="Times New Roman" w:hAnsi="Times New Roman"/>
          <w:b/>
          <w:sz w:val="24"/>
          <w:szCs w:val="24"/>
        </w:rPr>
        <w:t>CREDITS: 3L</w:t>
      </w:r>
    </w:p>
    <w:p w:rsidR="00AB75A6" w:rsidRPr="00D111DB" w:rsidRDefault="00AB75A6" w:rsidP="00AB75A6">
      <w:pPr>
        <w:pStyle w:val="NormalWeb"/>
        <w:jc w:val="both"/>
      </w:pPr>
      <w:r w:rsidRPr="00D111DB">
        <w:rPr>
          <w:b/>
        </w:rPr>
        <w:t>Objective:</w:t>
      </w:r>
      <w:r w:rsidRPr="00D111DB">
        <w:t xml:space="preserve"> The objective is to provide an understanding of basic concepts, principles and practices of management. The aim is to inculcate the ability to apply multifunctional approach to organizational objectives.</w:t>
      </w:r>
    </w:p>
    <w:p w:rsidR="00AB75A6" w:rsidRPr="00D111DB" w:rsidRDefault="00AB75A6" w:rsidP="00AB75A6">
      <w:pPr>
        <w:rPr>
          <w:rFonts w:ascii="Times New Roman" w:hAnsi="Times New Roman"/>
          <w:b/>
          <w:sz w:val="24"/>
          <w:szCs w:val="24"/>
        </w:rPr>
      </w:pPr>
      <w:r w:rsidRPr="00D111DB">
        <w:rPr>
          <w:rFonts w:ascii="Times New Roman" w:hAnsi="Times New Roman"/>
          <w:b/>
          <w:sz w:val="24"/>
          <w:szCs w:val="24"/>
        </w:rPr>
        <w:t>Unit I</w:t>
      </w:r>
      <w:r w:rsidRPr="00D111DB">
        <w:rPr>
          <w:rFonts w:ascii="Times New Roman" w:hAnsi="Times New Roman"/>
          <w:b/>
          <w:sz w:val="24"/>
          <w:szCs w:val="24"/>
        </w:rPr>
        <w:tab/>
      </w:r>
    </w:p>
    <w:p w:rsidR="00AB75A6" w:rsidRPr="00D111DB" w:rsidRDefault="00AB75A6" w:rsidP="00AB75A6">
      <w:pPr>
        <w:jc w:val="both"/>
        <w:rPr>
          <w:rFonts w:ascii="Times New Roman" w:hAnsi="Times New Roman"/>
          <w:sz w:val="24"/>
          <w:szCs w:val="24"/>
        </w:rPr>
      </w:pPr>
      <w:r w:rsidRPr="00D111DB">
        <w:rPr>
          <w:rFonts w:ascii="Times New Roman" w:hAnsi="Times New Roman"/>
          <w:sz w:val="24"/>
          <w:szCs w:val="24"/>
        </w:rPr>
        <w:t>Introduction:Concept, Significance and Nature of Management, Management Process ,Management and Administration, Functions and Principles of Management, Levels of Management, Functional areas of Management.</w:t>
      </w:r>
      <w:r w:rsidRPr="00D111DB">
        <w:rPr>
          <w:rFonts w:ascii="Times New Roman" w:hAnsi="Times New Roman"/>
          <w:sz w:val="24"/>
          <w:szCs w:val="24"/>
        </w:rPr>
        <w:tab/>
      </w:r>
    </w:p>
    <w:p w:rsidR="00AB75A6" w:rsidRPr="00D111DB" w:rsidRDefault="00AB75A6" w:rsidP="00AB75A6">
      <w:pPr>
        <w:jc w:val="both"/>
        <w:rPr>
          <w:rFonts w:ascii="Times New Roman" w:hAnsi="Times New Roman"/>
          <w:b/>
          <w:sz w:val="24"/>
          <w:szCs w:val="24"/>
        </w:rPr>
      </w:pPr>
      <w:r w:rsidRPr="00D111DB">
        <w:rPr>
          <w:rFonts w:ascii="Times New Roman" w:hAnsi="Times New Roman"/>
          <w:b/>
          <w:sz w:val="24"/>
          <w:szCs w:val="24"/>
        </w:rPr>
        <w:t>Unit II</w:t>
      </w:r>
      <w:r w:rsidRPr="00D111DB">
        <w:rPr>
          <w:rFonts w:ascii="Times New Roman" w:hAnsi="Times New Roman"/>
          <w:b/>
          <w:sz w:val="24"/>
          <w:szCs w:val="24"/>
        </w:rPr>
        <w:tab/>
      </w:r>
    </w:p>
    <w:p w:rsidR="00AB75A6" w:rsidRPr="00D111DB" w:rsidRDefault="00AB75A6" w:rsidP="00AB75A6">
      <w:pPr>
        <w:jc w:val="both"/>
        <w:rPr>
          <w:rFonts w:ascii="Times New Roman" w:hAnsi="Times New Roman"/>
          <w:sz w:val="24"/>
          <w:szCs w:val="24"/>
        </w:rPr>
      </w:pPr>
      <w:r w:rsidRPr="00D111DB">
        <w:rPr>
          <w:rFonts w:ascii="Times New Roman" w:hAnsi="Times New Roman"/>
          <w:sz w:val="24"/>
          <w:szCs w:val="24"/>
        </w:rPr>
        <w:t>Planning and Decision Making: Concept and Nature of planning, Objectives and Components of planning, Nature and Process of planning. Process of Planning, Dimensions / Types of Planning, Tools and Techniques of planning. Decision-Making – Nature, Significance and Process, Techniques of decision making.</w:t>
      </w:r>
    </w:p>
    <w:p w:rsidR="00AB75A6" w:rsidRPr="00D111DB" w:rsidRDefault="00AB75A6" w:rsidP="00AB75A6">
      <w:pPr>
        <w:jc w:val="both"/>
        <w:rPr>
          <w:rFonts w:ascii="Times New Roman" w:hAnsi="Times New Roman"/>
          <w:b/>
          <w:sz w:val="24"/>
          <w:szCs w:val="24"/>
        </w:rPr>
      </w:pPr>
      <w:r w:rsidRPr="00D111DB">
        <w:rPr>
          <w:rFonts w:ascii="Times New Roman" w:hAnsi="Times New Roman"/>
          <w:b/>
          <w:sz w:val="24"/>
          <w:szCs w:val="24"/>
        </w:rPr>
        <w:t>Unit III</w:t>
      </w:r>
      <w:r w:rsidRPr="00D111DB">
        <w:rPr>
          <w:rFonts w:ascii="Times New Roman" w:hAnsi="Times New Roman"/>
          <w:b/>
          <w:sz w:val="24"/>
          <w:szCs w:val="24"/>
        </w:rPr>
        <w:tab/>
      </w:r>
    </w:p>
    <w:p w:rsidR="00AB75A6" w:rsidRPr="00D111DB" w:rsidRDefault="00AB75A6" w:rsidP="00AB75A6">
      <w:pPr>
        <w:jc w:val="both"/>
        <w:rPr>
          <w:rFonts w:ascii="Times New Roman" w:hAnsi="Times New Roman"/>
          <w:sz w:val="24"/>
          <w:szCs w:val="24"/>
        </w:rPr>
      </w:pPr>
      <w:r w:rsidRPr="00D111DB">
        <w:rPr>
          <w:rFonts w:ascii="Times New Roman" w:hAnsi="Times New Roman"/>
          <w:sz w:val="24"/>
          <w:szCs w:val="24"/>
        </w:rPr>
        <w:t>Organizing: Concept, Importance and Elements of Organization, Process and Principles of organization, Theories of Organization, Organization structure, Organization charts and manuals.</w:t>
      </w:r>
      <w:r w:rsidRPr="00D111DB">
        <w:rPr>
          <w:rFonts w:ascii="Times New Roman" w:hAnsi="Times New Roman"/>
          <w:sz w:val="24"/>
          <w:szCs w:val="24"/>
        </w:rPr>
        <w:tab/>
      </w:r>
    </w:p>
    <w:p w:rsidR="00AB75A6" w:rsidRPr="00D111DB" w:rsidRDefault="00AB75A6" w:rsidP="00AB75A6">
      <w:pPr>
        <w:jc w:val="both"/>
        <w:rPr>
          <w:rFonts w:ascii="Times New Roman" w:hAnsi="Times New Roman"/>
          <w:b/>
          <w:sz w:val="24"/>
          <w:szCs w:val="24"/>
        </w:rPr>
      </w:pPr>
      <w:r w:rsidRPr="00D111DB">
        <w:rPr>
          <w:rFonts w:ascii="Times New Roman" w:hAnsi="Times New Roman"/>
          <w:b/>
          <w:sz w:val="24"/>
          <w:szCs w:val="24"/>
        </w:rPr>
        <w:t>Unit IV</w:t>
      </w:r>
      <w:r w:rsidRPr="00D111DB">
        <w:rPr>
          <w:rFonts w:ascii="Times New Roman" w:hAnsi="Times New Roman"/>
          <w:b/>
          <w:sz w:val="24"/>
          <w:szCs w:val="24"/>
        </w:rPr>
        <w:tab/>
      </w:r>
    </w:p>
    <w:p w:rsidR="00AB75A6" w:rsidRPr="00D111DB" w:rsidRDefault="00AB75A6" w:rsidP="00AB75A6">
      <w:pPr>
        <w:jc w:val="both"/>
        <w:rPr>
          <w:rFonts w:ascii="Times New Roman" w:hAnsi="Times New Roman"/>
          <w:sz w:val="24"/>
          <w:szCs w:val="24"/>
        </w:rPr>
      </w:pPr>
      <w:r w:rsidRPr="00D111DB">
        <w:rPr>
          <w:rFonts w:ascii="Times New Roman" w:hAnsi="Times New Roman"/>
          <w:sz w:val="24"/>
          <w:szCs w:val="24"/>
        </w:rPr>
        <w:t>Directing and Communication: Concept, Nature, Scope, Principles and Techniques of direction, Concept and Process of communication, Channel / Media of communication, Barriers to effective communication.</w:t>
      </w:r>
      <w:r w:rsidRPr="00D111DB">
        <w:rPr>
          <w:rFonts w:ascii="Times New Roman" w:hAnsi="Times New Roman"/>
          <w:sz w:val="24"/>
          <w:szCs w:val="24"/>
        </w:rPr>
        <w:tab/>
      </w:r>
    </w:p>
    <w:p w:rsidR="00AB75A6" w:rsidRPr="00D111DB" w:rsidRDefault="00AB75A6" w:rsidP="00AB75A6">
      <w:pPr>
        <w:jc w:val="both"/>
        <w:rPr>
          <w:rFonts w:ascii="Times New Roman" w:hAnsi="Times New Roman"/>
          <w:b/>
          <w:sz w:val="24"/>
          <w:szCs w:val="24"/>
        </w:rPr>
      </w:pPr>
      <w:r w:rsidRPr="00D111DB">
        <w:rPr>
          <w:rFonts w:ascii="Times New Roman" w:hAnsi="Times New Roman"/>
          <w:b/>
          <w:sz w:val="24"/>
          <w:szCs w:val="24"/>
        </w:rPr>
        <w:t>Unit V</w:t>
      </w:r>
      <w:r w:rsidRPr="00D111DB">
        <w:rPr>
          <w:rFonts w:ascii="Times New Roman" w:hAnsi="Times New Roman"/>
          <w:b/>
          <w:sz w:val="24"/>
          <w:szCs w:val="24"/>
        </w:rPr>
        <w:tab/>
      </w:r>
    </w:p>
    <w:p w:rsidR="00AB75A6" w:rsidRDefault="00AB75A6" w:rsidP="00AB75A6">
      <w:pPr>
        <w:jc w:val="both"/>
        <w:rPr>
          <w:rFonts w:ascii="Times New Roman" w:hAnsi="Times New Roman"/>
          <w:sz w:val="24"/>
          <w:szCs w:val="24"/>
        </w:rPr>
      </w:pPr>
      <w:r w:rsidRPr="00D111DB">
        <w:rPr>
          <w:rFonts w:ascii="Times New Roman" w:hAnsi="Times New Roman"/>
          <w:sz w:val="24"/>
          <w:szCs w:val="24"/>
        </w:rPr>
        <w:t>Controlling: Concept, Objectives, Process and Principles of control, Various control techniques</w:t>
      </w:r>
    </w:p>
    <w:p w:rsidR="00AB75A6" w:rsidRDefault="00AB75A6" w:rsidP="00AB75A6">
      <w:pPr>
        <w:spacing w:after="0" w:line="240" w:lineRule="auto"/>
        <w:jc w:val="both"/>
        <w:rPr>
          <w:rFonts w:ascii="Times New Roman" w:eastAsiaTheme="minorHAnsi" w:hAnsi="Times New Roman"/>
          <w:b/>
          <w:bCs/>
        </w:rPr>
      </w:pPr>
    </w:p>
    <w:p w:rsidR="00AB75A6" w:rsidRDefault="00AB75A6" w:rsidP="00AB75A6">
      <w:pPr>
        <w:spacing w:after="0" w:line="240" w:lineRule="auto"/>
        <w:jc w:val="both"/>
        <w:rPr>
          <w:rFonts w:ascii="Times New Roman" w:eastAsiaTheme="minorHAnsi" w:hAnsi="Times New Roman"/>
          <w:b/>
          <w:bCs/>
        </w:rPr>
      </w:pPr>
      <w:r w:rsidRPr="0071003F">
        <w:rPr>
          <w:rFonts w:ascii="Times New Roman" w:eastAsiaTheme="minorHAnsi" w:hAnsi="Times New Roman"/>
          <w:b/>
          <w:bCs/>
        </w:rPr>
        <w:t>Course outcomes</w:t>
      </w:r>
      <w:r>
        <w:rPr>
          <w:rFonts w:ascii="Times New Roman" w:eastAsiaTheme="minorHAnsi" w:hAnsi="Times New Roman"/>
          <w:b/>
          <w:bCs/>
        </w:rPr>
        <w:t>(CO)</w:t>
      </w:r>
    </w:p>
    <w:p w:rsidR="00AB75A6" w:rsidRDefault="00AB75A6" w:rsidP="00AB75A6">
      <w:pPr>
        <w:spacing w:after="0" w:line="240" w:lineRule="auto"/>
        <w:jc w:val="both"/>
        <w:rPr>
          <w:rFonts w:ascii="Times New Roman" w:eastAsiaTheme="minorHAnsi" w:hAnsi="Times New Roman"/>
          <w:bCs/>
        </w:rPr>
      </w:pPr>
      <w:r>
        <w:rPr>
          <w:rFonts w:ascii="Times New Roman" w:eastAsiaTheme="minorHAnsi" w:hAnsi="Times New Roman"/>
          <w:bCs/>
        </w:rPr>
        <w:t>I   CO1: Provide an understanding of principles and practices of management</w:t>
      </w:r>
    </w:p>
    <w:p w:rsidR="00AB75A6" w:rsidRDefault="00AB75A6" w:rsidP="00AB75A6">
      <w:pPr>
        <w:spacing w:after="0" w:line="240" w:lineRule="auto"/>
        <w:jc w:val="both"/>
        <w:rPr>
          <w:rFonts w:ascii="Times New Roman" w:eastAsiaTheme="minorHAnsi" w:hAnsi="Times New Roman"/>
          <w:bCs/>
        </w:rPr>
      </w:pPr>
      <w:r>
        <w:rPr>
          <w:rFonts w:ascii="Times New Roman" w:eastAsiaTheme="minorHAnsi" w:hAnsi="Times New Roman"/>
          <w:bCs/>
        </w:rPr>
        <w:t>II   CO 2: To understand about planning and decision making.</w:t>
      </w:r>
    </w:p>
    <w:p w:rsidR="00AB75A6" w:rsidRDefault="00AB75A6" w:rsidP="00AB75A6">
      <w:pPr>
        <w:spacing w:after="0" w:line="240" w:lineRule="auto"/>
        <w:jc w:val="both"/>
        <w:rPr>
          <w:rFonts w:ascii="Times New Roman" w:eastAsiaTheme="minorHAnsi" w:hAnsi="Times New Roman"/>
          <w:bCs/>
        </w:rPr>
      </w:pPr>
      <w:r>
        <w:rPr>
          <w:rFonts w:ascii="Times New Roman" w:eastAsiaTheme="minorHAnsi" w:hAnsi="Times New Roman"/>
          <w:bCs/>
        </w:rPr>
        <w:t>III   CO3:To know about importance and elements of organization.</w:t>
      </w:r>
    </w:p>
    <w:p w:rsidR="00AB75A6" w:rsidRDefault="00AB75A6" w:rsidP="00AB75A6">
      <w:pPr>
        <w:spacing w:after="0" w:line="240" w:lineRule="auto"/>
        <w:jc w:val="both"/>
        <w:rPr>
          <w:rFonts w:ascii="Times New Roman" w:eastAsiaTheme="minorHAnsi" w:hAnsi="Times New Roman"/>
          <w:bCs/>
        </w:rPr>
      </w:pPr>
      <w:r>
        <w:rPr>
          <w:rFonts w:ascii="Times New Roman" w:eastAsiaTheme="minorHAnsi" w:hAnsi="Times New Roman"/>
          <w:bCs/>
        </w:rPr>
        <w:t>IV   CO4: Providing knowledge regarding directing and communication.</w:t>
      </w:r>
    </w:p>
    <w:p w:rsidR="00AB75A6" w:rsidRDefault="00AB75A6" w:rsidP="00AB75A6">
      <w:pPr>
        <w:spacing w:after="0" w:line="240" w:lineRule="auto"/>
        <w:jc w:val="both"/>
        <w:rPr>
          <w:rFonts w:ascii="Times New Roman" w:eastAsiaTheme="minorHAnsi" w:hAnsi="Times New Roman"/>
          <w:bCs/>
        </w:rPr>
      </w:pPr>
    </w:p>
    <w:p w:rsidR="00AB75A6" w:rsidRDefault="00AB75A6" w:rsidP="00AB75A6">
      <w:pPr>
        <w:spacing w:after="0" w:line="240" w:lineRule="auto"/>
        <w:jc w:val="both"/>
        <w:rPr>
          <w:rFonts w:ascii="Times New Roman" w:eastAsiaTheme="minorHAnsi" w:hAnsi="Times New Roman"/>
          <w:bCs/>
        </w:rPr>
      </w:pPr>
    </w:p>
    <w:p w:rsidR="00AB75A6" w:rsidRDefault="00AB75A6" w:rsidP="00AB75A6">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b/>
          <w:bCs/>
          <w:color w:val="000000"/>
        </w:rPr>
        <w:t xml:space="preserve">MAPPING COURSE OUTCOMES LEADING TO THE ACHIEVEMENT OF PROGRAM OUTCOMES AND PROGRAM SPECIFIC OUTCOMES: </w:t>
      </w:r>
    </w:p>
    <w:p w:rsidR="00AB75A6" w:rsidRDefault="00AB75A6" w:rsidP="00AB75A6">
      <w:pPr>
        <w:autoSpaceDE w:val="0"/>
        <w:autoSpaceDN w:val="0"/>
        <w:adjustRightInd w:val="0"/>
        <w:spacing w:after="0" w:line="240" w:lineRule="auto"/>
        <w:jc w:val="both"/>
        <w:rPr>
          <w:rFonts w:ascii="Times New Roman" w:eastAsiaTheme="minorHAnsi" w:hAnsi="Times New Roman"/>
          <w:sz w:val="24"/>
          <w:szCs w:val="24"/>
          <w:lang w:bidi="hi-IN"/>
        </w:rPr>
      </w:pPr>
    </w:p>
    <w:tbl>
      <w:tblPr>
        <w:tblStyle w:val="TableGrid"/>
        <w:tblW w:w="0" w:type="auto"/>
        <w:tblLook w:val="04A0"/>
      </w:tblPr>
      <w:tblGrid>
        <w:gridCol w:w="1110"/>
        <w:gridCol w:w="884"/>
        <w:gridCol w:w="883"/>
        <w:gridCol w:w="884"/>
        <w:gridCol w:w="885"/>
        <w:gridCol w:w="885"/>
        <w:gridCol w:w="799"/>
        <w:gridCol w:w="885"/>
      </w:tblGrid>
      <w:tr w:rsidR="00953850"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b/>
                <w:i/>
                <w:sz w:val="24"/>
                <w:szCs w:val="24"/>
                <w:lang w:bidi="hi-IN"/>
              </w:rPr>
              <w:t>Course Outcome</w:t>
            </w:r>
          </w:p>
        </w:tc>
        <w:tc>
          <w:tcPr>
            <w:tcW w:w="610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autoSpaceDE w:val="0"/>
              <w:autoSpaceDN w:val="0"/>
              <w:adjustRightInd w:val="0"/>
              <w:jc w:val="center"/>
              <w:rPr>
                <w:rFonts w:ascii="Times New Roman" w:eastAsiaTheme="minorHAnsi" w:hAnsi="Times New Roman"/>
                <w:sz w:val="24"/>
                <w:szCs w:val="24"/>
                <w:lang w:bidi="hi-IN"/>
              </w:rPr>
            </w:pPr>
            <w:r>
              <w:rPr>
                <w:rFonts w:ascii="Times New Roman" w:eastAsiaTheme="minorHAnsi" w:hAnsi="Times New Roman"/>
                <w:sz w:val="24"/>
                <w:szCs w:val="24"/>
                <w:lang w:bidi="hi-IN"/>
              </w:rPr>
              <w:t>Program Outcome</w:t>
            </w:r>
          </w:p>
        </w:tc>
      </w:tr>
      <w:tr w:rsidR="00953850"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50" w:rsidRDefault="00953850" w:rsidP="005C7E65">
            <w:pPr>
              <w:autoSpaceDE w:val="0"/>
              <w:autoSpaceDN w:val="0"/>
              <w:adjustRightInd w:val="0"/>
              <w:jc w:val="both"/>
              <w:rPr>
                <w:rFonts w:ascii="Times New Roman" w:eastAsiaTheme="minorHAnsi" w:hAnsi="Times New Roman"/>
                <w:sz w:val="24"/>
                <w:szCs w:val="24"/>
                <w:lang w:bidi="hi-IN"/>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PO1</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PO3</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PO4</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PO5</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PO6</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PO7</w:t>
            </w:r>
          </w:p>
        </w:tc>
      </w:tr>
      <w:tr w:rsidR="00953850"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CO1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50" w:rsidRDefault="00953850" w:rsidP="005C7E65">
            <w:pPr>
              <w:autoSpaceDE w:val="0"/>
              <w:autoSpaceDN w:val="0"/>
              <w:adjustRightInd w:val="0"/>
              <w:jc w:val="both"/>
              <w:rPr>
                <w:rFonts w:ascii="Times New Roman" w:eastAsiaTheme="minorHAnsi" w:hAnsi="Times New Roman"/>
                <w:sz w:val="24"/>
                <w:szCs w:val="24"/>
                <w:lang w:bidi="hi-IN"/>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50" w:rsidRDefault="00953850"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50" w:rsidRDefault="00953850"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50" w:rsidRDefault="00953850" w:rsidP="005C7E65">
            <w:pPr>
              <w:autoSpaceDE w:val="0"/>
              <w:autoSpaceDN w:val="0"/>
              <w:adjustRightInd w:val="0"/>
              <w:jc w:val="both"/>
              <w:rPr>
                <w:rFonts w:ascii="Times New Roman" w:eastAsiaTheme="minorHAnsi" w:hAnsi="Times New Roman"/>
                <w:sz w:val="24"/>
                <w:szCs w:val="24"/>
                <w:lang w:bidi="hi-IN"/>
              </w:rPr>
            </w:pPr>
          </w:p>
        </w:tc>
      </w:tr>
      <w:tr w:rsidR="00953850"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CO2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50" w:rsidRDefault="00953850" w:rsidP="005C7E65">
            <w:pPr>
              <w:autoSpaceDE w:val="0"/>
              <w:autoSpaceDN w:val="0"/>
              <w:adjustRightInd w:val="0"/>
              <w:jc w:val="both"/>
              <w:rPr>
                <w:rFonts w:ascii="Times New Roman" w:eastAsiaTheme="minorHAnsi" w:hAnsi="Times New Roman"/>
                <w:sz w:val="24"/>
                <w:szCs w:val="24"/>
                <w:lang w:bidi="hi-IN"/>
              </w:rPr>
            </w:pP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autoSpaceDE w:val="0"/>
              <w:autoSpaceDN w:val="0"/>
              <w:adjustRightInd w:val="0"/>
              <w:jc w:val="both"/>
              <w:rPr>
                <w:rFonts w:ascii="Times New Roman" w:eastAsiaTheme="minorHAnsi" w:hAnsi="Times New Roman"/>
                <w:sz w:val="24"/>
                <w:szCs w:val="24"/>
                <w:lang w:bidi="hi-IN"/>
              </w:rPr>
            </w:pP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50" w:rsidRDefault="00953850"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50" w:rsidRDefault="00953850" w:rsidP="005C7E65">
            <w:pPr>
              <w:autoSpaceDE w:val="0"/>
              <w:autoSpaceDN w:val="0"/>
              <w:adjustRightInd w:val="0"/>
              <w:jc w:val="both"/>
              <w:rPr>
                <w:rFonts w:ascii="Times New Roman" w:eastAsiaTheme="minorHAnsi" w:hAnsi="Times New Roman"/>
                <w:sz w:val="24"/>
                <w:szCs w:val="24"/>
                <w:lang w:bidi="hi-IN"/>
              </w:rPr>
            </w:pPr>
          </w:p>
        </w:tc>
      </w:tr>
      <w:tr w:rsidR="00953850"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CO3</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H</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autoSpaceDE w:val="0"/>
              <w:autoSpaceDN w:val="0"/>
              <w:adjustRightInd w:val="0"/>
              <w:jc w:val="both"/>
              <w:rPr>
                <w:rFonts w:ascii="Times New Roman" w:eastAsiaTheme="minorHAnsi" w:hAnsi="Times New Roman"/>
                <w:sz w:val="24"/>
                <w:szCs w:val="24"/>
                <w:lang w:bidi="hi-IN"/>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50" w:rsidRDefault="00953850"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50" w:rsidRDefault="00953850" w:rsidP="005C7E65">
            <w:pPr>
              <w:autoSpaceDE w:val="0"/>
              <w:autoSpaceDN w:val="0"/>
              <w:adjustRightInd w:val="0"/>
              <w:jc w:val="both"/>
              <w:rPr>
                <w:rFonts w:ascii="Times New Roman" w:eastAsiaTheme="minorHAnsi" w:hAnsi="Times New Roman"/>
                <w:sz w:val="24"/>
                <w:szCs w:val="24"/>
                <w:lang w:bidi="hi-IN"/>
              </w:rPr>
            </w:pP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50" w:rsidRDefault="00953850"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r>
      <w:tr w:rsidR="00953850"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CO4</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50" w:rsidRDefault="00953850" w:rsidP="005C7E65">
            <w:pPr>
              <w:autoSpaceDE w:val="0"/>
              <w:autoSpaceDN w:val="0"/>
              <w:adjustRightInd w:val="0"/>
              <w:jc w:val="both"/>
              <w:rPr>
                <w:rFonts w:ascii="Times New Roman" w:eastAsiaTheme="minorHAnsi" w:hAnsi="Times New Roman"/>
                <w:sz w:val="24"/>
                <w:szCs w:val="24"/>
                <w:lang w:bidi="hi-IN"/>
              </w:rPr>
            </w:pP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50" w:rsidRDefault="00953850"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autoSpaceDE w:val="0"/>
              <w:autoSpaceDN w:val="0"/>
              <w:adjustRightInd w:val="0"/>
              <w:jc w:val="both"/>
              <w:rPr>
                <w:rFonts w:ascii="Times New Roman" w:eastAsiaTheme="minorHAnsi" w:hAnsi="Times New Roman"/>
                <w:sz w:val="24"/>
                <w:szCs w:val="24"/>
                <w:lang w:bidi="hi-IN"/>
              </w:rPr>
            </w:pP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50" w:rsidRDefault="00953850" w:rsidP="005C7E65">
            <w:pPr>
              <w:autoSpaceDE w:val="0"/>
              <w:autoSpaceDN w:val="0"/>
              <w:adjustRightInd w:val="0"/>
              <w:jc w:val="both"/>
              <w:rPr>
                <w:rFonts w:ascii="Times New Roman" w:eastAsiaTheme="minorHAnsi" w:hAnsi="Times New Roman"/>
                <w:sz w:val="24"/>
                <w:szCs w:val="24"/>
                <w:lang w:bidi="hi-IN"/>
              </w:rPr>
            </w:pPr>
          </w:p>
        </w:tc>
      </w:tr>
    </w:tbl>
    <w:p w:rsidR="00AB75A6" w:rsidRDefault="00AB75A6" w:rsidP="00AB75A6">
      <w:pPr>
        <w:autoSpaceDE w:val="0"/>
        <w:autoSpaceDN w:val="0"/>
        <w:adjustRightInd w:val="0"/>
        <w:spacing w:after="0" w:line="240" w:lineRule="auto"/>
        <w:jc w:val="both"/>
        <w:rPr>
          <w:rFonts w:ascii="Times New Roman" w:eastAsiaTheme="minorHAnsi" w:hAnsi="Times New Roman"/>
          <w:sz w:val="24"/>
          <w:szCs w:val="24"/>
          <w:lang w:bidi="hi-IN"/>
        </w:rPr>
      </w:pPr>
    </w:p>
    <w:p w:rsidR="00AB75A6" w:rsidRDefault="00AB75A6" w:rsidP="00AB75A6">
      <w:p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Pr>
          <w:rFonts w:ascii="Times New Roman" w:hAnsi="Times New Roman"/>
          <w:sz w:val="24"/>
          <w:szCs w:val="24"/>
        </w:rPr>
        <w:t>H = Highly Related; M = Medium  L = Low</w:t>
      </w:r>
    </w:p>
    <w:p w:rsidR="00AB75A6" w:rsidRDefault="00AB75A6" w:rsidP="00AB75A6">
      <w:pPr>
        <w:spacing w:after="0" w:line="240" w:lineRule="auto"/>
        <w:jc w:val="both"/>
        <w:rPr>
          <w:rFonts w:ascii="Times New Roman" w:eastAsiaTheme="minorHAnsi" w:hAnsi="Times New Roman"/>
          <w:bCs/>
        </w:rPr>
      </w:pPr>
    </w:p>
    <w:p w:rsidR="00AB75A6" w:rsidRDefault="00AB75A6" w:rsidP="00AB75A6">
      <w:pPr>
        <w:spacing w:after="0" w:line="240" w:lineRule="auto"/>
        <w:jc w:val="both"/>
        <w:rPr>
          <w:rFonts w:ascii="Times New Roman" w:eastAsiaTheme="minorHAnsi" w:hAnsi="Times New Roman"/>
          <w:bCs/>
        </w:rPr>
      </w:pPr>
    </w:p>
    <w:p w:rsidR="00AB75A6" w:rsidRPr="00D111DB" w:rsidRDefault="00AB75A6" w:rsidP="00AB75A6">
      <w:pPr>
        <w:jc w:val="both"/>
        <w:rPr>
          <w:rFonts w:ascii="Times New Roman" w:hAnsi="Times New Roman"/>
          <w:sz w:val="24"/>
          <w:szCs w:val="24"/>
        </w:rPr>
      </w:pPr>
      <w:r w:rsidRPr="00D111DB">
        <w:rPr>
          <w:rFonts w:ascii="Times New Roman" w:hAnsi="Times New Roman"/>
          <w:sz w:val="24"/>
          <w:szCs w:val="24"/>
        </w:rPr>
        <w:tab/>
      </w:r>
    </w:p>
    <w:p w:rsidR="00AB75A6" w:rsidRPr="00D111DB" w:rsidRDefault="00AB75A6" w:rsidP="00AB75A6">
      <w:pPr>
        <w:rPr>
          <w:rFonts w:ascii="Times New Roman" w:hAnsi="Times New Roman"/>
          <w:b/>
          <w:sz w:val="24"/>
          <w:szCs w:val="24"/>
        </w:rPr>
      </w:pPr>
      <w:r w:rsidRPr="00D111DB">
        <w:rPr>
          <w:rFonts w:ascii="Times New Roman" w:hAnsi="Times New Roman"/>
          <w:b/>
          <w:sz w:val="24"/>
          <w:szCs w:val="24"/>
        </w:rPr>
        <w:t>References:</w:t>
      </w:r>
    </w:p>
    <w:p w:rsidR="00AB75A6" w:rsidRPr="00D111DB" w:rsidRDefault="00AB75A6" w:rsidP="00AB75A6">
      <w:pPr>
        <w:spacing w:line="240" w:lineRule="auto"/>
        <w:rPr>
          <w:rFonts w:ascii="Times New Roman" w:hAnsi="Times New Roman"/>
          <w:sz w:val="24"/>
          <w:szCs w:val="24"/>
        </w:rPr>
      </w:pPr>
      <w:r w:rsidRPr="00D111DB">
        <w:rPr>
          <w:rFonts w:ascii="Times New Roman" w:hAnsi="Times New Roman"/>
          <w:sz w:val="24"/>
          <w:szCs w:val="24"/>
        </w:rPr>
        <w:t xml:space="preserve">1. Koontz &amp;Weirich, </w:t>
      </w:r>
      <w:r w:rsidRPr="00D111DB">
        <w:rPr>
          <w:rFonts w:ascii="Times New Roman" w:hAnsi="Times New Roman"/>
          <w:i/>
          <w:sz w:val="24"/>
          <w:szCs w:val="24"/>
        </w:rPr>
        <w:t>Essentials of Management</w:t>
      </w:r>
      <w:r w:rsidRPr="00D111DB">
        <w:rPr>
          <w:rFonts w:ascii="Times New Roman" w:hAnsi="Times New Roman"/>
          <w:sz w:val="24"/>
          <w:szCs w:val="24"/>
        </w:rPr>
        <w:t>, Tata McGraw Hill, 2010.</w:t>
      </w:r>
    </w:p>
    <w:p w:rsidR="00AB75A6" w:rsidRPr="00D111DB" w:rsidRDefault="00AB75A6" w:rsidP="00AB75A6">
      <w:pPr>
        <w:spacing w:line="240" w:lineRule="auto"/>
        <w:rPr>
          <w:rFonts w:ascii="Times New Roman" w:hAnsi="Times New Roman"/>
          <w:sz w:val="24"/>
          <w:szCs w:val="24"/>
        </w:rPr>
      </w:pPr>
      <w:r w:rsidRPr="00D111DB">
        <w:rPr>
          <w:rFonts w:ascii="Times New Roman" w:hAnsi="Times New Roman"/>
          <w:sz w:val="24"/>
          <w:szCs w:val="24"/>
        </w:rPr>
        <w:t xml:space="preserve">2. L.M. Prasad, </w:t>
      </w:r>
      <w:r w:rsidRPr="00D111DB">
        <w:rPr>
          <w:rFonts w:ascii="Times New Roman" w:hAnsi="Times New Roman"/>
          <w:i/>
          <w:sz w:val="24"/>
          <w:szCs w:val="24"/>
        </w:rPr>
        <w:t>Principles &amp; Practices of Management</w:t>
      </w:r>
      <w:r w:rsidRPr="00D111DB">
        <w:rPr>
          <w:rFonts w:ascii="Times New Roman" w:hAnsi="Times New Roman"/>
          <w:sz w:val="24"/>
          <w:szCs w:val="24"/>
        </w:rPr>
        <w:t>, Sultan Chand, 2010.</w:t>
      </w:r>
    </w:p>
    <w:p w:rsidR="00AB75A6" w:rsidRDefault="00AB75A6" w:rsidP="00AB75A6">
      <w:pPr>
        <w:spacing w:line="240" w:lineRule="auto"/>
        <w:rPr>
          <w:rFonts w:ascii="Times New Roman" w:hAnsi="Times New Roman"/>
          <w:sz w:val="24"/>
          <w:szCs w:val="24"/>
        </w:rPr>
      </w:pPr>
      <w:r w:rsidRPr="00D111DB">
        <w:rPr>
          <w:rFonts w:ascii="Times New Roman" w:hAnsi="Times New Roman"/>
          <w:sz w:val="24"/>
          <w:szCs w:val="24"/>
        </w:rPr>
        <w:t xml:space="preserve">3. Stephen Robbins, </w:t>
      </w:r>
      <w:r w:rsidRPr="00D111DB">
        <w:rPr>
          <w:rFonts w:ascii="Times New Roman" w:hAnsi="Times New Roman"/>
          <w:i/>
          <w:sz w:val="24"/>
          <w:szCs w:val="24"/>
        </w:rPr>
        <w:t>Management</w:t>
      </w:r>
      <w:r w:rsidRPr="00D111DB">
        <w:rPr>
          <w:rFonts w:ascii="Times New Roman" w:hAnsi="Times New Roman"/>
          <w:sz w:val="24"/>
          <w:szCs w:val="24"/>
        </w:rPr>
        <w:t>, Pearson, 2011.</w:t>
      </w:r>
    </w:p>
    <w:p w:rsidR="00AB75A6" w:rsidRDefault="00AB75A6" w:rsidP="00AB75A6">
      <w:pPr>
        <w:pStyle w:val="Default"/>
        <w:rPr>
          <w:b/>
          <w:bCs/>
          <w:sz w:val="23"/>
          <w:szCs w:val="23"/>
        </w:rPr>
      </w:pPr>
    </w:p>
    <w:p w:rsidR="00AB75A6" w:rsidRDefault="00AB75A6" w:rsidP="00AB75A6">
      <w:pPr>
        <w:pStyle w:val="Default"/>
        <w:rPr>
          <w:b/>
          <w:bCs/>
          <w:sz w:val="23"/>
          <w:szCs w:val="23"/>
        </w:rPr>
      </w:pPr>
    </w:p>
    <w:p w:rsidR="00AB75A6" w:rsidRDefault="00AB75A6" w:rsidP="00AB75A6">
      <w:pPr>
        <w:pStyle w:val="Default"/>
        <w:rPr>
          <w:b/>
          <w:bCs/>
          <w:sz w:val="23"/>
          <w:szCs w:val="23"/>
        </w:rPr>
      </w:pPr>
    </w:p>
    <w:p w:rsidR="00AB75A6" w:rsidRDefault="00AB75A6" w:rsidP="00AB75A6">
      <w:pPr>
        <w:pStyle w:val="Default"/>
        <w:rPr>
          <w:b/>
          <w:bCs/>
          <w:sz w:val="23"/>
          <w:szCs w:val="23"/>
        </w:rPr>
      </w:pPr>
    </w:p>
    <w:p w:rsidR="00AB75A6" w:rsidRDefault="00AB75A6" w:rsidP="00AB75A6">
      <w:pPr>
        <w:pStyle w:val="Default"/>
        <w:rPr>
          <w:b/>
          <w:bCs/>
          <w:sz w:val="23"/>
          <w:szCs w:val="23"/>
        </w:rPr>
      </w:pPr>
    </w:p>
    <w:p w:rsidR="00AB75A6" w:rsidRDefault="00AB75A6" w:rsidP="00AB75A6">
      <w:pPr>
        <w:pStyle w:val="Default"/>
        <w:rPr>
          <w:b/>
          <w:bCs/>
          <w:sz w:val="23"/>
          <w:szCs w:val="23"/>
        </w:rPr>
      </w:pPr>
    </w:p>
    <w:p w:rsidR="00AB75A6" w:rsidRDefault="00AB75A6" w:rsidP="00AB75A6">
      <w:pPr>
        <w:pStyle w:val="Default"/>
        <w:rPr>
          <w:b/>
          <w:bCs/>
          <w:sz w:val="23"/>
          <w:szCs w:val="23"/>
        </w:rPr>
      </w:pPr>
    </w:p>
    <w:p w:rsidR="00AB75A6" w:rsidRDefault="00AB75A6" w:rsidP="00AB75A6">
      <w:pPr>
        <w:pStyle w:val="Default"/>
        <w:rPr>
          <w:b/>
          <w:bCs/>
          <w:sz w:val="23"/>
          <w:szCs w:val="23"/>
        </w:rPr>
      </w:pPr>
    </w:p>
    <w:p w:rsidR="00AB75A6" w:rsidRDefault="00AB75A6" w:rsidP="00AB75A6">
      <w:pPr>
        <w:pStyle w:val="Default"/>
        <w:rPr>
          <w:b/>
          <w:bCs/>
          <w:sz w:val="23"/>
          <w:szCs w:val="23"/>
        </w:rPr>
      </w:pPr>
    </w:p>
    <w:p w:rsidR="00AB75A6" w:rsidRDefault="00AB75A6" w:rsidP="00AB75A6">
      <w:pPr>
        <w:pStyle w:val="Default"/>
        <w:rPr>
          <w:b/>
          <w:bCs/>
          <w:sz w:val="23"/>
          <w:szCs w:val="23"/>
        </w:rPr>
      </w:pPr>
    </w:p>
    <w:p w:rsidR="00AB75A6" w:rsidRDefault="00AB75A6" w:rsidP="00AB75A6">
      <w:pPr>
        <w:pStyle w:val="Default"/>
        <w:rPr>
          <w:b/>
          <w:bCs/>
          <w:sz w:val="23"/>
          <w:szCs w:val="23"/>
        </w:rPr>
      </w:pPr>
    </w:p>
    <w:p w:rsidR="00AB75A6" w:rsidRDefault="00AB75A6" w:rsidP="00AB75A6">
      <w:pPr>
        <w:pStyle w:val="Default"/>
        <w:rPr>
          <w:b/>
          <w:bCs/>
          <w:sz w:val="23"/>
          <w:szCs w:val="23"/>
        </w:rPr>
      </w:pPr>
    </w:p>
    <w:p w:rsidR="00AB75A6" w:rsidRDefault="00AB75A6" w:rsidP="00AB75A6">
      <w:pPr>
        <w:pStyle w:val="Default"/>
        <w:rPr>
          <w:b/>
          <w:bCs/>
          <w:sz w:val="23"/>
          <w:szCs w:val="23"/>
        </w:rPr>
      </w:pPr>
    </w:p>
    <w:p w:rsidR="00AB75A6" w:rsidRDefault="00AB75A6" w:rsidP="00AB75A6">
      <w:pPr>
        <w:pStyle w:val="Default"/>
        <w:rPr>
          <w:b/>
          <w:bCs/>
          <w:sz w:val="23"/>
          <w:szCs w:val="23"/>
        </w:rPr>
      </w:pPr>
    </w:p>
    <w:p w:rsidR="00AB75A6" w:rsidRDefault="00AB75A6" w:rsidP="00AB75A6">
      <w:pPr>
        <w:pStyle w:val="Default"/>
        <w:rPr>
          <w:b/>
          <w:bCs/>
          <w:sz w:val="23"/>
          <w:szCs w:val="23"/>
        </w:rPr>
      </w:pPr>
    </w:p>
    <w:p w:rsidR="00AB75A6" w:rsidRDefault="00AB75A6" w:rsidP="00AB75A6">
      <w:pPr>
        <w:pStyle w:val="Default"/>
        <w:rPr>
          <w:b/>
          <w:bCs/>
          <w:sz w:val="23"/>
          <w:szCs w:val="23"/>
        </w:rPr>
      </w:pPr>
    </w:p>
    <w:p w:rsidR="00AB75A6" w:rsidRDefault="00AB75A6" w:rsidP="00AB75A6">
      <w:pPr>
        <w:pStyle w:val="Default"/>
        <w:rPr>
          <w:b/>
          <w:bCs/>
          <w:sz w:val="23"/>
          <w:szCs w:val="23"/>
        </w:rPr>
      </w:pPr>
    </w:p>
    <w:p w:rsidR="00AB75A6" w:rsidRDefault="00AB75A6" w:rsidP="00AB75A6">
      <w:pPr>
        <w:pStyle w:val="Default"/>
        <w:rPr>
          <w:b/>
          <w:bCs/>
          <w:sz w:val="23"/>
          <w:szCs w:val="23"/>
        </w:rPr>
      </w:pPr>
    </w:p>
    <w:p w:rsidR="00AB75A6" w:rsidRDefault="00AB75A6" w:rsidP="00AB75A6">
      <w:pPr>
        <w:pStyle w:val="Default"/>
        <w:rPr>
          <w:b/>
          <w:bCs/>
          <w:sz w:val="23"/>
          <w:szCs w:val="23"/>
        </w:rPr>
      </w:pPr>
    </w:p>
    <w:p w:rsidR="00AB75A6" w:rsidRDefault="00AB75A6" w:rsidP="00AB75A6">
      <w:pPr>
        <w:pStyle w:val="Default"/>
        <w:rPr>
          <w:b/>
          <w:bCs/>
          <w:sz w:val="23"/>
          <w:szCs w:val="23"/>
        </w:rPr>
      </w:pPr>
    </w:p>
    <w:p w:rsidR="00AB75A6" w:rsidRDefault="00AB75A6" w:rsidP="00AB75A6">
      <w:pPr>
        <w:pStyle w:val="Default"/>
        <w:rPr>
          <w:b/>
          <w:bCs/>
          <w:sz w:val="23"/>
          <w:szCs w:val="23"/>
        </w:rPr>
      </w:pPr>
    </w:p>
    <w:p w:rsidR="00AB75A6" w:rsidRDefault="00AB75A6" w:rsidP="00AB75A6">
      <w:pPr>
        <w:pStyle w:val="Default"/>
        <w:rPr>
          <w:b/>
          <w:bCs/>
          <w:sz w:val="23"/>
          <w:szCs w:val="23"/>
        </w:rPr>
      </w:pPr>
    </w:p>
    <w:p w:rsidR="00AB75A6" w:rsidRDefault="00AB75A6" w:rsidP="00AB75A6">
      <w:pPr>
        <w:pStyle w:val="Default"/>
        <w:rPr>
          <w:b/>
          <w:bCs/>
          <w:sz w:val="23"/>
          <w:szCs w:val="23"/>
        </w:rPr>
      </w:pPr>
    </w:p>
    <w:p w:rsidR="00AB75A6" w:rsidRDefault="00AB75A6" w:rsidP="00AB75A6">
      <w:pPr>
        <w:pStyle w:val="Default"/>
        <w:rPr>
          <w:b/>
          <w:bCs/>
          <w:sz w:val="23"/>
          <w:szCs w:val="23"/>
        </w:rPr>
      </w:pPr>
    </w:p>
    <w:p w:rsidR="00AB75A6" w:rsidRDefault="00AB75A6" w:rsidP="00AB75A6">
      <w:pPr>
        <w:pStyle w:val="Default"/>
        <w:rPr>
          <w:b/>
          <w:bCs/>
          <w:sz w:val="23"/>
          <w:szCs w:val="23"/>
        </w:rPr>
      </w:pPr>
    </w:p>
    <w:p w:rsidR="00AB75A6" w:rsidRDefault="00AB75A6" w:rsidP="00AB75A6">
      <w:pPr>
        <w:pStyle w:val="Default"/>
        <w:jc w:val="center"/>
        <w:rPr>
          <w:b/>
          <w:bCs/>
          <w:sz w:val="23"/>
          <w:szCs w:val="23"/>
        </w:rPr>
      </w:pPr>
    </w:p>
    <w:p w:rsidR="00AB75A6" w:rsidRDefault="00AB75A6" w:rsidP="00AB75A6">
      <w:pPr>
        <w:spacing w:line="240" w:lineRule="auto"/>
        <w:jc w:val="center"/>
        <w:rPr>
          <w:rFonts w:ascii="Times New Roman" w:hAnsi="Times New Roman"/>
          <w:b/>
          <w:sz w:val="24"/>
          <w:szCs w:val="24"/>
        </w:rPr>
      </w:pPr>
      <w:r>
        <w:rPr>
          <w:rFonts w:ascii="Times New Roman" w:hAnsi="Times New Roman"/>
          <w:b/>
          <w:sz w:val="24"/>
          <w:szCs w:val="24"/>
        </w:rPr>
        <w:lastRenderedPageBreak/>
        <w:t xml:space="preserve">BCOM KPMG I SEMESTER </w:t>
      </w:r>
    </w:p>
    <w:p w:rsidR="00AB75A6" w:rsidRDefault="00AB75A6" w:rsidP="00AB75A6">
      <w:pPr>
        <w:spacing w:line="240" w:lineRule="auto"/>
        <w:jc w:val="center"/>
        <w:rPr>
          <w:rFonts w:ascii="Times New Roman" w:hAnsi="Times New Roman"/>
          <w:b/>
          <w:sz w:val="24"/>
          <w:szCs w:val="24"/>
        </w:rPr>
      </w:pPr>
      <w:r>
        <w:rPr>
          <w:rFonts w:ascii="Times New Roman" w:hAnsi="Times New Roman"/>
          <w:b/>
          <w:sz w:val="24"/>
          <w:szCs w:val="24"/>
        </w:rPr>
        <w:t xml:space="preserve">FINANCIAL </w:t>
      </w:r>
      <w:r w:rsidRPr="00D111DB">
        <w:rPr>
          <w:rFonts w:ascii="Times New Roman" w:hAnsi="Times New Roman"/>
          <w:b/>
          <w:sz w:val="24"/>
          <w:szCs w:val="24"/>
        </w:rPr>
        <w:t>MANAGEMENT</w:t>
      </w:r>
    </w:p>
    <w:p w:rsidR="00AB75A6" w:rsidRDefault="00AB75A6" w:rsidP="00AB75A6">
      <w:pPr>
        <w:spacing w:line="240" w:lineRule="auto"/>
        <w:jc w:val="center"/>
        <w:rPr>
          <w:rFonts w:ascii="Times New Roman" w:hAnsi="Times New Roman"/>
          <w:b/>
          <w:sz w:val="24"/>
          <w:szCs w:val="24"/>
        </w:rPr>
      </w:pPr>
      <w:r>
        <w:rPr>
          <w:rFonts w:ascii="Times New Roman" w:hAnsi="Times New Roman"/>
          <w:b/>
          <w:sz w:val="24"/>
          <w:szCs w:val="24"/>
        </w:rPr>
        <w:t>SUBJECT CODE: BBA102B</w:t>
      </w:r>
    </w:p>
    <w:p w:rsidR="00AB75A6" w:rsidRPr="00D111DB" w:rsidRDefault="00AB75A6" w:rsidP="00AB75A6">
      <w:pPr>
        <w:spacing w:line="240" w:lineRule="auto"/>
        <w:jc w:val="center"/>
        <w:rPr>
          <w:rFonts w:ascii="Times New Roman" w:hAnsi="Times New Roman"/>
          <w:b/>
          <w:sz w:val="24"/>
          <w:szCs w:val="24"/>
        </w:rPr>
      </w:pPr>
      <w:r>
        <w:rPr>
          <w:rFonts w:ascii="Times New Roman" w:hAnsi="Times New Roman"/>
          <w:b/>
          <w:sz w:val="24"/>
          <w:szCs w:val="24"/>
        </w:rPr>
        <w:t>CREDITS: 3L+1T (4)</w:t>
      </w:r>
    </w:p>
    <w:p w:rsidR="00AB75A6" w:rsidRDefault="00AB75A6" w:rsidP="00AB75A6">
      <w:pPr>
        <w:pStyle w:val="Default"/>
        <w:rPr>
          <w:b/>
          <w:bCs/>
          <w:sz w:val="23"/>
          <w:szCs w:val="23"/>
        </w:rPr>
      </w:pPr>
    </w:p>
    <w:p w:rsidR="00AB75A6" w:rsidRDefault="00AB75A6" w:rsidP="00AB75A6">
      <w:pPr>
        <w:pStyle w:val="Default"/>
        <w:jc w:val="both"/>
      </w:pPr>
      <w:r w:rsidRPr="00AE727F">
        <w:rPr>
          <w:b/>
          <w:bCs/>
        </w:rPr>
        <w:t xml:space="preserve">Objective: </w:t>
      </w:r>
      <w:r w:rsidRPr="00AE727F">
        <w:t xml:space="preserve">To familiarize the students with the principles and practices of financial management. </w:t>
      </w:r>
    </w:p>
    <w:p w:rsidR="00AB75A6" w:rsidRPr="00AE727F" w:rsidRDefault="00AB75A6" w:rsidP="00AB75A6">
      <w:pPr>
        <w:pStyle w:val="Default"/>
        <w:jc w:val="both"/>
      </w:pPr>
    </w:p>
    <w:p w:rsidR="00AB75A6" w:rsidRPr="00AE727F" w:rsidRDefault="00AB75A6" w:rsidP="00AB75A6">
      <w:pPr>
        <w:pStyle w:val="Default"/>
        <w:jc w:val="both"/>
      </w:pPr>
      <w:r w:rsidRPr="00AE727F">
        <w:rPr>
          <w:b/>
          <w:bCs/>
        </w:rPr>
        <w:t xml:space="preserve">Unit I: </w:t>
      </w:r>
    </w:p>
    <w:p w:rsidR="00AB75A6" w:rsidRDefault="00AB75A6" w:rsidP="00AB75A6">
      <w:pPr>
        <w:pStyle w:val="Default"/>
        <w:jc w:val="both"/>
      </w:pPr>
      <w:r w:rsidRPr="00097E93">
        <w:rPr>
          <w:bCs/>
        </w:rPr>
        <w:t>Introduction:</w:t>
      </w:r>
      <w:r w:rsidRPr="00AE727F">
        <w:t xml:space="preserve">Scope and Objective including basics of Agency Problems, Time Value of Money, Risk Return Trade off in Financial Decision Making. </w:t>
      </w:r>
    </w:p>
    <w:p w:rsidR="00AB75A6" w:rsidRPr="00AE727F" w:rsidRDefault="00AB75A6" w:rsidP="00AB75A6">
      <w:pPr>
        <w:pStyle w:val="Default"/>
        <w:jc w:val="both"/>
      </w:pPr>
    </w:p>
    <w:p w:rsidR="00AB75A6" w:rsidRPr="00AE727F" w:rsidRDefault="00AB75A6" w:rsidP="00AB75A6">
      <w:pPr>
        <w:pStyle w:val="Default"/>
        <w:jc w:val="both"/>
      </w:pPr>
      <w:r w:rsidRPr="00AE727F">
        <w:rPr>
          <w:b/>
          <w:bCs/>
        </w:rPr>
        <w:t xml:space="preserve">Unit II: </w:t>
      </w:r>
    </w:p>
    <w:p w:rsidR="00AB75A6" w:rsidRDefault="00AB75A6" w:rsidP="00AB75A6">
      <w:pPr>
        <w:pStyle w:val="Default"/>
        <w:jc w:val="both"/>
      </w:pPr>
      <w:r w:rsidRPr="00097E93">
        <w:rPr>
          <w:bCs/>
        </w:rPr>
        <w:t>Capital Budgeting Decision:</w:t>
      </w:r>
      <w:r w:rsidRPr="00AE727F">
        <w:t xml:space="preserve">Process, Cash Flow Estimation, Techniques: Payback Period Method, Accounting Rate of Return, Net Present Value (NPV), Profitability Index, Internal Rate of Return (IRR), Modified Internal Rate of Return (MIRR), Capital Budgeting under Risk – Certainty Equivalent Approach and Risk- Adjusted Discount Rate. </w:t>
      </w:r>
    </w:p>
    <w:p w:rsidR="00AB75A6" w:rsidRPr="00AE727F" w:rsidRDefault="00AB75A6" w:rsidP="00AB75A6">
      <w:pPr>
        <w:pStyle w:val="Default"/>
        <w:jc w:val="both"/>
      </w:pPr>
    </w:p>
    <w:p w:rsidR="00AB75A6" w:rsidRPr="00AE727F" w:rsidRDefault="00AB75A6" w:rsidP="00AB75A6">
      <w:pPr>
        <w:pStyle w:val="Default"/>
        <w:jc w:val="both"/>
      </w:pPr>
      <w:r w:rsidRPr="00AE727F">
        <w:rPr>
          <w:b/>
          <w:bCs/>
        </w:rPr>
        <w:t xml:space="preserve">Unit III: </w:t>
      </w:r>
    </w:p>
    <w:p w:rsidR="00AB75A6" w:rsidRDefault="00AB75A6" w:rsidP="00AB75A6">
      <w:pPr>
        <w:pStyle w:val="Default"/>
        <w:jc w:val="both"/>
      </w:pPr>
      <w:r w:rsidRPr="00097E93">
        <w:rPr>
          <w:bCs/>
        </w:rPr>
        <w:t xml:space="preserve">Financing Decision: </w:t>
      </w:r>
      <w:r w:rsidRPr="00097E93">
        <w:t>Estimation</w:t>
      </w:r>
      <w:r w:rsidRPr="00AE727F">
        <w:t xml:space="preserve"> of Components of Cost of Capital, Methods for calculating Cost of Equity Capital, Cost of Retained Earnings, Cost of Debt and Cost of Preference Capital, Weighted Average Cost of Capital (WACC) and Marginal Cost of Capital, Capital Structure –Theories of Capital Structure (Net Income, Net Operating Income, MM Hypothesis, Traditional Approach). Determinants of Capital Structure.</w:t>
      </w:r>
    </w:p>
    <w:p w:rsidR="00AB75A6" w:rsidRPr="00AE727F" w:rsidRDefault="00AB75A6" w:rsidP="00AB75A6">
      <w:pPr>
        <w:pStyle w:val="Default"/>
        <w:jc w:val="both"/>
      </w:pPr>
    </w:p>
    <w:p w:rsidR="00AB75A6" w:rsidRPr="00AE727F" w:rsidRDefault="00AB75A6" w:rsidP="00AB75A6">
      <w:pPr>
        <w:pStyle w:val="Default"/>
        <w:jc w:val="both"/>
      </w:pPr>
      <w:r w:rsidRPr="00AE727F">
        <w:rPr>
          <w:b/>
          <w:bCs/>
        </w:rPr>
        <w:t xml:space="preserve">Unit IV: </w:t>
      </w:r>
    </w:p>
    <w:p w:rsidR="00AB75A6" w:rsidRDefault="00AB75A6" w:rsidP="00AB75A6">
      <w:pPr>
        <w:pStyle w:val="Default"/>
        <w:jc w:val="both"/>
      </w:pPr>
      <w:r>
        <w:rPr>
          <w:bCs/>
        </w:rPr>
        <w:t xml:space="preserve">Leverages: Operating, Financial &amp; Combined Leverages. </w:t>
      </w:r>
      <w:r w:rsidRPr="00097E93">
        <w:rPr>
          <w:bCs/>
        </w:rPr>
        <w:t xml:space="preserve">Dividend Decision: </w:t>
      </w:r>
      <w:r w:rsidRPr="00097E93">
        <w:t>Theories of Relevance and Irrelevance of Dividend Decision for Corporate Valuation – Walter’s Model</w:t>
      </w:r>
      <w:r w:rsidRPr="00AE727F">
        <w:t xml:space="preserve">, Gordon’s Model, MM Approach, Cash and Stock Dividends, Dividend Policies in Practice. </w:t>
      </w:r>
    </w:p>
    <w:p w:rsidR="00AB75A6" w:rsidRPr="00AE727F" w:rsidRDefault="00AB75A6" w:rsidP="00AB75A6">
      <w:pPr>
        <w:pStyle w:val="Default"/>
        <w:jc w:val="both"/>
      </w:pPr>
    </w:p>
    <w:p w:rsidR="00AB75A6" w:rsidRPr="00AE727F" w:rsidRDefault="00AB75A6" w:rsidP="00AB75A6">
      <w:pPr>
        <w:pStyle w:val="Default"/>
        <w:jc w:val="both"/>
      </w:pPr>
      <w:r w:rsidRPr="00AE727F">
        <w:rPr>
          <w:b/>
          <w:bCs/>
        </w:rPr>
        <w:t xml:space="preserve">Unit V: </w:t>
      </w:r>
    </w:p>
    <w:p w:rsidR="00AB75A6" w:rsidRDefault="00AB75A6" w:rsidP="00AB75A6">
      <w:pPr>
        <w:pStyle w:val="Default"/>
        <w:jc w:val="both"/>
      </w:pPr>
      <w:r w:rsidRPr="00097E93">
        <w:rPr>
          <w:bCs/>
        </w:rPr>
        <w:t xml:space="preserve">Working Capital Decision: </w:t>
      </w:r>
      <w:r w:rsidRPr="00097E93">
        <w:t>Concepts</w:t>
      </w:r>
      <w:r w:rsidRPr="00AE727F">
        <w:t xml:space="preserve"> of Working Capital, Operating &amp; Cash Cycles, Risk-Return Trade off, Working Capital Estimation, An Overview of Cash Management, Receivables Management, Inventory Management. </w:t>
      </w:r>
    </w:p>
    <w:p w:rsidR="00AB75A6" w:rsidRDefault="00AB75A6" w:rsidP="00AB75A6">
      <w:pPr>
        <w:spacing w:after="0" w:line="240" w:lineRule="auto"/>
        <w:jc w:val="both"/>
        <w:rPr>
          <w:rFonts w:ascii="Times New Roman" w:eastAsiaTheme="minorHAnsi" w:hAnsi="Times New Roman"/>
          <w:bCs/>
        </w:rPr>
      </w:pPr>
    </w:p>
    <w:p w:rsidR="00AB75A6" w:rsidRDefault="00AB75A6" w:rsidP="00AB75A6">
      <w:pPr>
        <w:spacing w:after="0" w:line="240" w:lineRule="auto"/>
        <w:jc w:val="both"/>
        <w:rPr>
          <w:rFonts w:ascii="Times New Roman" w:eastAsiaTheme="minorHAnsi" w:hAnsi="Times New Roman"/>
          <w:b/>
          <w:bCs/>
        </w:rPr>
      </w:pPr>
      <w:r>
        <w:rPr>
          <w:rFonts w:ascii="Times New Roman" w:eastAsiaTheme="minorHAnsi" w:hAnsi="Times New Roman"/>
          <w:b/>
          <w:bCs/>
        </w:rPr>
        <w:t>Course outcomes(CO)</w:t>
      </w:r>
    </w:p>
    <w:p w:rsidR="00AB75A6" w:rsidRDefault="00AB75A6" w:rsidP="00AB75A6">
      <w:pPr>
        <w:spacing w:after="0" w:line="240" w:lineRule="auto"/>
        <w:jc w:val="both"/>
        <w:rPr>
          <w:rFonts w:ascii="Times New Roman" w:eastAsiaTheme="minorHAnsi" w:hAnsi="Times New Roman"/>
          <w:bCs/>
        </w:rPr>
      </w:pPr>
      <w:r>
        <w:rPr>
          <w:rFonts w:ascii="Times New Roman" w:eastAsiaTheme="minorHAnsi" w:hAnsi="Times New Roman"/>
          <w:bCs/>
        </w:rPr>
        <w:t>I   CO1: To familarise the students with the principals and practices of financial management.</w:t>
      </w:r>
    </w:p>
    <w:p w:rsidR="00AB75A6" w:rsidRDefault="00AB75A6" w:rsidP="00AB75A6">
      <w:pPr>
        <w:spacing w:after="0" w:line="240" w:lineRule="auto"/>
        <w:jc w:val="both"/>
        <w:rPr>
          <w:rFonts w:ascii="Times New Roman" w:eastAsiaTheme="minorHAnsi" w:hAnsi="Times New Roman"/>
          <w:bCs/>
        </w:rPr>
      </w:pPr>
      <w:r>
        <w:rPr>
          <w:rFonts w:ascii="Times New Roman" w:eastAsiaTheme="minorHAnsi" w:hAnsi="Times New Roman"/>
          <w:bCs/>
        </w:rPr>
        <w:t>II   CO 2: To know about scope and objective including basics of agency problem risk return trade off etc.</w:t>
      </w:r>
    </w:p>
    <w:p w:rsidR="00AB75A6" w:rsidRDefault="00AB75A6" w:rsidP="00AB75A6">
      <w:pPr>
        <w:spacing w:after="0" w:line="240" w:lineRule="auto"/>
        <w:jc w:val="both"/>
        <w:rPr>
          <w:rFonts w:ascii="Times New Roman" w:eastAsiaTheme="minorHAnsi" w:hAnsi="Times New Roman"/>
          <w:bCs/>
        </w:rPr>
      </w:pPr>
      <w:r>
        <w:rPr>
          <w:rFonts w:ascii="Times New Roman" w:eastAsiaTheme="minorHAnsi" w:hAnsi="Times New Roman"/>
          <w:bCs/>
        </w:rPr>
        <w:t>III   CO3:To understand capital budgeting.</w:t>
      </w:r>
    </w:p>
    <w:p w:rsidR="00AB75A6" w:rsidRDefault="00AB75A6" w:rsidP="00AB75A6">
      <w:pPr>
        <w:spacing w:after="0" w:line="240" w:lineRule="auto"/>
        <w:jc w:val="both"/>
        <w:rPr>
          <w:rFonts w:ascii="Times New Roman" w:eastAsiaTheme="minorHAnsi" w:hAnsi="Times New Roman"/>
          <w:bCs/>
        </w:rPr>
      </w:pPr>
      <w:r>
        <w:rPr>
          <w:rFonts w:ascii="Times New Roman" w:eastAsiaTheme="minorHAnsi" w:hAnsi="Times New Roman"/>
          <w:bCs/>
        </w:rPr>
        <w:t>IV   CO4: To know about leverages, working capital ,decisions and inventory management..</w:t>
      </w:r>
    </w:p>
    <w:p w:rsidR="00AB75A6" w:rsidRDefault="00AB75A6" w:rsidP="00AB75A6">
      <w:pPr>
        <w:spacing w:after="0" w:line="240" w:lineRule="auto"/>
        <w:jc w:val="both"/>
        <w:rPr>
          <w:rFonts w:ascii="Times New Roman" w:eastAsiaTheme="minorHAnsi" w:hAnsi="Times New Roman"/>
          <w:bCs/>
        </w:rPr>
      </w:pPr>
    </w:p>
    <w:p w:rsidR="00AB75A6" w:rsidRDefault="00AB75A6" w:rsidP="00AB75A6">
      <w:pPr>
        <w:spacing w:after="0" w:line="240" w:lineRule="auto"/>
        <w:jc w:val="both"/>
        <w:rPr>
          <w:rFonts w:ascii="Times New Roman" w:eastAsiaTheme="minorHAnsi" w:hAnsi="Times New Roman"/>
          <w:bCs/>
        </w:rPr>
      </w:pPr>
    </w:p>
    <w:p w:rsidR="00AB75A6" w:rsidRDefault="00AB75A6" w:rsidP="00AB75A6">
      <w:pPr>
        <w:spacing w:after="0" w:line="240" w:lineRule="auto"/>
        <w:jc w:val="both"/>
        <w:rPr>
          <w:rFonts w:ascii="Times New Roman" w:eastAsiaTheme="minorHAnsi" w:hAnsi="Times New Roman"/>
          <w:bCs/>
        </w:rPr>
      </w:pPr>
    </w:p>
    <w:p w:rsidR="00AB75A6" w:rsidRDefault="00AB75A6" w:rsidP="00AB75A6">
      <w:pPr>
        <w:spacing w:after="0" w:line="240" w:lineRule="auto"/>
        <w:jc w:val="both"/>
        <w:rPr>
          <w:rFonts w:ascii="Times New Roman" w:eastAsiaTheme="minorHAnsi" w:hAnsi="Times New Roman"/>
          <w:bCs/>
        </w:rPr>
      </w:pPr>
    </w:p>
    <w:p w:rsidR="00AB75A6" w:rsidRDefault="00AB75A6" w:rsidP="00AB75A6">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b/>
          <w:bCs/>
          <w:color w:val="000000"/>
        </w:rPr>
        <w:t xml:space="preserve">MAPPING COURSE OUTCOMES LEADING TO THE ACHIEVEMENT OF PROGRAM OUTCOMES AND PROGRAM SPECIFIC OUTCOMES: </w:t>
      </w:r>
    </w:p>
    <w:p w:rsidR="00AB75A6" w:rsidRDefault="00AB75A6" w:rsidP="00AB75A6">
      <w:pPr>
        <w:autoSpaceDE w:val="0"/>
        <w:autoSpaceDN w:val="0"/>
        <w:adjustRightInd w:val="0"/>
        <w:spacing w:after="0" w:line="240" w:lineRule="auto"/>
        <w:jc w:val="both"/>
        <w:rPr>
          <w:rFonts w:ascii="Times New Roman" w:eastAsiaTheme="minorHAnsi" w:hAnsi="Times New Roman"/>
          <w:sz w:val="24"/>
          <w:szCs w:val="24"/>
          <w:lang w:bidi="hi-IN"/>
        </w:rPr>
      </w:pPr>
    </w:p>
    <w:tbl>
      <w:tblPr>
        <w:tblStyle w:val="TableGrid"/>
        <w:tblW w:w="0" w:type="auto"/>
        <w:tblLook w:val="04A0"/>
      </w:tblPr>
      <w:tblGrid>
        <w:gridCol w:w="1110"/>
        <w:gridCol w:w="884"/>
        <w:gridCol w:w="883"/>
        <w:gridCol w:w="884"/>
        <w:gridCol w:w="885"/>
        <w:gridCol w:w="885"/>
        <w:gridCol w:w="799"/>
        <w:gridCol w:w="885"/>
      </w:tblGrid>
      <w:tr w:rsidR="00953850"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b/>
                <w:i/>
                <w:sz w:val="24"/>
                <w:szCs w:val="24"/>
                <w:lang w:bidi="hi-IN"/>
              </w:rPr>
              <w:t>Course Outcome</w:t>
            </w:r>
          </w:p>
        </w:tc>
        <w:tc>
          <w:tcPr>
            <w:tcW w:w="610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autoSpaceDE w:val="0"/>
              <w:autoSpaceDN w:val="0"/>
              <w:adjustRightInd w:val="0"/>
              <w:jc w:val="center"/>
              <w:rPr>
                <w:rFonts w:ascii="Times New Roman" w:eastAsiaTheme="minorHAnsi" w:hAnsi="Times New Roman"/>
                <w:sz w:val="24"/>
                <w:szCs w:val="24"/>
                <w:lang w:bidi="hi-IN"/>
              </w:rPr>
            </w:pPr>
            <w:r>
              <w:rPr>
                <w:rFonts w:ascii="Times New Roman" w:eastAsiaTheme="minorHAnsi" w:hAnsi="Times New Roman"/>
                <w:sz w:val="24"/>
                <w:szCs w:val="24"/>
                <w:lang w:bidi="hi-IN"/>
              </w:rPr>
              <w:t>Program Outcome</w:t>
            </w:r>
          </w:p>
        </w:tc>
      </w:tr>
      <w:tr w:rsidR="00953850"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50" w:rsidRDefault="00953850" w:rsidP="005C7E65">
            <w:pPr>
              <w:autoSpaceDE w:val="0"/>
              <w:autoSpaceDN w:val="0"/>
              <w:adjustRightInd w:val="0"/>
              <w:jc w:val="both"/>
              <w:rPr>
                <w:rFonts w:ascii="Times New Roman" w:eastAsiaTheme="minorHAnsi" w:hAnsi="Times New Roman"/>
                <w:sz w:val="24"/>
                <w:szCs w:val="24"/>
                <w:lang w:bidi="hi-IN"/>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PO1</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PO3</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PO4</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PO5</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PO6</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PO7</w:t>
            </w:r>
          </w:p>
        </w:tc>
      </w:tr>
      <w:tr w:rsidR="00953850"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CO1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50" w:rsidRDefault="00953850" w:rsidP="005C7E65">
            <w:pPr>
              <w:autoSpaceDE w:val="0"/>
              <w:autoSpaceDN w:val="0"/>
              <w:adjustRightInd w:val="0"/>
              <w:jc w:val="both"/>
              <w:rPr>
                <w:rFonts w:ascii="Times New Roman" w:eastAsiaTheme="minorHAnsi" w:hAnsi="Times New Roman"/>
                <w:sz w:val="24"/>
                <w:szCs w:val="24"/>
                <w:lang w:bidi="hi-IN"/>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rPr>
                <w:rFonts w:asciiTheme="minorHAnsi" w:eastAsiaTheme="minorHAnsi" w:hAnsiTheme="minorHAnsi"/>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50" w:rsidRDefault="00953850"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50" w:rsidRDefault="00953850"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r>
      <w:tr w:rsidR="00953850"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CO2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50" w:rsidRDefault="00953850" w:rsidP="005C7E65">
            <w:pPr>
              <w:autoSpaceDE w:val="0"/>
              <w:autoSpaceDN w:val="0"/>
              <w:adjustRightInd w:val="0"/>
              <w:jc w:val="both"/>
              <w:rPr>
                <w:rFonts w:ascii="Times New Roman" w:eastAsiaTheme="minorHAnsi" w:hAnsi="Times New Roman"/>
                <w:sz w:val="24"/>
                <w:szCs w:val="24"/>
                <w:lang w:bidi="hi-IN"/>
              </w:rPr>
            </w:pP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rPr>
                <w:rFonts w:asciiTheme="minorHAnsi" w:eastAsiaTheme="minorHAnsi" w:hAnsiTheme="minorHAnsi"/>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rPr>
                <w:rFonts w:asciiTheme="minorHAnsi" w:eastAsiaTheme="minorHAnsi" w:hAnsiTheme="minorHAnsi"/>
              </w:rPr>
            </w:pP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50" w:rsidRDefault="00953850" w:rsidP="005C7E65">
            <w:pPr>
              <w:autoSpaceDE w:val="0"/>
              <w:autoSpaceDN w:val="0"/>
              <w:adjustRightInd w:val="0"/>
              <w:jc w:val="both"/>
              <w:rPr>
                <w:rFonts w:ascii="Times New Roman" w:eastAsiaTheme="minorHAnsi" w:hAnsi="Times New Roman"/>
                <w:sz w:val="24"/>
                <w:szCs w:val="24"/>
                <w:lang w:bidi="hi-IN"/>
              </w:rPr>
            </w:pPr>
          </w:p>
        </w:tc>
      </w:tr>
      <w:tr w:rsidR="00953850"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CO3</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H</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rPr>
                <w:rFonts w:asciiTheme="minorHAnsi" w:eastAsiaTheme="minorHAnsi" w:hAnsiTheme="minorHAnsi"/>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50" w:rsidRDefault="00953850"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50" w:rsidRDefault="00953850"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50" w:rsidRDefault="00953850" w:rsidP="005C7E65">
            <w:pPr>
              <w:autoSpaceDE w:val="0"/>
              <w:autoSpaceDN w:val="0"/>
              <w:adjustRightInd w:val="0"/>
              <w:jc w:val="both"/>
              <w:rPr>
                <w:rFonts w:ascii="Times New Roman" w:eastAsiaTheme="minorHAnsi" w:hAnsi="Times New Roman"/>
                <w:sz w:val="24"/>
                <w:szCs w:val="24"/>
                <w:lang w:bidi="hi-IN"/>
              </w:rPr>
            </w:pPr>
          </w:p>
        </w:tc>
      </w:tr>
      <w:tr w:rsidR="00953850"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CO4</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H</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autoSpaceDE w:val="0"/>
              <w:autoSpaceDN w:val="0"/>
              <w:adjustRightInd w:val="0"/>
              <w:jc w:val="both"/>
              <w:rPr>
                <w:rFonts w:ascii="Times New Roman" w:eastAsiaTheme="minorHAnsi" w:hAnsi="Times New Roman"/>
                <w:sz w:val="24"/>
                <w:szCs w:val="24"/>
                <w:lang w:bidi="hi-IN"/>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50" w:rsidRDefault="00953850"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50" w:rsidRDefault="00953850" w:rsidP="005C7E65">
            <w:pPr>
              <w:rPr>
                <w:rFonts w:asciiTheme="minorHAnsi" w:eastAsiaTheme="minorHAnsi" w:hAnsiTheme="minorHAnsi"/>
              </w:rPr>
            </w:pPr>
            <w:r>
              <w:rPr>
                <w:rFonts w:asciiTheme="minorHAnsi" w:eastAsiaTheme="minorHAnsi" w:hAnsiTheme="minorHAnsi"/>
              </w:rPr>
              <w:t>M</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50" w:rsidRDefault="00953850"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50" w:rsidRDefault="00953850"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r>
    </w:tbl>
    <w:p w:rsidR="00AB75A6" w:rsidRDefault="00AB75A6" w:rsidP="00AB75A6">
      <w:pPr>
        <w:autoSpaceDE w:val="0"/>
        <w:autoSpaceDN w:val="0"/>
        <w:adjustRightInd w:val="0"/>
        <w:spacing w:after="0" w:line="240" w:lineRule="auto"/>
        <w:jc w:val="both"/>
        <w:rPr>
          <w:rFonts w:ascii="Times New Roman" w:eastAsiaTheme="minorHAnsi" w:hAnsi="Times New Roman"/>
          <w:sz w:val="24"/>
          <w:szCs w:val="24"/>
          <w:lang w:bidi="hi-IN"/>
        </w:rPr>
      </w:pPr>
    </w:p>
    <w:p w:rsidR="00AB75A6" w:rsidRDefault="00AB75A6" w:rsidP="00AB75A6">
      <w:p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Pr>
          <w:rFonts w:ascii="Times New Roman" w:hAnsi="Times New Roman"/>
          <w:sz w:val="24"/>
          <w:szCs w:val="24"/>
        </w:rPr>
        <w:t>H = Highly Related; M = Medium  L = Low</w:t>
      </w:r>
    </w:p>
    <w:p w:rsidR="00AB75A6" w:rsidRDefault="00AB75A6" w:rsidP="00AB75A6">
      <w:pPr>
        <w:pStyle w:val="Default"/>
        <w:jc w:val="both"/>
        <w:rPr>
          <w:b/>
          <w:bCs/>
        </w:rPr>
      </w:pPr>
    </w:p>
    <w:p w:rsidR="00AB75A6" w:rsidRPr="00AE727F" w:rsidRDefault="00AB75A6" w:rsidP="00AB75A6">
      <w:pPr>
        <w:pStyle w:val="Default"/>
        <w:jc w:val="both"/>
        <w:rPr>
          <w:b/>
          <w:bCs/>
        </w:rPr>
      </w:pPr>
    </w:p>
    <w:p w:rsidR="00AB75A6" w:rsidRDefault="00AB75A6" w:rsidP="00AB75A6">
      <w:pPr>
        <w:pStyle w:val="Default"/>
        <w:jc w:val="both"/>
        <w:rPr>
          <w:b/>
          <w:bCs/>
        </w:rPr>
      </w:pPr>
      <w:r w:rsidRPr="00AE727F">
        <w:rPr>
          <w:b/>
          <w:bCs/>
        </w:rPr>
        <w:t xml:space="preserve">READINGS: </w:t>
      </w:r>
    </w:p>
    <w:p w:rsidR="00AB75A6" w:rsidRDefault="00AB75A6" w:rsidP="00AB75A6">
      <w:pPr>
        <w:pStyle w:val="Default"/>
        <w:jc w:val="both"/>
        <w:rPr>
          <w:b/>
          <w:bCs/>
        </w:rPr>
      </w:pPr>
      <w:r>
        <w:rPr>
          <w:b/>
          <w:bCs/>
        </w:rPr>
        <w:t xml:space="preserve">Text Books: </w:t>
      </w:r>
    </w:p>
    <w:p w:rsidR="00AB75A6" w:rsidRPr="00AE727F" w:rsidRDefault="00AB75A6" w:rsidP="004A14AF">
      <w:pPr>
        <w:pStyle w:val="Default"/>
        <w:numPr>
          <w:ilvl w:val="0"/>
          <w:numId w:val="22"/>
        </w:numPr>
        <w:jc w:val="both"/>
        <w:rPr>
          <w:b/>
          <w:bCs/>
        </w:rPr>
      </w:pPr>
      <w:r w:rsidRPr="00AE727F">
        <w:t xml:space="preserve">Khan, M.Y. and P.K. Jain, </w:t>
      </w:r>
      <w:r w:rsidRPr="00AE727F">
        <w:rPr>
          <w:i/>
          <w:iCs/>
        </w:rPr>
        <w:t>Financial Management: Text and Problems</w:t>
      </w:r>
      <w:r w:rsidRPr="00AE727F">
        <w:t>, Tata McGraw Hill</w:t>
      </w:r>
    </w:p>
    <w:p w:rsidR="00AB75A6" w:rsidRDefault="00AB75A6" w:rsidP="004A14AF">
      <w:pPr>
        <w:pStyle w:val="Default"/>
        <w:numPr>
          <w:ilvl w:val="0"/>
          <w:numId w:val="22"/>
        </w:numPr>
        <w:jc w:val="both"/>
        <w:rPr>
          <w:b/>
          <w:bCs/>
        </w:rPr>
      </w:pPr>
      <w:r w:rsidRPr="00AE727F">
        <w:t xml:space="preserve">Pandey, I.M. </w:t>
      </w:r>
      <w:r w:rsidRPr="00AE727F">
        <w:rPr>
          <w:i/>
          <w:iCs/>
        </w:rPr>
        <w:t>Financial Management</w:t>
      </w:r>
      <w:r w:rsidRPr="00AE727F">
        <w:t>. Vikas Publications.</w:t>
      </w:r>
    </w:p>
    <w:p w:rsidR="00AB75A6" w:rsidRDefault="00AB75A6" w:rsidP="00AB75A6">
      <w:pPr>
        <w:pStyle w:val="Default"/>
        <w:jc w:val="both"/>
      </w:pPr>
    </w:p>
    <w:p w:rsidR="00AB75A6" w:rsidRDefault="00AB75A6" w:rsidP="00AB75A6">
      <w:pPr>
        <w:pStyle w:val="Default"/>
        <w:jc w:val="both"/>
      </w:pPr>
    </w:p>
    <w:p w:rsidR="00AB75A6" w:rsidRDefault="00AB75A6" w:rsidP="00AB75A6">
      <w:pPr>
        <w:pStyle w:val="Default"/>
        <w:jc w:val="both"/>
      </w:pPr>
    </w:p>
    <w:p w:rsidR="00AB75A6" w:rsidRDefault="00AB75A6" w:rsidP="00AB75A6">
      <w:pPr>
        <w:pStyle w:val="Default"/>
        <w:jc w:val="both"/>
      </w:pPr>
    </w:p>
    <w:p w:rsidR="00AB75A6" w:rsidRDefault="00AB75A6" w:rsidP="00AB75A6">
      <w:pPr>
        <w:pStyle w:val="Default"/>
        <w:jc w:val="both"/>
      </w:pPr>
    </w:p>
    <w:p w:rsidR="00AB75A6" w:rsidRDefault="00AB75A6" w:rsidP="00AB75A6">
      <w:pPr>
        <w:pStyle w:val="Default"/>
        <w:jc w:val="both"/>
      </w:pPr>
    </w:p>
    <w:p w:rsidR="00AB75A6" w:rsidRDefault="00AB75A6" w:rsidP="00AB75A6">
      <w:pPr>
        <w:pStyle w:val="Default"/>
        <w:jc w:val="both"/>
      </w:pPr>
    </w:p>
    <w:p w:rsidR="00AB75A6" w:rsidRDefault="00AB75A6" w:rsidP="00AB75A6">
      <w:pPr>
        <w:pStyle w:val="Default"/>
        <w:jc w:val="both"/>
      </w:pPr>
    </w:p>
    <w:p w:rsidR="00AB75A6" w:rsidRDefault="00AB75A6" w:rsidP="00AB75A6">
      <w:pPr>
        <w:pStyle w:val="Default"/>
        <w:jc w:val="both"/>
      </w:pPr>
    </w:p>
    <w:p w:rsidR="00AB75A6" w:rsidRDefault="00AB75A6" w:rsidP="00AB75A6">
      <w:pPr>
        <w:pStyle w:val="Default"/>
        <w:jc w:val="both"/>
      </w:pPr>
    </w:p>
    <w:p w:rsidR="00AB75A6" w:rsidRDefault="00AB75A6" w:rsidP="00AB75A6">
      <w:pPr>
        <w:pStyle w:val="Default"/>
        <w:jc w:val="both"/>
      </w:pPr>
    </w:p>
    <w:p w:rsidR="00AB75A6" w:rsidRDefault="00AB75A6" w:rsidP="00AB75A6">
      <w:pPr>
        <w:pStyle w:val="Default"/>
        <w:jc w:val="both"/>
      </w:pPr>
    </w:p>
    <w:p w:rsidR="00AB75A6" w:rsidRDefault="00AB75A6" w:rsidP="00AB75A6">
      <w:pPr>
        <w:pStyle w:val="Default"/>
        <w:jc w:val="both"/>
      </w:pPr>
    </w:p>
    <w:p w:rsidR="00AB75A6" w:rsidRDefault="00AB75A6" w:rsidP="00AB75A6">
      <w:pPr>
        <w:pStyle w:val="Default"/>
        <w:jc w:val="both"/>
      </w:pPr>
    </w:p>
    <w:p w:rsidR="00AB75A6" w:rsidRDefault="00AB75A6" w:rsidP="00AB75A6">
      <w:pPr>
        <w:pStyle w:val="Default"/>
        <w:jc w:val="both"/>
      </w:pPr>
    </w:p>
    <w:p w:rsidR="00AB75A6" w:rsidRDefault="00AB75A6" w:rsidP="00AB75A6">
      <w:pPr>
        <w:pStyle w:val="Default"/>
        <w:jc w:val="both"/>
      </w:pPr>
    </w:p>
    <w:p w:rsidR="00AB75A6" w:rsidRDefault="00AB75A6" w:rsidP="00AB75A6">
      <w:pPr>
        <w:pStyle w:val="Default"/>
        <w:jc w:val="both"/>
      </w:pPr>
    </w:p>
    <w:p w:rsidR="00AB75A6" w:rsidRDefault="00AB75A6" w:rsidP="00AB75A6">
      <w:pPr>
        <w:pStyle w:val="Default"/>
        <w:jc w:val="both"/>
      </w:pPr>
    </w:p>
    <w:p w:rsidR="00AB75A6" w:rsidRDefault="00AB75A6" w:rsidP="00AB75A6">
      <w:pPr>
        <w:pStyle w:val="Default"/>
        <w:jc w:val="both"/>
      </w:pPr>
    </w:p>
    <w:p w:rsidR="00AB75A6" w:rsidRDefault="00AB75A6" w:rsidP="00AB75A6">
      <w:pPr>
        <w:pStyle w:val="Default"/>
        <w:jc w:val="both"/>
      </w:pPr>
    </w:p>
    <w:p w:rsidR="00AB75A6" w:rsidRDefault="00AB75A6" w:rsidP="00AB75A6">
      <w:pPr>
        <w:pStyle w:val="Default"/>
        <w:jc w:val="both"/>
      </w:pPr>
    </w:p>
    <w:p w:rsidR="00AB75A6" w:rsidRDefault="00AB75A6" w:rsidP="00AB75A6">
      <w:pPr>
        <w:pStyle w:val="Default"/>
        <w:jc w:val="both"/>
      </w:pPr>
    </w:p>
    <w:p w:rsidR="00AB75A6" w:rsidRDefault="00AB75A6" w:rsidP="00AB75A6">
      <w:pPr>
        <w:pStyle w:val="Default"/>
        <w:jc w:val="both"/>
      </w:pPr>
    </w:p>
    <w:p w:rsidR="00AB75A6" w:rsidRDefault="00AB75A6" w:rsidP="00AB75A6">
      <w:pPr>
        <w:pStyle w:val="Default"/>
        <w:jc w:val="both"/>
      </w:pPr>
    </w:p>
    <w:p w:rsidR="00AB75A6" w:rsidRDefault="00AB75A6" w:rsidP="00AB75A6">
      <w:pPr>
        <w:spacing w:line="240" w:lineRule="auto"/>
        <w:rPr>
          <w:rFonts w:ascii="Times New Roman" w:eastAsiaTheme="minorEastAsia" w:hAnsi="Times New Roman"/>
          <w:color w:val="000000"/>
          <w:sz w:val="24"/>
          <w:szCs w:val="24"/>
        </w:rPr>
      </w:pPr>
    </w:p>
    <w:p w:rsidR="00AB75A6" w:rsidRDefault="00AB75A6" w:rsidP="00AB75A6">
      <w:pPr>
        <w:spacing w:line="240" w:lineRule="auto"/>
        <w:rPr>
          <w:rFonts w:ascii="Times New Roman" w:eastAsiaTheme="minorEastAsia" w:hAnsi="Times New Roman"/>
          <w:color w:val="000000"/>
          <w:sz w:val="24"/>
          <w:szCs w:val="24"/>
        </w:rPr>
      </w:pPr>
    </w:p>
    <w:p w:rsidR="00AB75A6" w:rsidRDefault="00AB75A6" w:rsidP="00AB75A6">
      <w:pPr>
        <w:spacing w:line="240" w:lineRule="auto"/>
        <w:rPr>
          <w:rFonts w:ascii="Times New Roman" w:eastAsiaTheme="minorEastAsia" w:hAnsi="Times New Roman"/>
          <w:color w:val="000000"/>
          <w:sz w:val="24"/>
          <w:szCs w:val="24"/>
        </w:rPr>
      </w:pPr>
    </w:p>
    <w:p w:rsidR="00AB75A6" w:rsidRDefault="00AB75A6" w:rsidP="00AB75A6">
      <w:pPr>
        <w:spacing w:line="240" w:lineRule="auto"/>
        <w:rPr>
          <w:rFonts w:ascii="Times New Roman" w:hAnsi="Times New Roman"/>
          <w:b/>
          <w:sz w:val="24"/>
          <w:szCs w:val="24"/>
        </w:rPr>
      </w:pPr>
    </w:p>
    <w:p w:rsidR="00AB75A6" w:rsidRPr="00751AF6" w:rsidRDefault="00AB75A6" w:rsidP="00AB75A6">
      <w:pPr>
        <w:pStyle w:val="NoSpacing"/>
        <w:jc w:val="center"/>
        <w:rPr>
          <w:b/>
        </w:rPr>
      </w:pPr>
      <w:r w:rsidRPr="00751AF6">
        <w:rPr>
          <w:b/>
        </w:rPr>
        <w:lastRenderedPageBreak/>
        <w:t>BCOM KPMG I SEMESTER</w:t>
      </w:r>
    </w:p>
    <w:p w:rsidR="00AB75A6" w:rsidRPr="00751AF6" w:rsidRDefault="00AB75A6" w:rsidP="00AB75A6">
      <w:pPr>
        <w:pStyle w:val="NoSpacing"/>
        <w:jc w:val="center"/>
        <w:rPr>
          <w:b/>
        </w:rPr>
      </w:pPr>
      <w:r w:rsidRPr="00751AF6">
        <w:rPr>
          <w:b/>
        </w:rPr>
        <w:t>KCAP-1</w:t>
      </w:r>
    </w:p>
    <w:p w:rsidR="00AB75A6" w:rsidRPr="00751AF6" w:rsidRDefault="00AB75A6" w:rsidP="00AB75A6">
      <w:pPr>
        <w:pStyle w:val="NoSpacing"/>
        <w:jc w:val="center"/>
        <w:rPr>
          <w:b/>
        </w:rPr>
      </w:pPr>
      <w:r w:rsidRPr="00751AF6">
        <w:rPr>
          <w:b/>
        </w:rPr>
        <w:t>SUBJECT CODE: BBA106A</w:t>
      </w:r>
    </w:p>
    <w:p w:rsidR="00AB75A6" w:rsidRPr="00751AF6" w:rsidRDefault="00AB75A6" w:rsidP="00AB75A6">
      <w:pPr>
        <w:pStyle w:val="NoSpacing"/>
        <w:jc w:val="center"/>
        <w:rPr>
          <w:b/>
        </w:rPr>
      </w:pPr>
      <w:r w:rsidRPr="00751AF6">
        <w:rPr>
          <w:b/>
        </w:rPr>
        <w:t>CREDITS: 4L (4)</w:t>
      </w:r>
    </w:p>
    <w:p w:rsidR="00AB75A6" w:rsidRPr="00751AF6" w:rsidRDefault="00AB75A6" w:rsidP="00AB75A6">
      <w:pPr>
        <w:spacing w:line="240" w:lineRule="auto"/>
        <w:rPr>
          <w:rFonts w:ascii="Times New Roman" w:hAnsi="Times New Roman"/>
          <w:b/>
          <w:sz w:val="24"/>
          <w:szCs w:val="24"/>
        </w:rPr>
      </w:pPr>
      <w:r w:rsidRPr="00751AF6">
        <w:rPr>
          <w:rFonts w:ascii="Times New Roman" w:hAnsi="Times New Roman"/>
          <w:b/>
          <w:sz w:val="24"/>
          <w:szCs w:val="24"/>
        </w:rPr>
        <w:t xml:space="preserve">Objective: </w:t>
      </w:r>
    </w:p>
    <w:p w:rsidR="00AB75A6" w:rsidRDefault="00AB75A6" w:rsidP="00AB75A6">
      <w:pPr>
        <w:spacing w:line="240" w:lineRule="auto"/>
        <w:jc w:val="both"/>
        <w:rPr>
          <w:rFonts w:ascii="Times New Roman" w:hAnsi="Times New Roman"/>
        </w:rPr>
      </w:pPr>
      <w:r w:rsidRPr="00282594">
        <w:rPr>
          <w:rFonts w:ascii="Times New Roman" w:hAnsi="Times New Roman"/>
        </w:rPr>
        <w:t>To provide an understanding of: What to record? When to record? How to record? How to present the financial performance?</w:t>
      </w:r>
    </w:p>
    <w:p w:rsidR="00AB75A6" w:rsidRDefault="00AB75A6" w:rsidP="00AB75A6">
      <w:pPr>
        <w:spacing w:line="240" w:lineRule="auto"/>
        <w:jc w:val="both"/>
        <w:rPr>
          <w:rFonts w:ascii="Times New Roman" w:hAnsi="Times New Roman"/>
          <w:b/>
        </w:rPr>
      </w:pPr>
      <w:r w:rsidRPr="00282594">
        <w:rPr>
          <w:rFonts w:ascii="Times New Roman" w:hAnsi="Times New Roman"/>
          <w:b/>
        </w:rPr>
        <w:t>Unit I</w:t>
      </w:r>
      <w:r>
        <w:rPr>
          <w:rFonts w:ascii="Times New Roman" w:hAnsi="Times New Roman"/>
          <w:b/>
        </w:rPr>
        <w:t xml:space="preserve">: </w:t>
      </w:r>
    </w:p>
    <w:p w:rsidR="00AB75A6" w:rsidRPr="00282594" w:rsidRDefault="00AB75A6" w:rsidP="00AB75A6">
      <w:pPr>
        <w:spacing w:line="240" w:lineRule="auto"/>
        <w:jc w:val="both"/>
        <w:rPr>
          <w:rFonts w:ascii="Times New Roman" w:hAnsi="Times New Roman"/>
        </w:rPr>
      </w:pPr>
      <w:r w:rsidRPr="00282594">
        <w:rPr>
          <w:rFonts w:ascii="Times New Roman" w:hAnsi="Times New Roman"/>
        </w:rPr>
        <w:t>Accounting conventions and their importance, Types of account and concept of debit &amp; credit</w:t>
      </w:r>
    </w:p>
    <w:p w:rsidR="00AB75A6" w:rsidRPr="00282594" w:rsidRDefault="00AB75A6" w:rsidP="00AB75A6">
      <w:pPr>
        <w:spacing w:line="240" w:lineRule="auto"/>
        <w:jc w:val="both"/>
        <w:rPr>
          <w:rFonts w:ascii="Times New Roman" w:hAnsi="Times New Roman"/>
        </w:rPr>
      </w:pPr>
      <w:r w:rsidRPr="00282594">
        <w:rPr>
          <w:rFonts w:ascii="Times New Roman" w:hAnsi="Times New Roman"/>
        </w:rPr>
        <w:t>Accounting equations, Practical problems</w:t>
      </w:r>
    </w:p>
    <w:p w:rsidR="00AB75A6" w:rsidRDefault="00AB75A6" w:rsidP="00AB75A6">
      <w:pPr>
        <w:spacing w:line="240" w:lineRule="auto"/>
        <w:jc w:val="both"/>
        <w:rPr>
          <w:rFonts w:ascii="Times New Roman" w:hAnsi="Times New Roman"/>
          <w:b/>
        </w:rPr>
      </w:pPr>
      <w:r>
        <w:rPr>
          <w:rFonts w:ascii="Times New Roman" w:hAnsi="Times New Roman"/>
          <w:b/>
        </w:rPr>
        <w:t xml:space="preserve">Unit II: </w:t>
      </w:r>
    </w:p>
    <w:p w:rsidR="00AB75A6" w:rsidRPr="00282594" w:rsidRDefault="00AB75A6" w:rsidP="00AB75A6">
      <w:pPr>
        <w:spacing w:line="240" w:lineRule="auto"/>
        <w:jc w:val="both"/>
        <w:rPr>
          <w:rFonts w:ascii="Times New Roman" w:hAnsi="Times New Roman"/>
        </w:rPr>
      </w:pPr>
      <w:r w:rsidRPr="00282594">
        <w:rPr>
          <w:rFonts w:ascii="Times New Roman" w:hAnsi="Times New Roman"/>
        </w:rPr>
        <w:t>Steps in reporting a financial transaction, Vouchers- format and utility, Books of account, Reconciliation statement</w:t>
      </w:r>
    </w:p>
    <w:p w:rsidR="00AB75A6" w:rsidRDefault="00AB75A6" w:rsidP="00AB75A6">
      <w:pPr>
        <w:spacing w:line="240" w:lineRule="auto"/>
        <w:jc w:val="both"/>
        <w:rPr>
          <w:rFonts w:ascii="Times New Roman" w:hAnsi="Times New Roman"/>
          <w:b/>
        </w:rPr>
      </w:pPr>
      <w:r>
        <w:rPr>
          <w:rFonts w:ascii="Times New Roman" w:hAnsi="Times New Roman"/>
          <w:b/>
        </w:rPr>
        <w:t xml:space="preserve">Unit III: </w:t>
      </w:r>
    </w:p>
    <w:p w:rsidR="00AB75A6" w:rsidRPr="00282594" w:rsidRDefault="00AB75A6" w:rsidP="00AB75A6">
      <w:pPr>
        <w:spacing w:line="240" w:lineRule="auto"/>
        <w:jc w:val="both"/>
        <w:rPr>
          <w:rFonts w:ascii="Times New Roman" w:hAnsi="Times New Roman"/>
        </w:rPr>
      </w:pPr>
      <w:r w:rsidRPr="00282594">
        <w:rPr>
          <w:rFonts w:ascii="Times New Roman" w:hAnsi="Times New Roman"/>
        </w:rPr>
        <w:t>Recording trail, Preparation of trial balance, Identification and rectification of mistakes</w:t>
      </w:r>
    </w:p>
    <w:p w:rsidR="00AB75A6" w:rsidRDefault="00AB75A6" w:rsidP="00AB75A6">
      <w:pPr>
        <w:spacing w:line="240" w:lineRule="auto"/>
        <w:jc w:val="both"/>
        <w:rPr>
          <w:rFonts w:ascii="Times New Roman" w:hAnsi="Times New Roman"/>
          <w:b/>
        </w:rPr>
      </w:pPr>
      <w:r>
        <w:rPr>
          <w:rFonts w:ascii="Times New Roman" w:hAnsi="Times New Roman"/>
          <w:b/>
        </w:rPr>
        <w:t xml:space="preserve">Unit IV: </w:t>
      </w:r>
    </w:p>
    <w:p w:rsidR="00AB75A6" w:rsidRPr="00282594" w:rsidRDefault="00AB75A6" w:rsidP="00AB75A6">
      <w:pPr>
        <w:spacing w:line="240" w:lineRule="auto"/>
        <w:jc w:val="both"/>
        <w:rPr>
          <w:rFonts w:ascii="Times New Roman" w:hAnsi="Times New Roman"/>
        </w:rPr>
      </w:pPr>
      <w:r w:rsidRPr="00282594">
        <w:rPr>
          <w:rFonts w:ascii="Times New Roman" w:hAnsi="Times New Roman"/>
        </w:rPr>
        <w:t>Reserves, Provisions, Prepaid expenses, Discounts</w:t>
      </w:r>
    </w:p>
    <w:p w:rsidR="00AB75A6" w:rsidRDefault="00AB75A6" w:rsidP="00AB75A6">
      <w:pPr>
        <w:spacing w:line="240" w:lineRule="auto"/>
        <w:jc w:val="both"/>
        <w:rPr>
          <w:rFonts w:ascii="Times New Roman" w:hAnsi="Times New Roman"/>
          <w:b/>
        </w:rPr>
      </w:pPr>
      <w:r>
        <w:rPr>
          <w:rFonts w:ascii="Times New Roman" w:hAnsi="Times New Roman"/>
          <w:b/>
        </w:rPr>
        <w:t xml:space="preserve">Unit V: </w:t>
      </w:r>
    </w:p>
    <w:p w:rsidR="00AB75A6" w:rsidRDefault="00AB75A6" w:rsidP="00AB75A6">
      <w:pPr>
        <w:spacing w:line="240" w:lineRule="auto"/>
        <w:jc w:val="both"/>
        <w:rPr>
          <w:rFonts w:ascii="Times New Roman" w:hAnsi="Times New Roman"/>
        </w:rPr>
      </w:pPr>
      <w:r w:rsidRPr="00282594">
        <w:rPr>
          <w:rFonts w:ascii="Times New Roman" w:hAnsi="Times New Roman"/>
        </w:rPr>
        <w:t>Bad debts, Accruals, Return inwards &amp; outwards</w:t>
      </w:r>
    </w:p>
    <w:p w:rsidR="00AB75A6" w:rsidRDefault="00AB75A6" w:rsidP="00AB75A6">
      <w:pPr>
        <w:spacing w:after="0" w:line="240" w:lineRule="auto"/>
        <w:jc w:val="both"/>
        <w:rPr>
          <w:rFonts w:ascii="Times New Roman" w:eastAsiaTheme="minorHAnsi" w:hAnsi="Times New Roman"/>
          <w:b/>
          <w:bCs/>
        </w:rPr>
      </w:pPr>
      <w:r w:rsidRPr="0071003F">
        <w:rPr>
          <w:rFonts w:ascii="Times New Roman" w:eastAsiaTheme="minorHAnsi" w:hAnsi="Times New Roman"/>
          <w:b/>
          <w:bCs/>
        </w:rPr>
        <w:t>Course outcomes</w:t>
      </w:r>
      <w:r>
        <w:rPr>
          <w:rFonts w:ascii="Times New Roman" w:eastAsiaTheme="minorHAnsi" w:hAnsi="Times New Roman"/>
          <w:b/>
          <w:bCs/>
        </w:rPr>
        <w:t>(CO)</w:t>
      </w:r>
    </w:p>
    <w:p w:rsidR="00AB75A6" w:rsidRDefault="00AB75A6" w:rsidP="00AB75A6">
      <w:pPr>
        <w:spacing w:after="0" w:line="240" w:lineRule="auto"/>
        <w:jc w:val="both"/>
        <w:rPr>
          <w:rFonts w:ascii="Times New Roman" w:eastAsiaTheme="minorHAnsi" w:hAnsi="Times New Roman"/>
          <w:bCs/>
        </w:rPr>
      </w:pPr>
      <w:r>
        <w:rPr>
          <w:rFonts w:ascii="Times New Roman" w:eastAsiaTheme="minorHAnsi" w:hAnsi="Times New Roman"/>
          <w:bCs/>
        </w:rPr>
        <w:t>I   CO1: To provide an understanding of what,when and how to record.</w:t>
      </w:r>
    </w:p>
    <w:p w:rsidR="00AB75A6" w:rsidRDefault="00AB75A6" w:rsidP="00AB75A6">
      <w:pPr>
        <w:spacing w:after="0" w:line="240" w:lineRule="auto"/>
        <w:jc w:val="both"/>
        <w:rPr>
          <w:rFonts w:ascii="Times New Roman" w:eastAsiaTheme="minorHAnsi" w:hAnsi="Times New Roman"/>
          <w:bCs/>
        </w:rPr>
      </w:pPr>
      <w:r>
        <w:rPr>
          <w:rFonts w:ascii="Times New Roman" w:eastAsiaTheme="minorHAnsi" w:hAnsi="Times New Roman"/>
          <w:bCs/>
        </w:rPr>
        <w:t>II   CO 2: To know about accounting conventions and their importance.</w:t>
      </w:r>
    </w:p>
    <w:p w:rsidR="00AB75A6" w:rsidRDefault="00AB75A6" w:rsidP="00AB75A6">
      <w:pPr>
        <w:spacing w:after="0" w:line="240" w:lineRule="auto"/>
        <w:jc w:val="both"/>
        <w:rPr>
          <w:rFonts w:ascii="Times New Roman" w:eastAsiaTheme="minorHAnsi" w:hAnsi="Times New Roman"/>
          <w:bCs/>
        </w:rPr>
      </w:pPr>
      <w:r>
        <w:rPr>
          <w:rFonts w:ascii="Times New Roman" w:eastAsiaTheme="minorHAnsi" w:hAnsi="Times New Roman"/>
          <w:bCs/>
        </w:rPr>
        <w:t>III   CO3:Reporting  of financial transactions vouchers and book of accounts.</w:t>
      </w:r>
    </w:p>
    <w:p w:rsidR="00AB75A6" w:rsidRPr="00751AF6" w:rsidRDefault="00AB75A6" w:rsidP="00AB75A6">
      <w:pPr>
        <w:spacing w:after="0" w:line="240" w:lineRule="auto"/>
        <w:jc w:val="both"/>
        <w:rPr>
          <w:rFonts w:ascii="Times New Roman" w:eastAsiaTheme="minorHAnsi" w:hAnsi="Times New Roman"/>
          <w:bCs/>
        </w:rPr>
      </w:pPr>
      <w:r>
        <w:rPr>
          <w:rFonts w:ascii="Times New Roman" w:eastAsiaTheme="minorHAnsi" w:hAnsi="Times New Roman"/>
          <w:bCs/>
        </w:rPr>
        <w:t>IV   CO4: To know about various kinds of debts, return inwards and outwards</w:t>
      </w:r>
    </w:p>
    <w:p w:rsidR="00AB75A6" w:rsidRDefault="00AB75A6" w:rsidP="00AB75A6">
      <w:pPr>
        <w:autoSpaceDE w:val="0"/>
        <w:autoSpaceDN w:val="0"/>
        <w:adjustRightInd w:val="0"/>
        <w:spacing w:after="0" w:line="240" w:lineRule="auto"/>
        <w:rPr>
          <w:rFonts w:ascii="Times New Roman" w:eastAsiaTheme="minorHAnsi" w:hAnsi="Times New Roman"/>
          <w:b/>
          <w:bCs/>
          <w:color w:val="000000"/>
        </w:rPr>
      </w:pPr>
    </w:p>
    <w:p w:rsidR="00AB75A6" w:rsidRDefault="00AB75A6" w:rsidP="00AB75A6">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b/>
          <w:bCs/>
          <w:color w:val="000000"/>
        </w:rPr>
        <w:t xml:space="preserve">MAPPING COURSE OUTCOMES LEADING TO THE ACHIEVEMENT OF PROGRAM OUTCOMES AND PROGRAM SPECIFIC OUTCOMES: </w:t>
      </w:r>
    </w:p>
    <w:p w:rsidR="00AB75A6" w:rsidRDefault="00AB75A6" w:rsidP="00AB75A6">
      <w:pPr>
        <w:autoSpaceDE w:val="0"/>
        <w:autoSpaceDN w:val="0"/>
        <w:adjustRightInd w:val="0"/>
        <w:spacing w:after="0" w:line="240" w:lineRule="auto"/>
        <w:jc w:val="both"/>
        <w:rPr>
          <w:rFonts w:ascii="Times New Roman" w:eastAsiaTheme="minorHAnsi" w:hAnsi="Times New Roman"/>
          <w:sz w:val="24"/>
          <w:szCs w:val="24"/>
          <w:lang w:bidi="hi-IN"/>
        </w:rPr>
      </w:pPr>
    </w:p>
    <w:tbl>
      <w:tblPr>
        <w:tblStyle w:val="TableGrid"/>
        <w:tblW w:w="0" w:type="auto"/>
        <w:tblLook w:val="04A0"/>
      </w:tblPr>
      <w:tblGrid>
        <w:gridCol w:w="1110"/>
        <w:gridCol w:w="884"/>
        <w:gridCol w:w="883"/>
        <w:gridCol w:w="884"/>
        <w:gridCol w:w="885"/>
        <w:gridCol w:w="885"/>
        <w:gridCol w:w="799"/>
        <w:gridCol w:w="885"/>
      </w:tblGrid>
      <w:tr w:rsidR="00AB75A6" w:rsidTr="00C47D19">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5A6" w:rsidRDefault="00AB75A6" w:rsidP="00C47D1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b/>
                <w:i/>
                <w:sz w:val="24"/>
                <w:szCs w:val="24"/>
                <w:lang w:bidi="hi-IN"/>
              </w:rPr>
              <w:t>Course Outcome</w:t>
            </w:r>
          </w:p>
        </w:tc>
        <w:tc>
          <w:tcPr>
            <w:tcW w:w="610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5A6" w:rsidRDefault="00AB75A6" w:rsidP="00C47D19">
            <w:pPr>
              <w:autoSpaceDE w:val="0"/>
              <w:autoSpaceDN w:val="0"/>
              <w:adjustRightInd w:val="0"/>
              <w:jc w:val="center"/>
              <w:rPr>
                <w:rFonts w:ascii="Times New Roman" w:eastAsiaTheme="minorHAnsi" w:hAnsi="Times New Roman"/>
                <w:sz w:val="24"/>
                <w:szCs w:val="24"/>
                <w:lang w:bidi="hi-IN"/>
              </w:rPr>
            </w:pPr>
            <w:r>
              <w:rPr>
                <w:rFonts w:ascii="Times New Roman" w:eastAsiaTheme="minorHAnsi" w:hAnsi="Times New Roman"/>
                <w:sz w:val="24"/>
                <w:szCs w:val="24"/>
                <w:lang w:bidi="hi-IN"/>
              </w:rPr>
              <w:t>Program Outcome</w:t>
            </w:r>
          </w:p>
        </w:tc>
      </w:tr>
      <w:tr w:rsidR="00AB75A6" w:rsidTr="00C47D19">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5A6" w:rsidRDefault="00AB75A6" w:rsidP="00C47D19">
            <w:pPr>
              <w:autoSpaceDE w:val="0"/>
              <w:autoSpaceDN w:val="0"/>
              <w:adjustRightInd w:val="0"/>
              <w:jc w:val="both"/>
              <w:rPr>
                <w:rFonts w:ascii="Times New Roman" w:eastAsiaTheme="minorHAnsi" w:hAnsi="Times New Roman"/>
                <w:sz w:val="24"/>
                <w:szCs w:val="24"/>
                <w:lang w:bidi="hi-IN"/>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5A6" w:rsidRDefault="00AB75A6" w:rsidP="00C47D1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PO1</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5A6" w:rsidRDefault="00AB75A6" w:rsidP="00C47D1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5A6" w:rsidRDefault="00AB75A6" w:rsidP="00C47D1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PO3</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5A6" w:rsidRDefault="00AB75A6" w:rsidP="00C47D1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PO4</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5A6" w:rsidRDefault="00AB75A6" w:rsidP="00C47D1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PO5</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5A6" w:rsidRDefault="00AB75A6" w:rsidP="00C47D1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PO6</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5A6" w:rsidRDefault="00AB75A6" w:rsidP="00C47D1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PO7</w:t>
            </w:r>
          </w:p>
        </w:tc>
      </w:tr>
      <w:tr w:rsidR="00AB75A6" w:rsidTr="00C47D19">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5A6" w:rsidRDefault="00AB75A6" w:rsidP="00C47D1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CO1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5A6" w:rsidRDefault="00AB75A6" w:rsidP="00C47D1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5A6" w:rsidRDefault="00AB75A6" w:rsidP="00C47D19">
            <w:pPr>
              <w:autoSpaceDE w:val="0"/>
              <w:autoSpaceDN w:val="0"/>
              <w:adjustRightInd w:val="0"/>
              <w:jc w:val="both"/>
              <w:rPr>
                <w:rFonts w:ascii="Times New Roman" w:eastAsiaTheme="minorHAnsi" w:hAnsi="Times New Roman"/>
                <w:sz w:val="24"/>
                <w:szCs w:val="24"/>
                <w:lang w:bidi="hi-IN"/>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5A6" w:rsidRDefault="00AB75A6" w:rsidP="00C47D19">
            <w:pPr>
              <w:rPr>
                <w:rFonts w:asciiTheme="minorHAnsi" w:eastAsiaTheme="minorHAnsi" w:hAnsiTheme="minorHAnsi"/>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5A6" w:rsidRDefault="00AB75A6" w:rsidP="00C47D19">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5A6" w:rsidRDefault="00AB75A6" w:rsidP="00C47D1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5A6" w:rsidRDefault="00AB75A6" w:rsidP="00C47D19">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5A6" w:rsidRDefault="00AB75A6" w:rsidP="00C47D19">
            <w:pPr>
              <w:autoSpaceDE w:val="0"/>
              <w:autoSpaceDN w:val="0"/>
              <w:adjustRightInd w:val="0"/>
              <w:jc w:val="both"/>
              <w:rPr>
                <w:rFonts w:ascii="Times New Roman" w:eastAsiaTheme="minorHAnsi" w:hAnsi="Times New Roman"/>
                <w:sz w:val="24"/>
                <w:szCs w:val="24"/>
                <w:lang w:bidi="hi-IN"/>
              </w:rPr>
            </w:pPr>
          </w:p>
        </w:tc>
      </w:tr>
      <w:tr w:rsidR="00AB75A6" w:rsidTr="00C47D19">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5A6" w:rsidRDefault="00AB75A6" w:rsidP="00C47D1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CO2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5A6" w:rsidRDefault="00AB75A6" w:rsidP="00C47D19">
            <w:pPr>
              <w:autoSpaceDE w:val="0"/>
              <w:autoSpaceDN w:val="0"/>
              <w:adjustRightInd w:val="0"/>
              <w:jc w:val="both"/>
              <w:rPr>
                <w:rFonts w:ascii="Times New Roman" w:eastAsiaTheme="minorHAnsi" w:hAnsi="Times New Roman"/>
                <w:sz w:val="24"/>
                <w:szCs w:val="24"/>
                <w:lang w:bidi="hi-IN"/>
              </w:rPr>
            </w:pP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5A6" w:rsidRDefault="00AB75A6" w:rsidP="00C47D1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5A6" w:rsidRDefault="00AB75A6" w:rsidP="00C47D19">
            <w:pPr>
              <w:rPr>
                <w:rFonts w:asciiTheme="minorHAnsi" w:eastAsiaTheme="minorHAnsi" w:hAnsiTheme="minorHAnsi"/>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5A6" w:rsidRDefault="00AB75A6" w:rsidP="00C47D1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5A6" w:rsidRDefault="00AB75A6" w:rsidP="00C47D19">
            <w:pPr>
              <w:rPr>
                <w:rFonts w:asciiTheme="minorHAnsi" w:eastAsiaTheme="minorHAnsi" w:hAnsiTheme="minorHAnsi"/>
              </w:rPr>
            </w:pP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5A6" w:rsidRDefault="00953850" w:rsidP="00C47D1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5A6" w:rsidRDefault="00AB75A6" w:rsidP="00C47D19">
            <w:pPr>
              <w:autoSpaceDE w:val="0"/>
              <w:autoSpaceDN w:val="0"/>
              <w:adjustRightInd w:val="0"/>
              <w:jc w:val="both"/>
              <w:rPr>
                <w:rFonts w:ascii="Times New Roman" w:eastAsiaTheme="minorHAnsi" w:hAnsi="Times New Roman"/>
                <w:sz w:val="24"/>
                <w:szCs w:val="24"/>
                <w:lang w:bidi="hi-IN"/>
              </w:rPr>
            </w:pPr>
          </w:p>
        </w:tc>
      </w:tr>
      <w:tr w:rsidR="00AB75A6" w:rsidTr="00C47D19">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5A6" w:rsidRDefault="00AB75A6" w:rsidP="00C47D1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CO3</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5A6" w:rsidRDefault="00AB75A6" w:rsidP="00C47D1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H</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5A6" w:rsidRDefault="00AB75A6" w:rsidP="00C47D19">
            <w:pPr>
              <w:rPr>
                <w:rFonts w:asciiTheme="minorHAnsi" w:eastAsiaTheme="minorHAnsi" w:hAnsiTheme="minorHAnsi"/>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5A6" w:rsidRDefault="00AB75A6" w:rsidP="00C47D19">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5A6" w:rsidRDefault="00AB75A6" w:rsidP="00C47D19">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5A6" w:rsidRDefault="00AB75A6" w:rsidP="00C47D1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5A6" w:rsidRDefault="00AB75A6" w:rsidP="00C47D19">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5A6" w:rsidRDefault="00953850" w:rsidP="00C47D1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r>
      <w:tr w:rsidR="00AB75A6" w:rsidTr="00C47D19">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5A6" w:rsidRDefault="00AB75A6" w:rsidP="00C47D1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CO4</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5A6" w:rsidRDefault="00AB75A6" w:rsidP="00C47D1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H</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5A6" w:rsidRDefault="00AB75A6" w:rsidP="00C47D19">
            <w:pPr>
              <w:autoSpaceDE w:val="0"/>
              <w:autoSpaceDN w:val="0"/>
              <w:adjustRightInd w:val="0"/>
              <w:jc w:val="both"/>
              <w:rPr>
                <w:rFonts w:ascii="Times New Roman" w:eastAsiaTheme="minorHAnsi" w:hAnsi="Times New Roman"/>
                <w:sz w:val="24"/>
                <w:szCs w:val="24"/>
                <w:lang w:bidi="hi-IN"/>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5A6" w:rsidRDefault="00AB75A6" w:rsidP="00C47D19">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5A6" w:rsidRDefault="00AB75A6" w:rsidP="00C47D19">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5A6" w:rsidRDefault="00AB75A6" w:rsidP="00C47D19">
            <w:pPr>
              <w:rPr>
                <w:rFonts w:asciiTheme="minorHAnsi" w:eastAsiaTheme="minorHAnsi" w:hAnsiTheme="minorHAnsi"/>
              </w:rPr>
            </w:pPr>
            <w:r>
              <w:rPr>
                <w:rFonts w:asciiTheme="minorHAnsi" w:eastAsiaTheme="minorHAnsi" w:hAnsiTheme="minorHAnsi"/>
              </w:rPr>
              <w:t>M</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5A6" w:rsidRDefault="00AB75A6" w:rsidP="00C47D19">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5A6" w:rsidRDefault="00AB75A6" w:rsidP="00C47D19">
            <w:pPr>
              <w:autoSpaceDE w:val="0"/>
              <w:autoSpaceDN w:val="0"/>
              <w:adjustRightInd w:val="0"/>
              <w:jc w:val="both"/>
              <w:rPr>
                <w:rFonts w:ascii="Times New Roman" w:eastAsiaTheme="minorHAnsi" w:hAnsi="Times New Roman"/>
                <w:sz w:val="24"/>
                <w:szCs w:val="24"/>
                <w:lang w:bidi="hi-IN"/>
              </w:rPr>
            </w:pPr>
          </w:p>
        </w:tc>
      </w:tr>
    </w:tbl>
    <w:p w:rsidR="00AB75A6" w:rsidRDefault="00AB75A6" w:rsidP="00AB75A6">
      <w:pPr>
        <w:autoSpaceDE w:val="0"/>
        <w:autoSpaceDN w:val="0"/>
        <w:adjustRightInd w:val="0"/>
        <w:spacing w:after="0" w:line="240" w:lineRule="auto"/>
        <w:jc w:val="both"/>
        <w:rPr>
          <w:rFonts w:ascii="Times New Roman" w:eastAsiaTheme="minorHAnsi" w:hAnsi="Times New Roman"/>
          <w:sz w:val="24"/>
          <w:szCs w:val="24"/>
          <w:lang w:bidi="hi-IN"/>
        </w:rPr>
      </w:pPr>
    </w:p>
    <w:p w:rsidR="00AB75A6" w:rsidRPr="00751AF6" w:rsidRDefault="00AB75A6" w:rsidP="00AB75A6">
      <w:p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Pr>
          <w:rFonts w:ascii="Times New Roman" w:hAnsi="Times New Roman"/>
          <w:sz w:val="24"/>
          <w:szCs w:val="24"/>
        </w:rPr>
        <w:t>H = Highly Related; M = Medium  L = L</w:t>
      </w:r>
    </w:p>
    <w:p w:rsidR="00AB75A6" w:rsidRDefault="00AB75A6" w:rsidP="00AB75A6"/>
    <w:p w:rsidR="00AB75A6" w:rsidRDefault="00AB75A6" w:rsidP="00AB75A6"/>
    <w:p w:rsidR="00AB75A6" w:rsidRPr="00B10957" w:rsidRDefault="00AB75A6" w:rsidP="00AB75A6">
      <w:pPr>
        <w:spacing w:line="240" w:lineRule="auto"/>
        <w:jc w:val="center"/>
        <w:rPr>
          <w:rFonts w:ascii="Times New Roman" w:hAnsi="Times New Roman"/>
          <w:b/>
          <w:sz w:val="24"/>
          <w:szCs w:val="24"/>
        </w:rPr>
      </w:pPr>
      <w:r>
        <w:rPr>
          <w:rFonts w:ascii="Times New Roman" w:hAnsi="Times New Roman"/>
          <w:b/>
          <w:sz w:val="24"/>
          <w:szCs w:val="24"/>
        </w:rPr>
        <w:lastRenderedPageBreak/>
        <w:t>BCOM</w:t>
      </w:r>
      <w:r w:rsidR="009C66BF">
        <w:rPr>
          <w:rFonts w:ascii="Times New Roman" w:hAnsi="Times New Roman"/>
          <w:b/>
          <w:sz w:val="24"/>
          <w:szCs w:val="24"/>
        </w:rPr>
        <w:t xml:space="preserve"> </w:t>
      </w:r>
      <w:r>
        <w:rPr>
          <w:rFonts w:ascii="Times New Roman" w:hAnsi="Times New Roman"/>
          <w:b/>
          <w:sz w:val="24"/>
          <w:szCs w:val="24"/>
        </w:rPr>
        <w:t xml:space="preserve">KPMG </w:t>
      </w:r>
      <w:r w:rsidRPr="00B10957">
        <w:rPr>
          <w:rFonts w:ascii="Times New Roman" w:hAnsi="Times New Roman"/>
          <w:b/>
          <w:sz w:val="24"/>
          <w:szCs w:val="24"/>
        </w:rPr>
        <w:t xml:space="preserve">I SEMESTER </w:t>
      </w:r>
      <w:r>
        <w:rPr>
          <w:rFonts w:ascii="Times New Roman" w:hAnsi="Times New Roman"/>
          <w:b/>
          <w:sz w:val="24"/>
          <w:szCs w:val="24"/>
        </w:rPr>
        <w:br/>
      </w:r>
      <w:r w:rsidRPr="00B10957">
        <w:rPr>
          <w:rFonts w:ascii="Times New Roman" w:hAnsi="Times New Roman"/>
          <w:b/>
          <w:sz w:val="24"/>
          <w:szCs w:val="24"/>
        </w:rPr>
        <w:t>MANAGERIAL ECONOMICS</w:t>
      </w:r>
    </w:p>
    <w:p w:rsidR="00AB75A6" w:rsidRPr="00B10957" w:rsidRDefault="00AB75A6" w:rsidP="00AB75A6">
      <w:pPr>
        <w:spacing w:line="240" w:lineRule="auto"/>
        <w:jc w:val="center"/>
        <w:rPr>
          <w:rFonts w:ascii="Times New Roman" w:hAnsi="Times New Roman"/>
          <w:b/>
          <w:sz w:val="24"/>
          <w:szCs w:val="24"/>
        </w:rPr>
      </w:pPr>
      <w:r>
        <w:rPr>
          <w:rFonts w:ascii="Times New Roman" w:hAnsi="Times New Roman"/>
          <w:b/>
          <w:sz w:val="24"/>
          <w:szCs w:val="24"/>
        </w:rPr>
        <w:t>SUBJECT CODE: BBA004B</w:t>
      </w:r>
    </w:p>
    <w:p w:rsidR="00AB75A6" w:rsidRPr="00B10957" w:rsidRDefault="00AB75A6" w:rsidP="00AB75A6">
      <w:pPr>
        <w:spacing w:line="240" w:lineRule="auto"/>
        <w:jc w:val="center"/>
        <w:rPr>
          <w:rFonts w:ascii="Times New Roman" w:hAnsi="Times New Roman"/>
          <w:b/>
          <w:sz w:val="24"/>
          <w:szCs w:val="24"/>
        </w:rPr>
      </w:pPr>
      <w:r w:rsidRPr="00B10957">
        <w:rPr>
          <w:rFonts w:ascii="Times New Roman" w:hAnsi="Times New Roman"/>
          <w:b/>
          <w:sz w:val="24"/>
          <w:szCs w:val="24"/>
        </w:rPr>
        <w:t>CREDITS: 3L</w:t>
      </w:r>
    </w:p>
    <w:p w:rsidR="00AB75A6" w:rsidRPr="00B10957" w:rsidRDefault="00AB75A6" w:rsidP="00AB75A6">
      <w:pPr>
        <w:pStyle w:val="Default"/>
        <w:rPr>
          <w:b/>
          <w:bCs/>
          <w:sz w:val="22"/>
          <w:szCs w:val="22"/>
        </w:rPr>
      </w:pPr>
    </w:p>
    <w:p w:rsidR="00AB75A6" w:rsidRPr="00B10957" w:rsidRDefault="00AB75A6" w:rsidP="00AB75A6">
      <w:pPr>
        <w:pStyle w:val="Default"/>
        <w:jc w:val="both"/>
        <w:rPr>
          <w:sz w:val="22"/>
          <w:szCs w:val="22"/>
        </w:rPr>
      </w:pPr>
      <w:r w:rsidRPr="00B10957">
        <w:rPr>
          <w:b/>
          <w:bCs/>
          <w:sz w:val="22"/>
          <w:szCs w:val="22"/>
        </w:rPr>
        <w:t xml:space="preserve">Learning Objective: </w:t>
      </w:r>
      <w:r w:rsidRPr="00B10957">
        <w:rPr>
          <w:sz w:val="22"/>
          <w:szCs w:val="22"/>
        </w:rPr>
        <w:t xml:space="preserve">The purpose of this course is to apply microeconomics concepts and techniques in evaluating business decisions taken by firms. The emphasis is on explaining how the tools of standard price theory can be employed to formulate a decision problem, evaluate alternative courses of action and finally choose among alternatives. Simple geometry and basic concepts of mathematics will be used in course of teaching. </w:t>
      </w:r>
    </w:p>
    <w:p w:rsidR="00AB75A6" w:rsidRPr="00B10957" w:rsidRDefault="00AB75A6" w:rsidP="00AB75A6">
      <w:pPr>
        <w:pStyle w:val="Default"/>
        <w:jc w:val="both"/>
        <w:rPr>
          <w:sz w:val="22"/>
          <w:szCs w:val="22"/>
        </w:rPr>
      </w:pPr>
    </w:p>
    <w:p w:rsidR="00AB75A6" w:rsidRDefault="00AB75A6" w:rsidP="00AB75A6">
      <w:pPr>
        <w:pStyle w:val="Default"/>
        <w:jc w:val="both"/>
        <w:rPr>
          <w:b/>
          <w:bCs/>
          <w:sz w:val="22"/>
          <w:szCs w:val="22"/>
        </w:rPr>
      </w:pPr>
    </w:p>
    <w:p w:rsidR="00AB75A6" w:rsidRPr="00B10957" w:rsidRDefault="00AB75A6" w:rsidP="00AB75A6">
      <w:pPr>
        <w:pStyle w:val="Default"/>
        <w:jc w:val="both"/>
        <w:rPr>
          <w:b/>
          <w:bCs/>
          <w:sz w:val="22"/>
          <w:szCs w:val="22"/>
        </w:rPr>
      </w:pPr>
      <w:r w:rsidRPr="00B10957">
        <w:rPr>
          <w:b/>
          <w:bCs/>
          <w:sz w:val="22"/>
          <w:szCs w:val="22"/>
        </w:rPr>
        <w:t xml:space="preserve">Unit I </w:t>
      </w:r>
    </w:p>
    <w:p w:rsidR="00AB75A6" w:rsidRPr="00B10957" w:rsidRDefault="00AB75A6" w:rsidP="00AB75A6">
      <w:pPr>
        <w:pStyle w:val="Default"/>
        <w:jc w:val="both"/>
        <w:rPr>
          <w:bCs/>
          <w:sz w:val="22"/>
          <w:szCs w:val="22"/>
        </w:rPr>
      </w:pPr>
      <w:r w:rsidRPr="00B10957">
        <w:rPr>
          <w:bCs/>
          <w:sz w:val="22"/>
          <w:szCs w:val="22"/>
        </w:rPr>
        <w:t>Introduction to Managerial economics, nature, significance, scope of managerial economics, role of economics in business decision ma</w:t>
      </w:r>
      <w:r>
        <w:rPr>
          <w:bCs/>
          <w:sz w:val="22"/>
          <w:szCs w:val="22"/>
        </w:rPr>
        <w:t>king. Macro and Micro economics, Demand &amp; Supply, determinants of demand and supply, movement vs. shift in demand curve, movement along a supply curve vs. shift in supply curve.</w:t>
      </w:r>
    </w:p>
    <w:p w:rsidR="00AB75A6" w:rsidRPr="00B10957" w:rsidRDefault="00AB75A6" w:rsidP="00AB75A6">
      <w:pPr>
        <w:pStyle w:val="Default"/>
        <w:jc w:val="both"/>
        <w:rPr>
          <w:bCs/>
          <w:sz w:val="22"/>
          <w:szCs w:val="22"/>
        </w:rPr>
      </w:pPr>
    </w:p>
    <w:p w:rsidR="00AB75A6" w:rsidRPr="00B10957" w:rsidRDefault="00AB75A6" w:rsidP="00AB75A6">
      <w:pPr>
        <w:pStyle w:val="Default"/>
        <w:jc w:val="both"/>
        <w:rPr>
          <w:sz w:val="22"/>
          <w:szCs w:val="22"/>
        </w:rPr>
      </w:pPr>
      <w:r w:rsidRPr="00B10957">
        <w:rPr>
          <w:b/>
          <w:bCs/>
          <w:sz w:val="22"/>
          <w:szCs w:val="22"/>
        </w:rPr>
        <w:t>Unit II</w:t>
      </w:r>
    </w:p>
    <w:p w:rsidR="00AB75A6" w:rsidRDefault="00AB75A6" w:rsidP="00AB75A6">
      <w:pPr>
        <w:pStyle w:val="Default"/>
        <w:jc w:val="both"/>
        <w:rPr>
          <w:sz w:val="22"/>
          <w:szCs w:val="22"/>
        </w:rPr>
      </w:pPr>
      <w:r w:rsidRPr="00B10957">
        <w:rPr>
          <w:sz w:val="22"/>
          <w:szCs w:val="22"/>
        </w:rPr>
        <w:t>Demand, Supply and Market Equilibrium; Elasticity of Demand &amp; Supply.Price, Income &amp; cross elasticity &amp; advertising elasticity.Methods to calculate price elasticity.</w:t>
      </w:r>
    </w:p>
    <w:p w:rsidR="00AB75A6" w:rsidRPr="00B10957" w:rsidRDefault="00AB75A6" w:rsidP="00AB75A6">
      <w:pPr>
        <w:pStyle w:val="Default"/>
        <w:jc w:val="both"/>
        <w:rPr>
          <w:sz w:val="22"/>
          <w:szCs w:val="22"/>
        </w:rPr>
      </w:pPr>
    </w:p>
    <w:p w:rsidR="00AB75A6" w:rsidRPr="00B10957" w:rsidRDefault="00AB75A6" w:rsidP="00AB75A6">
      <w:pPr>
        <w:pStyle w:val="Default"/>
        <w:jc w:val="both"/>
        <w:rPr>
          <w:sz w:val="22"/>
          <w:szCs w:val="22"/>
        </w:rPr>
      </w:pPr>
      <w:r w:rsidRPr="00B10957">
        <w:rPr>
          <w:b/>
          <w:bCs/>
          <w:sz w:val="22"/>
          <w:szCs w:val="22"/>
        </w:rPr>
        <w:t>Unit III</w:t>
      </w:r>
    </w:p>
    <w:p w:rsidR="00AB75A6" w:rsidRDefault="00AB75A6" w:rsidP="00AB75A6">
      <w:pPr>
        <w:pStyle w:val="Default"/>
        <w:jc w:val="both"/>
        <w:rPr>
          <w:sz w:val="22"/>
          <w:szCs w:val="22"/>
        </w:rPr>
      </w:pPr>
      <w:r>
        <w:rPr>
          <w:sz w:val="22"/>
          <w:szCs w:val="22"/>
        </w:rPr>
        <w:t xml:space="preserve">Utility: Cardinal &amp; Ordinal, Law of diminishing marginal utility, law of equi-marginal utility. </w:t>
      </w:r>
      <w:r w:rsidRPr="00B10957">
        <w:rPr>
          <w:sz w:val="22"/>
          <w:szCs w:val="22"/>
        </w:rPr>
        <w:t>Theory of Consumer Behaviour, Indifference curve theory, Indifference curves &amp; its properties, Budget Constraints</w:t>
      </w:r>
      <w:r>
        <w:rPr>
          <w:sz w:val="22"/>
          <w:szCs w:val="22"/>
        </w:rPr>
        <w:t>.</w:t>
      </w:r>
    </w:p>
    <w:p w:rsidR="00AB75A6" w:rsidRPr="00B10957" w:rsidRDefault="00AB75A6" w:rsidP="00AB75A6">
      <w:pPr>
        <w:pStyle w:val="Default"/>
        <w:jc w:val="both"/>
        <w:rPr>
          <w:sz w:val="22"/>
          <w:szCs w:val="22"/>
        </w:rPr>
      </w:pPr>
    </w:p>
    <w:p w:rsidR="00AB75A6" w:rsidRPr="00B10957" w:rsidRDefault="00AB75A6" w:rsidP="00AB75A6">
      <w:pPr>
        <w:pStyle w:val="Default"/>
        <w:jc w:val="both"/>
        <w:rPr>
          <w:sz w:val="22"/>
          <w:szCs w:val="22"/>
        </w:rPr>
      </w:pPr>
      <w:r w:rsidRPr="00B10957">
        <w:rPr>
          <w:b/>
          <w:bCs/>
          <w:sz w:val="22"/>
          <w:szCs w:val="22"/>
        </w:rPr>
        <w:t xml:space="preserve">Unit IV </w:t>
      </w:r>
    </w:p>
    <w:p w:rsidR="00AB75A6" w:rsidRPr="00B10957" w:rsidRDefault="00AB75A6" w:rsidP="00AB75A6">
      <w:pPr>
        <w:pStyle w:val="Default"/>
        <w:jc w:val="both"/>
        <w:rPr>
          <w:sz w:val="22"/>
          <w:szCs w:val="22"/>
        </w:rPr>
      </w:pPr>
    </w:p>
    <w:p w:rsidR="00AB75A6" w:rsidRDefault="00AB75A6" w:rsidP="00AB75A6">
      <w:pPr>
        <w:pStyle w:val="Default"/>
        <w:jc w:val="both"/>
        <w:rPr>
          <w:sz w:val="22"/>
          <w:szCs w:val="22"/>
        </w:rPr>
      </w:pPr>
      <w:r w:rsidRPr="00B10957">
        <w:rPr>
          <w:sz w:val="22"/>
          <w:szCs w:val="22"/>
        </w:rPr>
        <w:t>Production: Technology of Production; Production with one variable input, Production with two variable input, Returns to Scale. Cost: Measuring Costs, Costs in the Short &amp; long run, Long run vs. Short run cost curves</w:t>
      </w:r>
      <w:r>
        <w:rPr>
          <w:sz w:val="22"/>
          <w:szCs w:val="22"/>
        </w:rPr>
        <w:t>, profit maximization &amp; cost minimization, equilibrium of the firm</w:t>
      </w:r>
      <w:r w:rsidRPr="00B10957">
        <w:rPr>
          <w:sz w:val="22"/>
          <w:szCs w:val="22"/>
        </w:rPr>
        <w:t>; Economies of Scale.</w:t>
      </w:r>
    </w:p>
    <w:p w:rsidR="00AB75A6" w:rsidRPr="00B10957" w:rsidRDefault="00AB75A6" w:rsidP="00AB75A6">
      <w:pPr>
        <w:pStyle w:val="Default"/>
        <w:jc w:val="both"/>
        <w:rPr>
          <w:sz w:val="22"/>
          <w:szCs w:val="22"/>
        </w:rPr>
      </w:pPr>
    </w:p>
    <w:p w:rsidR="00AB75A6" w:rsidRPr="00B10957" w:rsidRDefault="00AB75A6" w:rsidP="00AB75A6">
      <w:pPr>
        <w:pStyle w:val="Default"/>
        <w:jc w:val="both"/>
        <w:rPr>
          <w:sz w:val="22"/>
          <w:szCs w:val="22"/>
        </w:rPr>
      </w:pPr>
      <w:r w:rsidRPr="00B10957">
        <w:rPr>
          <w:b/>
          <w:bCs/>
          <w:sz w:val="22"/>
          <w:szCs w:val="22"/>
        </w:rPr>
        <w:t>Unit V</w:t>
      </w:r>
    </w:p>
    <w:p w:rsidR="00AB75A6" w:rsidRPr="00B10957" w:rsidRDefault="00AB75A6" w:rsidP="00AB75A6">
      <w:pPr>
        <w:pStyle w:val="Default"/>
        <w:jc w:val="both"/>
        <w:rPr>
          <w:sz w:val="22"/>
          <w:szCs w:val="22"/>
        </w:rPr>
      </w:pPr>
    </w:p>
    <w:p w:rsidR="00AB75A6" w:rsidRDefault="00AB75A6" w:rsidP="00AB75A6">
      <w:pPr>
        <w:pStyle w:val="Default"/>
        <w:jc w:val="both"/>
        <w:rPr>
          <w:sz w:val="22"/>
          <w:szCs w:val="22"/>
        </w:rPr>
      </w:pPr>
      <w:r w:rsidRPr="00B10957">
        <w:rPr>
          <w:sz w:val="22"/>
          <w:szCs w:val="22"/>
        </w:rPr>
        <w:t>Theory of Firm &amp; Market Organization: Perfect Competition: Perfectly Competitive markets, Profit Maximization, Marginal revenue, Marginal Cost, Out</w:t>
      </w:r>
      <w:r>
        <w:rPr>
          <w:sz w:val="22"/>
          <w:szCs w:val="22"/>
        </w:rPr>
        <w:t>put in the short run &amp; long run</w:t>
      </w:r>
      <w:r w:rsidRPr="00B10957">
        <w:rPr>
          <w:sz w:val="22"/>
          <w:szCs w:val="22"/>
        </w:rPr>
        <w:t>. Monopoly: Monopoly Power &amp; its sources, Social Cost of Monopoly Power, Monopsony, Monopsony Power, Monopolistic Competition &amp; Oligopoly</w:t>
      </w:r>
      <w:r>
        <w:rPr>
          <w:sz w:val="22"/>
          <w:szCs w:val="22"/>
        </w:rPr>
        <w:t>: Collusive and Non collusive, Kinked demand curve, price leadership of a firm.</w:t>
      </w:r>
    </w:p>
    <w:p w:rsidR="00AB75A6" w:rsidRDefault="00AB75A6" w:rsidP="00AB75A6">
      <w:pPr>
        <w:pStyle w:val="Default"/>
        <w:jc w:val="both"/>
        <w:rPr>
          <w:sz w:val="22"/>
          <w:szCs w:val="22"/>
        </w:rPr>
      </w:pPr>
    </w:p>
    <w:p w:rsidR="00AB75A6" w:rsidRDefault="00AB75A6" w:rsidP="00AB75A6">
      <w:pPr>
        <w:spacing w:after="0" w:line="240" w:lineRule="auto"/>
        <w:jc w:val="both"/>
        <w:rPr>
          <w:rFonts w:ascii="Times New Roman" w:eastAsiaTheme="minorHAnsi" w:hAnsi="Times New Roman"/>
          <w:b/>
          <w:bCs/>
        </w:rPr>
      </w:pPr>
      <w:r w:rsidRPr="0071003F">
        <w:rPr>
          <w:rFonts w:ascii="Times New Roman" w:eastAsiaTheme="minorHAnsi" w:hAnsi="Times New Roman"/>
          <w:b/>
          <w:bCs/>
        </w:rPr>
        <w:t>Course outcomes</w:t>
      </w:r>
      <w:r>
        <w:rPr>
          <w:rFonts w:ascii="Times New Roman" w:eastAsiaTheme="minorHAnsi" w:hAnsi="Times New Roman"/>
          <w:b/>
          <w:bCs/>
        </w:rPr>
        <w:t>(CO)</w:t>
      </w:r>
    </w:p>
    <w:p w:rsidR="00AB75A6" w:rsidRDefault="00AB75A6" w:rsidP="00AB75A6">
      <w:pPr>
        <w:spacing w:after="0" w:line="240" w:lineRule="auto"/>
        <w:jc w:val="both"/>
        <w:rPr>
          <w:rFonts w:ascii="Times New Roman" w:eastAsiaTheme="minorHAnsi" w:hAnsi="Times New Roman"/>
          <w:bCs/>
        </w:rPr>
      </w:pPr>
      <w:r>
        <w:rPr>
          <w:rFonts w:ascii="Times New Roman" w:eastAsiaTheme="minorHAnsi" w:hAnsi="Times New Roman"/>
          <w:bCs/>
        </w:rPr>
        <w:t>I   CO1: To understand how to apply microeconomics, concept, and technique in evaluating business decisions.</w:t>
      </w:r>
    </w:p>
    <w:p w:rsidR="00AB75A6" w:rsidRDefault="00AB75A6" w:rsidP="00AB75A6">
      <w:pPr>
        <w:spacing w:after="0" w:line="240" w:lineRule="auto"/>
        <w:jc w:val="both"/>
        <w:rPr>
          <w:rFonts w:ascii="Times New Roman" w:eastAsiaTheme="minorHAnsi" w:hAnsi="Times New Roman"/>
          <w:bCs/>
        </w:rPr>
      </w:pPr>
      <w:r>
        <w:rPr>
          <w:rFonts w:ascii="Times New Roman" w:eastAsiaTheme="minorHAnsi" w:hAnsi="Times New Roman"/>
          <w:bCs/>
        </w:rPr>
        <w:t>II   CO 2: Understanding the nature, significance and scope of managerial economics</w:t>
      </w:r>
    </w:p>
    <w:p w:rsidR="00AB75A6" w:rsidRDefault="00AB75A6" w:rsidP="00AB75A6">
      <w:pPr>
        <w:spacing w:after="0" w:line="240" w:lineRule="auto"/>
        <w:jc w:val="both"/>
        <w:rPr>
          <w:rFonts w:ascii="Times New Roman" w:eastAsiaTheme="minorHAnsi" w:hAnsi="Times New Roman"/>
          <w:bCs/>
        </w:rPr>
      </w:pPr>
      <w:r>
        <w:rPr>
          <w:rFonts w:ascii="Times New Roman" w:eastAsiaTheme="minorHAnsi" w:hAnsi="Times New Roman"/>
          <w:bCs/>
        </w:rPr>
        <w:t>III   CO3:Knowing to demand, supply and market equilibrium,</w:t>
      </w:r>
    </w:p>
    <w:p w:rsidR="00AB75A6" w:rsidRPr="00751AF6" w:rsidRDefault="00AB75A6" w:rsidP="00AB75A6">
      <w:pPr>
        <w:spacing w:after="0" w:line="240" w:lineRule="auto"/>
        <w:jc w:val="both"/>
        <w:rPr>
          <w:rFonts w:ascii="Times New Roman" w:eastAsiaTheme="minorHAnsi" w:hAnsi="Times New Roman"/>
          <w:bCs/>
        </w:rPr>
      </w:pPr>
      <w:r>
        <w:rPr>
          <w:rFonts w:ascii="Times New Roman" w:eastAsiaTheme="minorHAnsi" w:hAnsi="Times New Roman"/>
          <w:bCs/>
        </w:rPr>
        <w:t>IV   CO4: Knowing about production technology and theory of firm &amp; market organization.</w:t>
      </w:r>
    </w:p>
    <w:p w:rsidR="00AB75A6" w:rsidRDefault="00AB75A6" w:rsidP="00AB75A6">
      <w:pPr>
        <w:autoSpaceDE w:val="0"/>
        <w:autoSpaceDN w:val="0"/>
        <w:adjustRightInd w:val="0"/>
        <w:spacing w:after="0" w:line="240" w:lineRule="auto"/>
        <w:rPr>
          <w:rFonts w:ascii="Times New Roman" w:eastAsiaTheme="minorHAnsi" w:hAnsi="Times New Roman"/>
          <w:b/>
          <w:bCs/>
          <w:color w:val="000000"/>
        </w:rPr>
      </w:pPr>
    </w:p>
    <w:p w:rsidR="00AB75A6" w:rsidRDefault="00AB75A6" w:rsidP="00AB75A6">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b/>
          <w:bCs/>
          <w:color w:val="000000"/>
        </w:rPr>
        <w:lastRenderedPageBreak/>
        <w:t xml:space="preserve">MAPPING COURSE OUTCOMES LEADING TO THE ACHIEVEMENT OF PROGRAM OUTCOMES AND PROGRAM SPECIFIC OUTCOMES: </w:t>
      </w:r>
    </w:p>
    <w:p w:rsidR="00AB75A6" w:rsidRDefault="00AB75A6" w:rsidP="00AB75A6">
      <w:pPr>
        <w:autoSpaceDE w:val="0"/>
        <w:autoSpaceDN w:val="0"/>
        <w:adjustRightInd w:val="0"/>
        <w:spacing w:after="0" w:line="240" w:lineRule="auto"/>
        <w:jc w:val="both"/>
        <w:rPr>
          <w:rFonts w:ascii="Times New Roman" w:eastAsiaTheme="minorHAnsi" w:hAnsi="Times New Roman"/>
          <w:sz w:val="24"/>
          <w:szCs w:val="24"/>
          <w:lang w:bidi="hi-IN"/>
        </w:rPr>
      </w:pPr>
    </w:p>
    <w:tbl>
      <w:tblPr>
        <w:tblStyle w:val="TableGrid"/>
        <w:tblW w:w="0" w:type="auto"/>
        <w:tblLook w:val="04A0"/>
      </w:tblPr>
      <w:tblGrid>
        <w:gridCol w:w="1110"/>
        <w:gridCol w:w="884"/>
        <w:gridCol w:w="883"/>
        <w:gridCol w:w="884"/>
        <w:gridCol w:w="885"/>
        <w:gridCol w:w="885"/>
        <w:gridCol w:w="799"/>
        <w:gridCol w:w="885"/>
      </w:tblGrid>
      <w:tr w:rsidR="00B251B8"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1B8" w:rsidRDefault="00B251B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b/>
                <w:i/>
                <w:sz w:val="24"/>
                <w:szCs w:val="24"/>
                <w:lang w:bidi="hi-IN"/>
              </w:rPr>
              <w:t>Course Outcome</w:t>
            </w:r>
          </w:p>
        </w:tc>
        <w:tc>
          <w:tcPr>
            <w:tcW w:w="610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1B8" w:rsidRDefault="00B251B8" w:rsidP="005C7E65">
            <w:pPr>
              <w:autoSpaceDE w:val="0"/>
              <w:autoSpaceDN w:val="0"/>
              <w:adjustRightInd w:val="0"/>
              <w:jc w:val="center"/>
              <w:rPr>
                <w:rFonts w:ascii="Times New Roman" w:eastAsiaTheme="minorHAnsi" w:hAnsi="Times New Roman"/>
                <w:sz w:val="24"/>
                <w:szCs w:val="24"/>
                <w:lang w:bidi="hi-IN"/>
              </w:rPr>
            </w:pPr>
            <w:r>
              <w:rPr>
                <w:rFonts w:ascii="Times New Roman" w:eastAsiaTheme="minorHAnsi" w:hAnsi="Times New Roman"/>
                <w:sz w:val="24"/>
                <w:szCs w:val="24"/>
                <w:lang w:bidi="hi-IN"/>
              </w:rPr>
              <w:t>Program Outcome</w:t>
            </w:r>
          </w:p>
        </w:tc>
      </w:tr>
      <w:tr w:rsidR="00B251B8"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51B8" w:rsidRDefault="00B251B8" w:rsidP="005C7E65">
            <w:pPr>
              <w:autoSpaceDE w:val="0"/>
              <w:autoSpaceDN w:val="0"/>
              <w:adjustRightInd w:val="0"/>
              <w:jc w:val="both"/>
              <w:rPr>
                <w:rFonts w:ascii="Times New Roman" w:eastAsiaTheme="minorHAnsi" w:hAnsi="Times New Roman"/>
                <w:sz w:val="24"/>
                <w:szCs w:val="24"/>
                <w:lang w:bidi="hi-IN"/>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1B8" w:rsidRDefault="00B251B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PO1</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1B8" w:rsidRDefault="00B251B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1B8" w:rsidRDefault="00B251B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PO3</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1B8" w:rsidRDefault="00B251B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PO4</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1B8" w:rsidRDefault="00B251B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PO5</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1B8" w:rsidRDefault="00B251B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PO6</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1B8" w:rsidRDefault="00B251B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PO7</w:t>
            </w:r>
          </w:p>
        </w:tc>
      </w:tr>
      <w:tr w:rsidR="00B251B8"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1B8" w:rsidRDefault="00B251B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CO1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51B8" w:rsidRDefault="00B251B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51B8" w:rsidRDefault="00B251B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H</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1B8" w:rsidRDefault="00B251B8"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51B8" w:rsidRDefault="00B251B8"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1B8" w:rsidRDefault="00B251B8" w:rsidP="005C7E65">
            <w:pPr>
              <w:autoSpaceDE w:val="0"/>
              <w:autoSpaceDN w:val="0"/>
              <w:adjustRightInd w:val="0"/>
              <w:jc w:val="both"/>
              <w:rPr>
                <w:rFonts w:ascii="Times New Roman" w:eastAsiaTheme="minorHAnsi" w:hAnsi="Times New Roman"/>
                <w:sz w:val="24"/>
                <w:szCs w:val="24"/>
                <w:lang w:bidi="hi-IN"/>
              </w:rPr>
            </w:pP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51B8" w:rsidRDefault="00B251B8"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51B8" w:rsidRDefault="00B251B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r>
      <w:tr w:rsidR="00B251B8"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1B8" w:rsidRDefault="00B251B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CO2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51B8" w:rsidRDefault="00B251B8" w:rsidP="005C7E65">
            <w:pPr>
              <w:autoSpaceDE w:val="0"/>
              <w:autoSpaceDN w:val="0"/>
              <w:adjustRightInd w:val="0"/>
              <w:jc w:val="both"/>
              <w:rPr>
                <w:rFonts w:ascii="Times New Roman" w:eastAsiaTheme="minorHAnsi" w:hAnsi="Times New Roman"/>
                <w:sz w:val="24"/>
                <w:szCs w:val="24"/>
                <w:lang w:bidi="hi-IN"/>
              </w:rPr>
            </w:pP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51B8" w:rsidRDefault="00B251B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1B8" w:rsidRDefault="00B251B8"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51B8" w:rsidRDefault="00B251B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1B8" w:rsidRDefault="00B251B8" w:rsidP="005C7E65">
            <w:pPr>
              <w:autoSpaceDE w:val="0"/>
              <w:autoSpaceDN w:val="0"/>
              <w:adjustRightInd w:val="0"/>
              <w:jc w:val="both"/>
              <w:rPr>
                <w:rFonts w:ascii="Times New Roman" w:eastAsiaTheme="minorHAnsi" w:hAnsi="Times New Roman"/>
                <w:sz w:val="24"/>
                <w:szCs w:val="24"/>
                <w:lang w:bidi="hi-IN"/>
              </w:rPr>
            </w:pP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51B8" w:rsidRDefault="00B251B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51B8" w:rsidRDefault="00B251B8" w:rsidP="005C7E65">
            <w:pPr>
              <w:autoSpaceDE w:val="0"/>
              <w:autoSpaceDN w:val="0"/>
              <w:adjustRightInd w:val="0"/>
              <w:jc w:val="both"/>
              <w:rPr>
                <w:rFonts w:ascii="Times New Roman" w:eastAsiaTheme="minorHAnsi" w:hAnsi="Times New Roman"/>
                <w:sz w:val="24"/>
                <w:szCs w:val="24"/>
                <w:lang w:bidi="hi-IN"/>
              </w:rPr>
            </w:pPr>
          </w:p>
        </w:tc>
      </w:tr>
      <w:tr w:rsidR="00B251B8"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1B8" w:rsidRDefault="00B251B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CO3</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51B8" w:rsidRDefault="00B251B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H</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1B8" w:rsidRDefault="00B251B8" w:rsidP="005C7E65">
            <w:pPr>
              <w:autoSpaceDE w:val="0"/>
              <w:autoSpaceDN w:val="0"/>
              <w:adjustRightInd w:val="0"/>
              <w:jc w:val="both"/>
              <w:rPr>
                <w:rFonts w:ascii="Times New Roman" w:eastAsiaTheme="minorHAnsi" w:hAnsi="Times New Roman"/>
                <w:sz w:val="24"/>
                <w:szCs w:val="24"/>
                <w:lang w:bidi="hi-IN"/>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51B8" w:rsidRDefault="00B251B8"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51B8" w:rsidRDefault="00B251B8"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51B8" w:rsidRDefault="00B251B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51B8" w:rsidRDefault="00B251B8"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51B8" w:rsidRDefault="00B251B8" w:rsidP="005C7E65">
            <w:pPr>
              <w:autoSpaceDE w:val="0"/>
              <w:autoSpaceDN w:val="0"/>
              <w:adjustRightInd w:val="0"/>
              <w:jc w:val="both"/>
              <w:rPr>
                <w:rFonts w:ascii="Times New Roman" w:eastAsiaTheme="minorHAnsi" w:hAnsi="Times New Roman"/>
                <w:sz w:val="24"/>
                <w:szCs w:val="24"/>
                <w:lang w:bidi="hi-IN"/>
              </w:rPr>
            </w:pPr>
          </w:p>
        </w:tc>
      </w:tr>
      <w:tr w:rsidR="00B251B8"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1B8" w:rsidRDefault="00B251B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CO4</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51B8" w:rsidRDefault="00B251B8" w:rsidP="005C7E65">
            <w:pPr>
              <w:autoSpaceDE w:val="0"/>
              <w:autoSpaceDN w:val="0"/>
              <w:adjustRightInd w:val="0"/>
              <w:jc w:val="both"/>
              <w:rPr>
                <w:rFonts w:ascii="Times New Roman" w:eastAsiaTheme="minorHAnsi" w:hAnsi="Times New Roman"/>
                <w:sz w:val="24"/>
                <w:szCs w:val="24"/>
                <w:lang w:bidi="hi-IN"/>
              </w:rPr>
            </w:pP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51B8" w:rsidRDefault="00B251B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51B8" w:rsidRDefault="00B251B8"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51B8" w:rsidRDefault="00B251B8"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1B8" w:rsidRDefault="00B251B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51B8" w:rsidRDefault="00B251B8"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51B8" w:rsidRDefault="00B251B8" w:rsidP="005C7E65">
            <w:pPr>
              <w:autoSpaceDE w:val="0"/>
              <w:autoSpaceDN w:val="0"/>
              <w:adjustRightInd w:val="0"/>
              <w:jc w:val="both"/>
              <w:rPr>
                <w:rFonts w:ascii="Times New Roman" w:eastAsiaTheme="minorHAnsi" w:hAnsi="Times New Roman"/>
                <w:sz w:val="24"/>
                <w:szCs w:val="24"/>
                <w:lang w:bidi="hi-IN"/>
              </w:rPr>
            </w:pPr>
          </w:p>
        </w:tc>
      </w:tr>
    </w:tbl>
    <w:p w:rsidR="00AB75A6" w:rsidRDefault="00AB75A6" w:rsidP="00AB75A6">
      <w:pPr>
        <w:autoSpaceDE w:val="0"/>
        <w:autoSpaceDN w:val="0"/>
        <w:adjustRightInd w:val="0"/>
        <w:spacing w:after="0" w:line="240" w:lineRule="auto"/>
        <w:jc w:val="both"/>
        <w:rPr>
          <w:rFonts w:ascii="Times New Roman" w:eastAsiaTheme="minorHAnsi" w:hAnsi="Times New Roman"/>
          <w:sz w:val="24"/>
          <w:szCs w:val="24"/>
          <w:lang w:bidi="hi-IN"/>
        </w:rPr>
      </w:pPr>
    </w:p>
    <w:p w:rsidR="00AB75A6" w:rsidRDefault="00AB75A6" w:rsidP="00AB75A6">
      <w:p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Pr>
          <w:rFonts w:ascii="Times New Roman" w:hAnsi="Times New Roman"/>
          <w:sz w:val="24"/>
          <w:szCs w:val="24"/>
        </w:rPr>
        <w:t>H = Highly Related; M = Medium  L = Low</w:t>
      </w:r>
    </w:p>
    <w:p w:rsidR="00AB75A6" w:rsidRDefault="00AB75A6" w:rsidP="00AB75A6">
      <w:pPr>
        <w:spacing w:after="0" w:line="240" w:lineRule="auto"/>
        <w:jc w:val="both"/>
        <w:rPr>
          <w:rFonts w:ascii="Times New Roman" w:eastAsiaTheme="minorHAnsi" w:hAnsi="Times New Roman"/>
          <w:bCs/>
        </w:rPr>
      </w:pPr>
    </w:p>
    <w:p w:rsidR="00AB75A6" w:rsidRDefault="00AB75A6" w:rsidP="00AB75A6">
      <w:pPr>
        <w:pStyle w:val="Default"/>
        <w:jc w:val="both"/>
        <w:rPr>
          <w:sz w:val="22"/>
          <w:szCs w:val="22"/>
        </w:rPr>
      </w:pPr>
    </w:p>
    <w:p w:rsidR="00AB75A6" w:rsidRPr="00B10957" w:rsidRDefault="00AB75A6" w:rsidP="00AB75A6">
      <w:pPr>
        <w:pStyle w:val="Default"/>
        <w:jc w:val="both"/>
        <w:rPr>
          <w:sz w:val="22"/>
          <w:szCs w:val="22"/>
        </w:rPr>
      </w:pPr>
      <w:r w:rsidRPr="00B10957">
        <w:rPr>
          <w:b/>
          <w:bCs/>
          <w:sz w:val="22"/>
          <w:szCs w:val="22"/>
        </w:rPr>
        <w:t xml:space="preserve">Text books: </w:t>
      </w:r>
    </w:p>
    <w:p w:rsidR="00AB75A6" w:rsidRDefault="00AB75A6" w:rsidP="004A14AF">
      <w:pPr>
        <w:pStyle w:val="Default"/>
        <w:numPr>
          <w:ilvl w:val="0"/>
          <w:numId w:val="2"/>
        </w:numPr>
        <w:jc w:val="both"/>
        <w:rPr>
          <w:sz w:val="22"/>
          <w:szCs w:val="22"/>
        </w:rPr>
      </w:pPr>
      <w:r w:rsidRPr="00B10957">
        <w:rPr>
          <w:sz w:val="22"/>
          <w:szCs w:val="22"/>
        </w:rPr>
        <w:t>D.N. Dwivedi, Managerial Economics, Vikas Publications</w:t>
      </w:r>
    </w:p>
    <w:p w:rsidR="00AB75A6" w:rsidRDefault="00AB75A6" w:rsidP="004A14AF">
      <w:pPr>
        <w:pStyle w:val="Default"/>
        <w:numPr>
          <w:ilvl w:val="0"/>
          <w:numId w:val="2"/>
        </w:numPr>
        <w:jc w:val="both"/>
        <w:rPr>
          <w:sz w:val="22"/>
          <w:szCs w:val="22"/>
        </w:rPr>
      </w:pPr>
      <w:r>
        <w:rPr>
          <w:sz w:val="22"/>
          <w:szCs w:val="22"/>
        </w:rPr>
        <w:t xml:space="preserve">SPS Chauhan, </w:t>
      </w:r>
      <w:r w:rsidRPr="00525138">
        <w:rPr>
          <w:i/>
          <w:sz w:val="22"/>
          <w:szCs w:val="22"/>
        </w:rPr>
        <w:t>Micro Economics, An Advanced Treatise</w:t>
      </w:r>
      <w:r>
        <w:rPr>
          <w:sz w:val="22"/>
          <w:szCs w:val="22"/>
        </w:rPr>
        <w:t>, Prentice Hall of India, 2009.</w:t>
      </w:r>
    </w:p>
    <w:p w:rsidR="00AB75A6" w:rsidRDefault="00AB75A6" w:rsidP="004A14AF">
      <w:pPr>
        <w:pStyle w:val="Default"/>
        <w:numPr>
          <w:ilvl w:val="0"/>
          <w:numId w:val="2"/>
        </w:numPr>
        <w:jc w:val="both"/>
        <w:rPr>
          <w:sz w:val="22"/>
          <w:szCs w:val="22"/>
        </w:rPr>
      </w:pPr>
      <w:r w:rsidRPr="00525138">
        <w:rPr>
          <w:sz w:val="22"/>
          <w:szCs w:val="22"/>
        </w:rPr>
        <w:t xml:space="preserve">R.G.Lipsey and K.A. Chrystal. (2008). </w:t>
      </w:r>
      <w:r w:rsidRPr="00525138">
        <w:rPr>
          <w:i/>
          <w:sz w:val="22"/>
          <w:szCs w:val="22"/>
        </w:rPr>
        <w:t xml:space="preserve">Principle of </w:t>
      </w:r>
      <w:r w:rsidRPr="00525138">
        <w:rPr>
          <w:i/>
          <w:iCs/>
          <w:sz w:val="22"/>
          <w:szCs w:val="22"/>
        </w:rPr>
        <w:t>Economics</w:t>
      </w:r>
      <w:r w:rsidRPr="00525138">
        <w:rPr>
          <w:sz w:val="22"/>
          <w:szCs w:val="22"/>
        </w:rPr>
        <w:t xml:space="preserve">. (11th ed.). Oxford University Press. </w:t>
      </w:r>
    </w:p>
    <w:p w:rsidR="00AB75A6" w:rsidRPr="00525138" w:rsidRDefault="00AB75A6" w:rsidP="004A14AF">
      <w:pPr>
        <w:pStyle w:val="Default"/>
        <w:numPr>
          <w:ilvl w:val="0"/>
          <w:numId w:val="2"/>
        </w:numPr>
        <w:jc w:val="both"/>
        <w:rPr>
          <w:sz w:val="22"/>
          <w:szCs w:val="22"/>
        </w:rPr>
      </w:pPr>
      <w:r>
        <w:rPr>
          <w:sz w:val="22"/>
          <w:szCs w:val="22"/>
        </w:rPr>
        <w:t xml:space="preserve">Deepashree, </w:t>
      </w:r>
      <w:r>
        <w:rPr>
          <w:i/>
          <w:sz w:val="22"/>
          <w:szCs w:val="22"/>
        </w:rPr>
        <w:t>Principle of Micro Economics, Ane Books Pvt. Ltd, New Delhi.</w:t>
      </w:r>
    </w:p>
    <w:p w:rsidR="00AB75A6" w:rsidRDefault="00AB75A6" w:rsidP="00AB75A6"/>
    <w:p w:rsidR="00AB75A6" w:rsidRDefault="00AB75A6" w:rsidP="00AB75A6"/>
    <w:p w:rsidR="00AB75A6" w:rsidRDefault="00AB75A6" w:rsidP="00AB75A6"/>
    <w:p w:rsidR="00AB75A6" w:rsidRDefault="00AB75A6" w:rsidP="00AB75A6"/>
    <w:p w:rsidR="00AB75A6" w:rsidRDefault="00AB75A6" w:rsidP="00AB75A6"/>
    <w:p w:rsidR="00AB75A6" w:rsidRDefault="00AB75A6" w:rsidP="00AB75A6"/>
    <w:p w:rsidR="00AB75A6" w:rsidRDefault="00AB75A6" w:rsidP="00AB75A6"/>
    <w:p w:rsidR="00AB75A6" w:rsidRDefault="00AB75A6" w:rsidP="00AB75A6"/>
    <w:p w:rsidR="00AB75A6" w:rsidRDefault="00AB75A6" w:rsidP="00AB75A6"/>
    <w:p w:rsidR="00AB75A6" w:rsidRDefault="00AB75A6" w:rsidP="00AB75A6"/>
    <w:p w:rsidR="00AB75A6" w:rsidRDefault="00AB75A6" w:rsidP="00AB75A6"/>
    <w:p w:rsidR="00AB75A6" w:rsidRDefault="00AB75A6" w:rsidP="00AB75A6"/>
    <w:p w:rsidR="00AB75A6" w:rsidRDefault="00AB75A6" w:rsidP="00AB75A6"/>
    <w:p w:rsidR="00AB75A6" w:rsidRDefault="00AB75A6" w:rsidP="00AB75A6"/>
    <w:p w:rsidR="00AB75A6" w:rsidRDefault="00AB75A6" w:rsidP="00AB75A6"/>
    <w:p w:rsidR="00AB75A6" w:rsidRDefault="00AB75A6" w:rsidP="00AB75A6"/>
    <w:p w:rsidR="00AB75A6" w:rsidRDefault="00AB75A6" w:rsidP="00AB75A6"/>
    <w:p w:rsidR="00AB75A6" w:rsidRDefault="00056428" w:rsidP="00AB75A6">
      <w:pPr>
        <w:pStyle w:val="Default"/>
        <w:spacing w:line="276" w:lineRule="auto"/>
        <w:jc w:val="center"/>
        <w:rPr>
          <w:b/>
          <w:bCs/>
        </w:rPr>
      </w:pPr>
      <w:r>
        <w:rPr>
          <w:b/>
          <w:bCs/>
        </w:rPr>
        <w:t xml:space="preserve">BCOM KPMG I </w:t>
      </w:r>
      <w:r w:rsidR="00AB75A6">
        <w:rPr>
          <w:b/>
          <w:bCs/>
        </w:rPr>
        <w:t xml:space="preserve">SEMESTER </w:t>
      </w:r>
    </w:p>
    <w:p w:rsidR="00AB75A6" w:rsidRPr="002C5F8F" w:rsidRDefault="00AB75A6" w:rsidP="00AB75A6">
      <w:pPr>
        <w:pStyle w:val="Default"/>
        <w:spacing w:line="276" w:lineRule="auto"/>
        <w:jc w:val="center"/>
        <w:rPr>
          <w:b/>
          <w:bCs/>
        </w:rPr>
      </w:pPr>
      <w:r w:rsidRPr="00C40E6B">
        <w:rPr>
          <w:b/>
          <w:bCs/>
        </w:rPr>
        <w:t>CORPORATE LAWS</w:t>
      </w:r>
    </w:p>
    <w:p w:rsidR="00AB75A6" w:rsidRDefault="00AB75A6" w:rsidP="00AB75A6">
      <w:pPr>
        <w:pStyle w:val="Default"/>
        <w:spacing w:line="276" w:lineRule="auto"/>
        <w:jc w:val="center"/>
        <w:rPr>
          <w:b/>
        </w:rPr>
      </w:pPr>
      <w:r w:rsidRPr="002C5F8F">
        <w:rPr>
          <w:b/>
        </w:rPr>
        <w:t>SUBJECT CODE: BCM001A</w:t>
      </w:r>
    </w:p>
    <w:p w:rsidR="00AB75A6" w:rsidRPr="002C5F8F" w:rsidRDefault="00AB75A6" w:rsidP="00AB75A6">
      <w:pPr>
        <w:pStyle w:val="Default"/>
        <w:spacing w:line="276" w:lineRule="auto"/>
        <w:jc w:val="center"/>
        <w:rPr>
          <w:b/>
        </w:rPr>
      </w:pPr>
      <w:r>
        <w:rPr>
          <w:b/>
        </w:rPr>
        <w:t>CREDITS: 3L + 1T (4)</w:t>
      </w:r>
    </w:p>
    <w:p w:rsidR="00AB75A6" w:rsidRPr="00C40E6B" w:rsidRDefault="00AB75A6" w:rsidP="00AB75A6">
      <w:pPr>
        <w:pStyle w:val="Default"/>
        <w:rPr>
          <w:b/>
          <w:bCs/>
        </w:rPr>
      </w:pPr>
    </w:p>
    <w:p w:rsidR="00AB75A6" w:rsidRPr="0025373A" w:rsidRDefault="00AB75A6" w:rsidP="00AB75A6">
      <w:pPr>
        <w:pStyle w:val="Default"/>
        <w:jc w:val="both"/>
        <w:rPr>
          <w:sz w:val="22"/>
          <w:szCs w:val="22"/>
        </w:rPr>
      </w:pPr>
      <w:r w:rsidRPr="0025373A">
        <w:rPr>
          <w:b/>
          <w:bCs/>
          <w:sz w:val="22"/>
          <w:szCs w:val="22"/>
        </w:rPr>
        <w:t xml:space="preserve">Objective: </w:t>
      </w:r>
      <w:r w:rsidRPr="0025373A">
        <w:rPr>
          <w:sz w:val="22"/>
          <w:szCs w:val="22"/>
        </w:rPr>
        <w:t xml:space="preserve">The objective of the course is to impart basic knowledge of the provisions of the Companies Laws and the Depository Laws along with relevant case law. </w:t>
      </w:r>
    </w:p>
    <w:p w:rsidR="00AB75A6" w:rsidRPr="0025373A" w:rsidRDefault="00AB75A6" w:rsidP="00AB75A6">
      <w:pPr>
        <w:pStyle w:val="Default"/>
        <w:jc w:val="both"/>
        <w:rPr>
          <w:b/>
          <w:bCs/>
          <w:sz w:val="22"/>
          <w:szCs w:val="22"/>
        </w:rPr>
      </w:pPr>
      <w:r w:rsidRPr="0025373A">
        <w:rPr>
          <w:b/>
          <w:bCs/>
          <w:sz w:val="22"/>
          <w:szCs w:val="22"/>
        </w:rPr>
        <w:t xml:space="preserve">Note – </w:t>
      </w:r>
      <w:r w:rsidRPr="0025373A">
        <w:rPr>
          <w:bCs/>
          <w:sz w:val="22"/>
          <w:szCs w:val="22"/>
        </w:rPr>
        <w:t>The Companies Act, 1956 shall be replaced by the New Companies Bill 2012 as and when enacted.</w:t>
      </w:r>
    </w:p>
    <w:p w:rsidR="00AB75A6" w:rsidRPr="0025373A" w:rsidRDefault="00AB75A6" w:rsidP="00AB75A6">
      <w:pPr>
        <w:pStyle w:val="Default"/>
        <w:jc w:val="both"/>
        <w:rPr>
          <w:sz w:val="22"/>
          <w:szCs w:val="22"/>
        </w:rPr>
      </w:pPr>
    </w:p>
    <w:p w:rsidR="00AB75A6" w:rsidRDefault="00AB75A6" w:rsidP="00AB75A6">
      <w:pPr>
        <w:pStyle w:val="Default"/>
        <w:rPr>
          <w:b/>
          <w:bCs/>
          <w:sz w:val="22"/>
          <w:szCs w:val="22"/>
        </w:rPr>
      </w:pPr>
      <w:r w:rsidRPr="0025373A">
        <w:rPr>
          <w:b/>
          <w:bCs/>
          <w:sz w:val="22"/>
          <w:szCs w:val="22"/>
        </w:rPr>
        <w:t xml:space="preserve">UNIT I: </w:t>
      </w:r>
    </w:p>
    <w:p w:rsidR="00AB75A6" w:rsidRPr="0025373A" w:rsidRDefault="00AB75A6" w:rsidP="00AB75A6">
      <w:pPr>
        <w:pStyle w:val="Default"/>
        <w:rPr>
          <w:sz w:val="22"/>
          <w:szCs w:val="22"/>
        </w:rPr>
      </w:pPr>
    </w:p>
    <w:p w:rsidR="00AB75A6" w:rsidRPr="0025373A" w:rsidRDefault="00AB75A6" w:rsidP="00AB75A6">
      <w:pPr>
        <w:pStyle w:val="Default"/>
        <w:jc w:val="both"/>
        <w:rPr>
          <w:b/>
          <w:bCs/>
          <w:sz w:val="22"/>
          <w:szCs w:val="22"/>
        </w:rPr>
      </w:pPr>
      <w:r w:rsidRPr="0025373A">
        <w:rPr>
          <w:sz w:val="22"/>
          <w:szCs w:val="22"/>
        </w:rPr>
        <w:t>Characteristics of a company; Lifting of corporate veil</w:t>
      </w:r>
      <w:r w:rsidRPr="0025373A">
        <w:rPr>
          <w:b/>
          <w:bCs/>
          <w:sz w:val="22"/>
          <w:szCs w:val="22"/>
        </w:rPr>
        <w:t xml:space="preserve">; </w:t>
      </w:r>
      <w:r w:rsidRPr="0025373A">
        <w:rPr>
          <w:sz w:val="22"/>
          <w:szCs w:val="22"/>
        </w:rPr>
        <w:t>Types of companies; Association not for profit; Illegal association; Formation of company – promoters, their legal position, pre-incorporation contract and provisional contracts</w:t>
      </w:r>
      <w:r w:rsidRPr="0025373A">
        <w:rPr>
          <w:b/>
          <w:bCs/>
          <w:sz w:val="22"/>
          <w:szCs w:val="22"/>
        </w:rPr>
        <w:t xml:space="preserve">. </w:t>
      </w:r>
    </w:p>
    <w:p w:rsidR="00AB75A6" w:rsidRPr="0025373A" w:rsidRDefault="00AB75A6" w:rsidP="00AB75A6">
      <w:pPr>
        <w:pStyle w:val="Default"/>
        <w:jc w:val="both"/>
        <w:rPr>
          <w:sz w:val="22"/>
          <w:szCs w:val="22"/>
        </w:rPr>
      </w:pPr>
    </w:p>
    <w:p w:rsidR="00AB75A6" w:rsidRDefault="00AB75A6" w:rsidP="00AB75A6">
      <w:pPr>
        <w:pStyle w:val="Default"/>
        <w:rPr>
          <w:b/>
          <w:bCs/>
          <w:sz w:val="22"/>
          <w:szCs w:val="22"/>
        </w:rPr>
      </w:pPr>
      <w:r w:rsidRPr="0025373A">
        <w:rPr>
          <w:b/>
          <w:bCs/>
          <w:sz w:val="22"/>
          <w:szCs w:val="22"/>
        </w:rPr>
        <w:t xml:space="preserve">UNIT II: </w:t>
      </w:r>
    </w:p>
    <w:p w:rsidR="00AB75A6" w:rsidRPr="0025373A" w:rsidRDefault="00AB75A6" w:rsidP="00AB75A6">
      <w:pPr>
        <w:pStyle w:val="Default"/>
        <w:rPr>
          <w:sz w:val="22"/>
          <w:szCs w:val="22"/>
        </w:rPr>
      </w:pPr>
    </w:p>
    <w:p w:rsidR="00AB75A6" w:rsidRPr="0025373A" w:rsidRDefault="00AB75A6" w:rsidP="00AB75A6">
      <w:pPr>
        <w:pStyle w:val="Default"/>
        <w:jc w:val="both"/>
        <w:rPr>
          <w:b/>
          <w:bCs/>
          <w:sz w:val="22"/>
          <w:szCs w:val="22"/>
        </w:rPr>
      </w:pPr>
      <w:r w:rsidRPr="0025373A">
        <w:rPr>
          <w:b/>
          <w:bCs/>
          <w:sz w:val="22"/>
          <w:szCs w:val="22"/>
        </w:rPr>
        <w:t xml:space="preserve">Documents </w:t>
      </w:r>
      <w:r w:rsidRPr="0025373A">
        <w:rPr>
          <w:sz w:val="22"/>
          <w:szCs w:val="22"/>
        </w:rPr>
        <w:t>– Memorandum of Association, Articles of Association, Doctrine of Constructive Notice and Indoor Management, Prospectus and Book Building.</w:t>
      </w:r>
      <w:r w:rsidRPr="0025373A">
        <w:rPr>
          <w:bCs/>
          <w:sz w:val="22"/>
          <w:szCs w:val="22"/>
        </w:rPr>
        <w:t xml:space="preserve">Share Capital </w:t>
      </w:r>
      <w:r w:rsidRPr="0025373A">
        <w:rPr>
          <w:sz w:val="22"/>
          <w:szCs w:val="22"/>
        </w:rPr>
        <w:t>– Issue, Allotment and forfeiture of share, Transmission of shares, Buyback and provisions regarding buyback; Dividend Provisions and Issue of bonus shares</w:t>
      </w:r>
      <w:r w:rsidRPr="0025373A">
        <w:rPr>
          <w:b/>
          <w:bCs/>
          <w:sz w:val="22"/>
          <w:szCs w:val="22"/>
        </w:rPr>
        <w:t>.</w:t>
      </w:r>
    </w:p>
    <w:p w:rsidR="00AB75A6" w:rsidRPr="0025373A" w:rsidRDefault="00AB75A6" w:rsidP="00AB75A6">
      <w:pPr>
        <w:pStyle w:val="Default"/>
        <w:rPr>
          <w:sz w:val="22"/>
          <w:szCs w:val="22"/>
        </w:rPr>
      </w:pPr>
    </w:p>
    <w:p w:rsidR="00AB75A6" w:rsidRDefault="00AB75A6" w:rsidP="00AB75A6">
      <w:pPr>
        <w:pStyle w:val="Default"/>
        <w:jc w:val="both"/>
        <w:rPr>
          <w:b/>
          <w:bCs/>
          <w:sz w:val="22"/>
          <w:szCs w:val="22"/>
        </w:rPr>
      </w:pPr>
      <w:r w:rsidRPr="0025373A">
        <w:rPr>
          <w:b/>
          <w:bCs/>
          <w:sz w:val="22"/>
          <w:szCs w:val="22"/>
        </w:rPr>
        <w:t xml:space="preserve">UNIT III: </w:t>
      </w:r>
    </w:p>
    <w:p w:rsidR="00AB75A6" w:rsidRPr="0025373A" w:rsidRDefault="00AB75A6" w:rsidP="00AB75A6">
      <w:pPr>
        <w:pStyle w:val="Default"/>
        <w:jc w:val="both"/>
        <w:rPr>
          <w:sz w:val="22"/>
          <w:szCs w:val="22"/>
        </w:rPr>
      </w:pPr>
    </w:p>
    <w:p w:rsidR="00AB75A6" w:rsidRPr="0025373A" w:rsidRDefault="00AB75A6" w:rsidP="00AB75A6">
      <w:pPr>
        <w:pStyle w:val="Default"/>
        <w:jc w:val="both"/>
        <w:rPr>
          <w:sz w:val="22"/>
          <w:szCs w:val="22"/>
        </w:rPr>
      </w:pPr>
      <w:r w:rsidRPr="0025373A">
        <w:rPr>
          <w:sz w:val="22"/>
          <w:szCs w:val="22"/>
        </w:rPr>
        <w:t xml:space="preserve">Directors, classification of directors, disqualifications, appointment, legal positions, powers and duties, removal of directors; Meetings of Shareholders and board; kinds, convening and conduct of meetings. </w:t>
      </w:r>
    </w:p>
    <w:p w:rsidR="00AB75A6" w:rsidRPr="0025373A" w:rsidRDefault="00AB75A6" w:rsidP="00AB75A6">
      <w:pPr>
        <w:pStyle w:val="Default"/>
        <w:jc w:val="both"/>
        <w:rPr>
          <w:sz w:val="22"/>
          <w:szCs w:val="22"/>
        </w:rPr>
      </w:pPr>
    </w:p>
    <w:p w:rsidR="00AB75A6" w:rsidRDefault="00AB75A6" w:rsidP="00AB75A6">
      <w:pPr>
        <w:pStyle w:val="Default"/>
        <w:rPr>
          <w:b/>
          <w:bCs/>
          <w:sz w:val="22"/>
          <w:szCs w:val="22"/>
        </w:rPr>
      </w:pPr>
      <w:r w:rsidRPr="0025373A">
        <w:rPr>
          <w:b/>
          <w:bCs/>
          <w:sz w:val="22"/>
          <w:szCs w:val="22"/>
        </w:rPr>
        <w:t xml:space="preserve">UNIT IV: </w:t>
      </w:r>
    </w:p>
    <w:p w:rsidR="00AB75A6" w:rsidRPr="0025373A" w:rsidRDefault="00AB75A6" w:rsidP="00AB75A6">
      <w:pPr>
        <w:pStyle w:val="Default"/>
        <w:rPr>
          <w:sz w:val="22"/>
          <w:szCs w:val="22"/>
        </w:rPr>
      </w:pPr>
    </w:p>
    <w:p w:rsidR="00AB75A6" w:rsidRPr="0025373A" w:rsidRDefault="00AB75A6" w:rsidP="00AB75A6">
      <w:pPr>
        <w:pStyle w:val="Default"/>
        <w:jc w:val="both"/>
        <w:rPr>
          <w:sz w:val="22"/>
          <w:szCs w:val="22"/>
        </w:rPr>
      </w:pPr>
      <w:r w:rsidRPr="0025373A">
        <w:rPr>
          <w:bCs/>
          <w:sz w:val="22"/>
          <w:szCs w:val="22"/>
        </w:rPr>
        <w:t xml:space="preserve">Winding up </w:t>
      </w:r>
      <w:r w:rsidRPr="0025373A">
        <w:rPr>
          <w:sz w:val="22"/>
          <w:szCs w:val="22"/>
        </w:rPr>
        <w:t>– concept and modes of winding up.</w:t>
      </w:r>
    </w:p>
    <w:p w:rsidR="00AB75A6" w:rsidRPr="0025373A" w:rsidRDefault="00AB75A6" w:rsidP="00AB75A6">
      <w:pPr>
        <w:pStyle w:val="Default"/>
        <w:jc w:val="both"/>
        <w:rPr>
          <w:sz w:val="22"/>
          <w:szCs w:val="22"/>
        </w:rPr>
      </w:pPr>
    </w:p>
    <w:p w:rsidR="00AB75A6" w:rsidRPr="0025373A" w:rsidRDefault="00AB75A6" w:rsidP="00AB75A6">
      <w:pPr>
        <w:pStyle w:val="Default"/>
        <w:rPr>
          <w:sz w:val="22"/>
          <w:szCs w:val="22"/>
        </w:rPr>
      </w:pPr>
      <w:r w:rsidRPr="0025373A">
        <w:rPr>
          <w:b/>
          <w:bCs/>
          <w:sz w:val="22"/>
          <w:szCs w:val="22"/>
        </w:rPr>
        <w:t xml:space="preserve">UNIT V:  </w:t>
      </w:r>
    </w:p>
    <w:p w:rsidR="00AB75A6" w:rsidRPr="0025373A" w:rsidRDefault="00AB75A6" w:rsidP="00AB75A6">
      <w:pPr>
        <w:pStyle w:val="Default"/>
        <w:jc w:val="both"/>
        <w:rPr>
          <w:sz w:val="22"/>
          <w:szCs w:val="22"/>
        </w:rPr>
      </w:pPr>
      <w:r w:rsidRPr="0025373A">
        <w:rPr>
          <w:bCs/>
          <w:sz w:val="22"/>
          <w:szCs w:val="22"/>
        </w:rPr>
        <w:t xml:space="preserve">Emerging Issues In Company Law – </w:t>
      </w:r>
      <w:r w:rsidRPr="0025373A">
        <w:rPr>
          <w:sz w:val="22"/>
          <w:szCs w:val="22"/>
        </w:rPr>
        <w:t xml:space="preserve">One Person Company (OPC), Small Company, Postal Ballot, Small Shareholders on Board, Director Identity Number (DIN), Corporate Identity Number (CIN), MCA-21, Online Filing of Documents, Online Registration of Company, National Company Law Tribunal (NCLT), LLP, Insider Trading, Rating Agencies, Producer Company, Class Action, Secretarial Audit, CSR. </w:t>
      </w:r>
    </w:p>
    <w:p w:rsidR="00AB75A6" w:rsidRPr="0025373A" w:rsidRDefault="00AB75A6" w:rsidP="00AB75A6">
      <w:pPr>
        <w:pStyle w:val="Default"/>
        <w:rPr>
          <w:sz w:val="22"/>
          <w:szCs w:val="22"/>
        </w:rPr>
      </w:pPr>
    </w:p>
    <w:p w:rsidR="00AB75A6" w:rsidRPr="0025373A" w:rsidRDefault="00AB75A6" w:rsidP="00AB75A6">
      <w:pPr>
        <w:pStyle w:val="Default"/>
        <w:rPr>
          <w:sz w:val="22"/>
          <w:szCs w:val="22"/>
        </w:rPr>
      </w:pPr>
    </w:p>
    <w:p w:rsidR="00AB75A6" w:rsidRDefault="00AB75A6" w:rsidP="00AB75A6">
      <w:pPr>
        <w:pStyle w:val="Default"/>
        <w:rPr>
          <w:b/>
          <w:bCs/>
          <w:sz w:val="22"/>
          <w:szCs w:val="22"/>
        </w:rPr>
      </w:pPr>
    </w:p>
    <w:p w:rsidR="00AB75A6" w:rsidRDefault="00AB75A6" w:rsidP="00AB75A6">
      <w:pPr>
        <w:spacing w:after="0" w:line="240" w:lineRule="auto"/>
        <w:jc w:val="both"/>
        <w:rPr>
          <w:rFonts w:ascii="Times New Roman" w:eastAsiaTheme="minorHAnsi" w:hAnsi="Times New Roman"/>
          <w:b/>
          <w:bCs/>
        </w:rPr>
      </w:pPr>
      <w:r>
        <w:rPr>
          <w:rFonts w:ascii="Times New Roman" w:eastAsiaTheme="minorHAnsi" w:hAnsi="Times New Roman"/>
          <w:b/>
          <w:bCs/>
        </w:rPr>
        <w:t>Course outcomes(CO)</w:t>
      </w:r>
    </w:p>
    <w:p w:rsidR="00AB75A6" w:rsidRDefault="00AB75A6" w:rsidP="00AB75A6">
      <w:pPr>
        <w:spacing w:after="0" w:line="240" w:lineRule="auto"/>
        <w:jc w:val="both"/>
        <w:rPr>
          <w:rFonts w:ascii="Times New Roman" w:eastAsiaTheme="minorHAnsi" w:hAnsi="Times New Roman"/>
          <w:bCs/>
        </w:rPr>
      </w:pPr>
      <w:r>
        <w:rPr>
          <w:rFonts w:ascii="Times New Roman" w:eastAsiaTheme="minorHAnsi" w:hAnsi="Times New Roman"/>
          <w:bCs/>
        </w:rPr>
        <w:t>I   CO1: To impart knowledge of the provision of company laws.</w:t>
      </w:r>
    </w:p>
    <w:p w:rsidR="00AB75A6" w:rsidRDefault="00AB75A6" w:rsidP="00AB75A6">
      <w:pPr>
        <w:spacing w:after="0" w:line="240" w:lineRule="auto"/>
        <w:jc w:val="both"/>
        <w:rPr>
          <w:rFonts w:ascii="Times New Roman" w:eastAsiaTheme="minorHAnsi" w:hAnsi="Times New Roman"/>
          <w:bCs/>
        </w:rPr>
      </w:pPr>
      <w:r>
        <w:rPr>
          <w:rFonts w:ascii="Times New Roman" w:eastAsiaTheme="minorHAnsi" w:hAnsi="Times New Roman"/>
          <w:bCs/>
        </w:rPr>
        <w:t>II   CO 2: To know about memorandum of association articles of association etc.</w:t>
      </w:r>
    </w:p>
    <w:p w:rsidR="00AB75A6" w:rsidRDefault="00AB75A6" w:rsidP="00AB75A6">
      <w:pPr>
        <w:spacing w:after="0" w:line="240" w:lineRule="auto"/>
        <w:jc w:val="both"/>
        <w:rPr>
          <w:rFonts w:ascii="Times New Roman" w:eastAsiaTheme="minorHAnsi" w:hAnsi="Times New Roman"/>
          <w:bCs/>
        </w:rPr>
      </w:pPr>
      <w:r>
        <w:rPr>
          <w:rFonts w:ascii="Times New Roman" w:eastAsiaTheme="minorHAnsi" w:hAnsi="Times New Roman"/>
          <w:bCs/>
        </w:rPr>
        <w:t>III   CO3:Understanding concept and modes of winding up</w:t>
      </w:r>
    </w:p>
    <w:p w:rsidR="00AB75A6" w:rsidRDefault="00AB75A6" w:rsidP="00AB75A6">
      <w:pPr>
        <w:spacing w:after="0" w:line="240" w:lineRule="auto"/>
        <w:jc w:val="both"/>
        <w:rPr>
          <w:rFonts w:ascii="Times New Roman" w:eastAsiaTheme="minorHAnsi" w:hAnsi="Times New Roman"/>
          <w:bCs/>
        </w:rPr>
      </w:pPr>
      <w:r>
        <w:rPr>
          <w:rFonts w:ascii="Times New Roman" w:eastAsiaTheme="minorHAnsi" w:hAnsi="Times New Roman"/>
          <w:bCs/>
        </w:rPr>
        <w:t>IV   CO4: Knowing classification of directors, disqualifications ,appointments and legal provisions.</w:t>
      </w:r>
    </w:p>
    <w:p w:rsidR="00AB75A6" w:rsidRDefault="00AB75A6" w:rsidP="00AB75A6">
      <w:pPr>
        <w:spacing w:after="0" w:line="240" w:lineRule="auto"/>
        <w:jc w:val="both"/>
        <w:rPr>
          <w:rFonts w:ascii="Times New Roman" w:eastAsiaTheme="minorHAnsi" w:hAnsi="Times New Roman"/>
          <w:bCs/>
        </w:rPr>
      </w:pPr>
    </w:p>
    <w:p w:rsidR="00AB75A6" w:rsidRDefault="00AB75A6" w:rsidP="00AB75A6">
      <w:pPr>
        <w:pStyle w:val="Default"/>
        <w:rPr>
          <w:b/>
          <w:bCs/>
          <w:sz w:val="22"/>
          <w:szCs w:val="22"/>
        </w:rPr>
      </w:pPr>
    </w:p>
    <w:p w:rsidR="00AB75A6" w:rsidRDefault="00AB75A6" w:rsidP="00AB75A6">
      <w:pPr>
        <w:spacing w:after="0" w:line="240" w:lineRule="auto"/>
        <w:jc w:val="both"/>
        <w:rPr>
          <w:rFonts w:ascii="Times New Roman" w:eastAsiaTheme="minorHAnsi" w:hAnsi="Times New Roman"/>
          <w:bCs/>
        </w:rPr>
      </w:pPr>
    </w:p>
    <w:p w:rsidR="00AB75A6" w:rsidRDefault="00AB75A6" w:rsidP="00AB75A6">
      <w:pPr>
        <w:spacing w:after="0" w:line="240" w:lineRule="auto"/>
        <w:jc w:val="both"/>
        <w:rPr>
          <w:rFonts w:ascii="Times New Roman" w:eastAsiaTheme="minorHAnsi" w:hAnsi="Times New Roman"/>
          <w:bCs/>
        </w:rPr>
      </w:pPr>
    </w:p>
    <w:p w:rsidR="00AB75A6" w:rsidRDefault="00AB75A6" w:rsidP="00AB75A6">
      <w:pPr>
        <w:spacing w:after="0" w:line="240" w:lineRule="auto"/>
        <w:jc w:val="both"/>
        <w:rPr>
          <w:rFonts w:ascii="Times New Roman" w:eastAsiaTheme="minorHAnsi" w:hAnsi="Times New Roman"/>
          <w:bCs/>
        </w:rPr>
      </w:pPr>
    </w:p>
    <w:p w:rsidR="00AB75A6" w:rsidRDefault="00AB75A6" w:rsidP="00AB75A6">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b/>
          <w:bCs/>
          <w:color w:val="000000"/>
        </w:rPr>
        <w:t xml:space="preserve">MAPPING COURSE OUTCOMES LEADING TO THE ACHIEVEMENT OF PROGRAM OUTCOMES AND PROGRAM SPECIFIC OUTCOMES: </w:t>
      </w:r>
    </w:p>
    <w:p w:rsidR="00AB75A6" w:rsidRDefault="00AB75A6" w:rsidP="00AB75A6">
      <w:pPr>
        <w:autoSpaceDE w:val="0"/>
        <w:autoSpaceDN w:val="0"/>
        <w:adjustRightInd w:val="0"/>
        <w:spacing w:after="0" w:line="240" w:lineRule="auto"/>
        <w:jc w:val="both"/>
        <w:rPr>
          <w:rFonts w:ascii="Times New Roman" w:eastAsiaTheme="minorHAnsi" w:hAnsi="Times New Roman"/>
          <w:sz w:val="24"/>
          <w:szCs w:val="24"/>
          <w:lang w:bidi="hi-IN"/>
        </w:rPr>
      </w:pPr>
    </w:p>
    <w:tbl>
      <w:tblPr>
        <w:tblStyle w:val="TableGrid"/>
        <w:tblW w:w="0" w:type="auto"/>
        <w:tblLook w:val="04A0"/>
      </w:tblPr>
      <w:tblGrid>
        <w:gridCol w:w="1110"/>
        <w:gridCol w:w="884"/>
        <w:gridCol w:w="883"/>
        <w:gridCol w:w="884"/>
        <w:gridCol w:w="885"/>
        <w:gridCol w:w="885"/>
        <w:gridCol w:w="799"/>
        <w:gridCol w:w="885"/>
      </w:tblGrid>
      <w:tr w:rsidR="00DA29C3"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9C3" w:rsidRDefault="00DA29C3"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b/>
                <w:i/>
                <w:sz w:val="24"/>
                <w:szCs w:val="24"/>
                <w:lang w:bidi="hi-IN"/>
              </w:rPr>
              <w:t>Course Outcome</w:t>
            </w:r>
          </w:p>
        </w:tc>
        <w:tc>
          <w:tcPr>
            <w:tcW w:w="610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9C3" w:rsidRDefault="00DA29C3" w:rsidP="005C7E65">
            <w:pPr>
              <w:autoSpaceDE w:val="0"/>
              <w:autoSpaceDN w:val="0"/>
              <w:adjustRightInd w:val="0"/>
              <w:jc w:val="center"/>
              <w:rPr>
                <w:rFonts w:ascii="Times New Roman" w:eastAsiaTheme="minorHAnsi" w:hAnsi="Times New Roman"/>
                <w:sz w:val="24"/>
                <w:szCs w:val="24"/>
                <w:lang w:bidi="hi-IN"/>
              </w:rPr>
            </w:pPr>
            <w:r>
              <w:rPr>
                <w:rFonts w:ascii="Times New Roman" w:eastAsiaTheme="minorHAnsi" w:hAnsi="Times New Roman"/>
                <w:sz w:val="24"/>
                <w:szCs w:val="24"/>
                <w:lang w:bidi="hi-IN"/>
              </w:rPr>
              <w:t>Program Outcome</w:t>
            </w:r>
          </w:p>
        </w:tc>
      </w:tr>
      <w:tr w:rsidR="00DA29C3"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9C3" w:rsidRDefault="00DA29C3" w:rsidP="005C7E65">
            <w:pPr>
              <w:autoSpaceDE w:val="0"/>
              <w:autoSpaceDN w:val="0"/>
              <w:adjustRightInd w:val="0"/>
              <w:jc w:val="both"/>
              <w:rPr>
                <w:rFonts w:ascii="Times New Roman" w:eastAsiaTheme="minorHAnsi" w:hAnsi="Times New Roman"/>
                <w:sz w:val="24"/>
                <w:szCs w:val="24"/>
                <w:lang w:bidi="hi-IN"/>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9C3" w:rsidRDefault="00DA29C3"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PO1</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9C3" w:rsidRDefault="00DA29C3"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9C3" w:rsidRDefault="00DA29C3"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PO3</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9C3" w:rsidRDefault="00DA29C3"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PO4</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9C3" w:rsidRDefault="00DA29C3"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PO5</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9C3" w:rsidRDefault="00DA29C3"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PO6</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9C3" w:rsidRDefault="00DA29C3"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PO7</w:t>
            </w:r>
          </w:p>
        </w:tc>
      </w:tr>
      <w:tr w:rsidR="00DA29C3"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9C3" w:rsidRDefault="00DA29C3"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CO1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9C3" w:rsidRDefault="00DA29C3"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9C3" w:rsidRDefault="00DA29C3"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9C3" w:rsidRDefault="00DA29C3" w:rsidP="005C7E65">
            <w:pPr>
              <w:rPr>
                <w:rFonts w:asciiTheme="minorHAnsi" w:eastAsiaTheme="minorHAnsi" w:hAnsiTheme="minorHAnsi"/>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9C3" w:rsidRDefault="00DA29C3"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9C3" w:rsidRDefault="00DA29C3" w:rsidP="005C7E65">
            <w:pPr>
              <w:autoSpaceDE w:val="0"/>
              <w:autoSpaceDN w:val="0"/>
              <w:adjustRightInd w:val="0"/>
              <w:jc w:val="both"/>
              <w:rPr>
                <w:rFonts w:ascii="Times New Roman" w:eastAsiaTheme="minorHAnsi" w:hAnsi="Times New Roman"/>
                <w:sz w:val="24"/>
                <w:szCs w:val="24"/>
                <w:lang w:bidi="hi-IN"/>
              </w:rPr>
            </w:pP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9C3" w:rsidRDefault="00DA29C3"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9C3" w:rsidRDefault="00DA29C3"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r>
      <w:tr w:rsidR="00DA29C3"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9C3" w:rsidRDefault="00DA29C3"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CO2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9C3" w:rsidRDefault="00DA29C3"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H</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9C3" w:rsidRDefault="00DA29C3" w:rsidP="005C7E65">
            <w:pPr>
              <w:autoSpaceDE w:val="0"/>
              <w:autoSpaceDN w:val="0"/>
              <w:adjustRightInd w:val="0"/>
              <w:jc w:val="both"/>
              <w:rPr>
                <w:rFonts w:ascii="Times New Roman" w:eastAsiaTheme="minorHAnsi" w:hAnsi="Times New Roman"/>
                <w:sz w:val="24"/>
                <w:szCs w:val="24"/>
                <w:lang w:bidi="hi-IN"/>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9C3" w:rsidRDefault="00DA29C3" w:rsidP="005C7E65">
            <w:pPr>
              <w:rPr>
                <w:rFonts w:asciiTheme="minorHAnsi" w:eastAsiaTheme="minorHAnsi" w:hAnsiTheme="minorHAnsi"/>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9C3" w:rsidRDefault="00DA29C3"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9C3" w:rsidRDefault="00DA29C3" w:rsidP="005C7E65">
            <w:pPr>
              <w:rPr>
                <w:rFonts w:asciiTheme="minorHAnsi" w:eastAsiaTheme="minorHAnsi" w:hAnsiTheme="minorHAnsi"/>
              </w:rPr>
            </w:pPr>
            <w:r>
              <w:rPr>
                <w:rFonts w:asciiTheme="minorHAnsi" w:eastAsiaTheme="minorHAnsi" w:hAnsiTheme="minorHAnsi"/>
              </w:rPr>
              <w:t>M</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9C3" w:rsidRDefault="00DA29C3"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9C3" w:rsidRDefault="00DA29C3" w:rsidP="005C7E65">
            <w:pPr>
              <w:autoSpaceDE w:val="0"/>
              <w:autoSpaceDN w:val="0"/>
              <w:adjustRightInd w:val="0"/>
              <w:jc w:val="both"/>
              <w:rPr>
                <w:rFonts w:ascii="Times New Roman" w:eastAsiaTheme="minorHAnsi" w:hAnsi="Times New Roman"/>
                <w:sz w:val="24"/>
                <w:szCs w:val="24"/>
                <w:lang w:bidi="hi-IN"/>
              </w:rPr>
            </w:pPr>
          </w:p>
        </w:tc>
      </w:tr>
      <w:tr w:rsidR="00DA29C3"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9C3" w:rsidRDefault="00DA29C3"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CO3</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9C3" w:rsidRDefault="00DA29C3"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9C3" w:rsidRDefault="00DA29C3" w:rsidP="005C7E65">
            <w:pPr>
              <w:rPr>
                <w:rFonts w:asciiTheme="minorHAnsi" w:eastAsiaTheme="minorHAnsi" w:hAnsiTheme="minorHAnsi"/>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9C3" w:rsidRDefault="00DA29C3"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9C3" w:rsidRDefault="00DA29C3"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9C3" w:rsidRDefault="00DA29C3" w:rsidP="005C7E65">
            <w:pPr>
              <w:autoSpaceDE w:val="0"/>
              <w:autoSpaceDN w:val="0"/>
              <w:adjustRightInd w:val="0"/>
              <w:jc w:val="both"/>
              <w:rPr>
                <w:rFonts w:ascii="Times New Roman" w:eastAsiaTheme="minorHAnsi" w:hAnsi="Times New Roman"/>
                <w:sz w:val="24"/>
                <w:szCs w:val="24"/>
                <w:lang w:bidi="hi-IN"/>
              </w:rPr>
            </w:pP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9C3" w:rsidRDefault="00DA29C3"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9C3" w:rsidRDefault="00DA29C3" w:rsidP="005C7E65">
            <w:pPr>
              <w:autoSpaceDE w:val="0"/>
              <w:autoSpaceDN w:val="0"/>
              <w:adjustRightInd w:val="0"/>
              <w:jc w:val="both"/>
              <w:rPr>
                <w:rFonts w:ascii="Times New Roman" w:eastAsiaTheme="minorHAnsi" w:hAnsi="Times New Roman"/>
                <w:sz w:val="24"/>
                <w:szCs w:val="24"/>
                <w:lang w:bidi="hi-IN"/>
              </w:rPr>
            </w:pPr>
          </w:p>
        </w:tc>
      </w:tr>
      <w:tr w:rsidR="00DA29C3"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9C3" w:rsidRDefault="00DA29C3"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CO4</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9C3" w:rsidRDefault="00DA29C3" w:rsidP="005C7E65">
            <w:pPr>
              <w:autoSpaceDE w:val="0"/>
              <w:autoSpaceDN w:val="0"/>
              <w:adjustRightInd w:val="0"/>
              <w:jc w:val="both"/>
              <w:rPr>
                <w:rFonts w:ascii="Times New Roman" w:eastAsiaTheme="minorHAnsi" w:hAnsi="Times New Roman"/>
                <w:sz w:val="24"/>
                <w:szCs w:val="24"/>
                <w:lang w:bidi="hi-IN"/>
              </w:rPr>
            </w:pP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9C3" w:rsidRDefault="00DA29C3" w:rsidP="005C7E65">
            <w:pPr>
              <w:autoSpaceDE w:val="0"/>
              <w:autoSpaceDN w:val="0"/>
              <w:adjustRightInd w:val="0"/>
              <w:jc w:val="both"/>
              <w:rPr>
                <w:rFonts w:ascii="Times New Roman" w:eastAsiaTheme="minorHAnsi" w:hAnsi="Times New Roman"/>
                <w:sz w:val="24"/>
                <w:szCs w:val="24"/>
                <w:lang w:bidi="hi-IN"/>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9C3" w:rsidRDefault="00DA29C3"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9C3" w:rsidRDefault="00DA29C3"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29C3" w:rsidRDefault="00DA29C3" w:rsidP="005C7E65">
            <w:pPr>
              <w:rPr>
                <w:rFonts w:asciiTheme="minorHAnsi" w:eastAsiaTheme="minorHAnsi" w:hAnsiTheme="minorHAnsi"/>
              </w:rPr>
            </w:pPr>
            <w:r>
              <w:rPr>
                <w:rFonts w:asciiTheme="minorHAnsi" w:eastAsiaTheme="minorHAnsi" w:hAnsiTheme="minorHAnsi"/>
              </w:rPr>
              <w:t>H</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9C3" w:rsidRDefault="00DA29C3"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29C3" w:rsidRDefault="00DA29C3" w:rsidP="005C7E65">
            <w:pPr>
              <w:autoSpaceDE w:val="0"/>
              <w:autoSpaceDN w:val="0"/>
              <w:adjustRightInd w:val="0"/>
              <w:jc w:val="both"/>
              <w:rPr>
                <w:rFonts w:ascii="Times New Roman" w:eastAsiaTheme="minorHAnsi" w:hAnsi="Times New Roman"/>
                <w:sz w:val="24"/>
                <w:szCs w:val="24"/>
                <w:lang w:bidi="hi-IN"/>
              </w:rPr>
            </w:pPr>
          </w:p>
        </w:tc>
      </w:tr>
    </w:tbl>
    <w:p w:rsidR="00AB75A6" w:rsidRDefault="00AB75A6" w:rsidP="00AB75A6">
      <w:pPr>
        <w:autoSpaceDE w:val="0"/>
        <w:autoSpaceDN w:val="0"/>
        <w:adjustRightInd w:val="0"/>
        <w:spacing w:after="0" w:line="240" w:lineRule="auto"/>
        <w:jc w:val="both"/>
        <w:rPr>
          <w:rFonts w:ascii="Times New Roman" w:eastAsiaTheme="minorHAnsi" w:hAnsi="Times New Roman"/>
          <w:sz w:val="24"/>
          <w:szCs w:val="24"/>
          <w:lang w:bidi="hi-IN"/>
        </w:rPr>
      </w:pPr>
    </w:p>
    <w:p w:rsidR="00AB75A6" w:rsidRDefault="00AB75A6" w:rsidP="00AB75A6">
      <w:p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Pr>
          <w:rFonts w:ascii="Times New Roman" w:hAnsi="Times New Roman"/>
          <w:sz w:val="24"/>
          <w:szCs w:val="24"/>
        </w:rPr>
        <w:t>H = Highly Related; M = Medium  L = Low</w:t>
      </w:r>
    </w:p>
    <w:p w:rsidR="00AB75A6" w:rsidRDefault="00AB75A6" w:rsidP="00AB75A6">
      <w:pPr>
        <w:spacing w:after="0" w:line="240" w:lineRule="auto"/>
        <w:jc w:val="both"/>
        <w:rPr>
          <w:rFonts w:ascii="Times New Roman" w:eastAsiaTheme="minorHAnsi" w:hAnsi="Times New Roman"/>
          <w:bCs/>
        </w:rPr>
      </w:pPr>
    </w:p>
    <w:p w:rsidR="00AB75A6" w:rsidRDefault="00AB75A6" w:rsidP="00AB75A6">
      <w:pPr>
        <w:spacing w:after="0" w:line="240" w:lineRule="auto"/>
        <w:jc w:val="both"/>
        <w:rPr>
          <w:rFonts w:ascii="Times New Roman" w:eastAsiaTheme="minorHAnsi" w:hAnsi="Times New Roman"/>
          <w:bCs/>
        </w:rPr>
      </w:pPr>
    </w:p>
    <w:p w:rsidR="00AB75A6" w:rsidRDefault="00AB75A6" w:rsidP="00AB75A6">
      <w:pPr>
        <w:spacing w:after="0" w:line="240" w:lineRule="auto"/>
        <w:jc w:val="both"/>
        <w:rPr>
          <w:rFonts w:ascii="Times New Roman" w:eastAsiaTheme="minorHAnsi" w:hAnsi="Times New Roman"/>
          <w:bCs/>
        </w:rPr>
      </w:pPr>
    </w:p>
    <w:p w:rsidR="00AB75A6" w:rsidRDefault="00AB75A6" w:rsidP="00AB75A6">
      <w:pPr>
        <w:pStyle w:val="Default"/>
        <w:rPr>
          <w:b/>
          <w:bCs/>
          <w:sz w:val="22"/>
          <w:szCs w:val="22"/>
        </w:rPr>
      </w:pPr>
    </w:p>
    <w:p w:rsidR="00AB75A6" w:rsidRDefault="00AB75A6" w:rsidP="00AB75A6">
      <w:pPr>
        <w:pStyle w:val="Default"/>
        <w:rPr>
          <w:b/>
          <w:bCs/>
          <w:sz w:val="22"/>
          <w:szCs w:val="22"/>
        </w:rPr>
      </w:pPr>
    </w:p>
    <w:p w:rsidR="00AB75A6" w:rsidRDefault="00AB75A6" w:rsidP="00AB75A6">
      <w:pPr>
        <w:pStyle w:val="Default"/>
        <w:rPr>
          <w:b/>
          <w:bCs/>
          <w:sz w:val="22"/>
          <w:szCs w:val="22"/>
        </w:rPr>
      </w:pPr>
      <w:r>
        <w:rPr>
          <w:b/>
          <w:bCs/>
          <w:sz w:val="22"/>
          <w:szCs w:val="22"/>
        </w:rPr>
        <w:t>Reference Books:</w:t>
      </w:r>
    </w:p>
    <w:p w:rsidR="00AB75A6" w:rsidRPr="0025373A" w:rsidRDefault="00AB75A6" w:rsidP="00AB75A6">
      <w:pPr>
        <w:pStyle w:val="Default"/>
        <w:rPr>
          <w:sz w:val="22"/>
          <w:szCs w:val="22"/>
        </w:rPr>
      </w:pPr>
    </w:p>
    <w:p w:rsidR="00AB75A6" w:rsidRPr="0025373A" w:rsidRDefault="00AB75A6" w:rsidP="00AB75A6">
      <w:pPr>
        <w:pStyle w:val="Default"/>
        <w:spacing w:after="27"/>
        <w:jc w:val="both"/>
        <w:rPr>
          <w:sz w:val="22"/>
          <w:szCs w:val="22"/>
        </w:rPr>
      </w:pPr>
      <w:r w:rsidRPr="0025373A">
        <w:rPr>
          <w:sz w:val="22"/>
          <w:szCs w:val="22"/>
        </w:rPr>
        <w:t xml:space="preserve">1. Hicks, Andrew &amp; Goo S H, </w:t>
      </w:r>
      <w:r w:rsidRPr="0025373A">
        <w:rPr>
          <w:i/>
          <w:iCs/>
          <w:sz w:val="22"/>
          <w:szCs w:val="22"/>
        </w:rPr>
        <w:t xml:space="preserve">Cases and Material on Company Law, </w:t>
      </w:r>
      <w:r w:rsidRPr="0025373A">
        <w:rPr>
          <w:sz w:val="22"/>
          <w:szCs w:val="22"/>
        </w:rPr>
        <w:t xml:space="preserve">Oxford University Press, UK </w:t>
      </w:r>
    </w:p>
    <w:p w:rsidR="00AB75A6" w:rsidRPr="0025373A" w:rsidRDefault="00AB75A6" w:rsidP="00AB75A6">
      <w:pPr>
        <w:pStyle w:val="Default"/>
        <w:spacing w:after="27"/>
        <w:jc w:val="both"/>
        <w:rPr>
          <w:sz w:val="22"/>
          <w:szCs w:val="22"/>
        </w:rPr>
      </w:pPr>
      <w:r w:rsidRPr="0025373A">
        <w:rPr>
          <w:sz w:val="22"/>
          <w:szCs w:val="22"/>
        </w:rPr>
        <w:t xml:space="preserve">2. Gowar, LCB, </w:t>
      </w:r>
      <w:r w:rsidRPr="0025373A">
        <w:rPr>
          <w:i/>
          <w:iCs/>
          <w:sz w:val="22"/>
          <w:szCs w:val="22"/>
        </w:rPr>
        <w:t>Principles of Modern Company Law</w:t>
      </w:r>
      <w:r w:rsidRPr="0025373A">
        <w:rPr>
          <w:sz w:val="22"/>
          <w:szCs w:val="22"/>
        </w:rPr>
        <w:t xml:space="preserve">, Stevens &amp; Sons, London. </w:t>
      </w:r>
    </w:p>
    <w:p w:rsidR="00AB75A6" w:rsidRPr="0025373A" w:rsidRDefault="00AB75A6" w:rsidP="00AB75A6">
      <w:pPr>
        <w:pStyle w:val="Default"/>
        <w:spacing w:after="27"/>
        <w:jc w:val="both"/>
        <w:rPr>
          <w:sz w:val="22"/>
          <w:szCs w:val="22"/>
        </w:rPr>
      </w:pPr>
      <w:r w:rsidRPr="0025373A">
        <w:rPr>
          <w:sz w:val="22"/>
          <w:szCs w:val="22"/>
        </w:rPr>
        <w:t xml:space="preserve">3. Majumdar, A.K., and G.K. Kapoor, </w:t>
      </w:r>
      <w:r w:rsidRPr="0025373A">
        <w:rPr>
          <w:i/>
          <w:iCs/>
          <w:sz w:val="22"/>
          <w:szCs w:val="22"/>
        </w:rPr>
        <w:t>Company Law and Practice</w:t>
      </w:r>
      <w:r w:rsidRPr="0025373A">
        <w:rPr>
          <w:sz w:val="22"/>
          <w:szCs w:val="22"/>
        </w:rPr>
        <w:t xml:space="preserve">, Taxmann, New Delhi </w:t>
      </w:r>
    </w:p>
    <w:p w:rsidR="00AB75A6" w:rsidRPr="0025373A" w:rsidRDefault="00AB75A6" w:rsidP="00AB75A6">
      <w:pPr>
        <w:pStyle w:val="Default"/>
        <w:spacing w:after="27"/>
        <w:jc w:val="both"/>
        <w:rPr>
          <w:sz w:val="22"/>
          <w:szCs w:val="22"/>
        </w:rPr>
      </w:pPr>
      <w:r w:rsidRPr="0025373A">
        <w:rPr>
          <w:sz w:val="22"/>
          <w:szCs w:val="22"/>
        </w:rPr>
        <w:t xml:space="preserve">4. Kershaw, David, </w:t>
      </w:r>
      <w:r w:rsidRPr="0025373A">
        <w:rPr>
          <w:i/>
          <w:iCs/>
          <w:sz w:val="22"/>
          <w:szCs w:val="22"/>
        </w:rPr>
        <w:t>Company Law in Context</w:t>
      </w:r>
      <w:r w:rsidRPr="0025373A">
        <w:rPr>
          <w:sz w:val="22"/>
          <w:szCs w:val="22"/>
        </w:rPr>
        <w:t xml:space="preserve">, Oxford University Press, UK </w:t>
      </w:r>
    </w:p>
    <w:p w:rsidR="00AB75A6" w:rsidRPr="0025373A" w:rsidRDefault="00AB75A6" w:rsidP="00AB75A6">
      <w:pPr>
        <w:pStyle w:val="Default"/>
        <w:spacing w:after="27"/>
        <w:jc w:val="both"/>
        <w:rPr>
          <w:sz w:val="22"/>
          <w:szCs w:val="22"/>
        </w:rPr>
      </w:pPr>
      <w:r w:rsidRPr="0025373A">
        <w:rPr>
          <w:sz w:val="22"/>
          <w:szCs w:val="22"/>
        </w:rPr>
        <w:t xml:space="preserve">5. Hanningan, Brenda, </w:t>
      </w:r>
      <w:r w:rsidRPr="0025373A">
        <w:rPr>
          <w:i/>
          <w:iCs/>
          <w:sz w:val="22"/>
          <w:szCs w:val="22"/>
        </w:rPr>
        <w:t xml:space="preserve">Company Law, </w:t>
      </w:r>
      <w:r w:rsidRPr="0025373A">
        <w:rPr>
          <w:sz w:val="22"/>
          <w:szCs w:val="22"/>
        </w:rPr>
        <w:t xml:space="preserve">Oxford University Press, UK </w:t>
      </w:r>
    </w:p>
    <w:p w:rsidR="00AB75A6" w:rsidRPr="0025373A" w:rsidRDefault="00AB75A6" w:rsidP="00AB75A6">
      <w:pPr>
        <w:pStyle w:val="Default"/>
        <w:spacing w:after="27"/>
        <w:jc w:val="both"/>
        <w:rPr>
          <w:sz w:val="22"/>
          <w:szCs w:val="22"/>
        </w:rPr>
      </w:pPr>
      <w:r w:rsidRPr="0025373A">
        <w:rPr>
          <w:sz w:val="22"/>
          <w:szCs w:val="22"/>
        </w:rPr>
        <w:t>6. Ramaiya</w:t>
      </w:r>
      <w:r w:rsidRPr="0025373A">
        <w:rPr>
          <w:i/>
          <w:iCs/>
          <w:sz w:val="22"/>
          <w:szCs w:val="22"/>
        </w:rPr>
        <w:t>A Guide to Companies Act</w:t>
      </w:r>
      <w:r w:rsidRPr="0025373A">
        <w:rPr>
          <w:sz w:val="22"/>
          <w:szCs w:val="22"/>
        </w:rPr>
        <w:t xml:space="preserve">, Wadhwa and Company Nagpur </w:t>
      </w:r>
    </w:p>
    <w:p w:rsidR="00AB75A6" w:rsidRDefault="00AB75A6" w:rsidP="00AB75A6">
      <w:pPr>
        <w:pStyle w:val="Default"/>
        <w:spacing w:after="27"/>
        <w:jc w:val="both"/>
        <w:rPr>
          <w:b/>
        </w:rPr>
      </w:pPr>
      <w:r w:rsidRPr="0025373A">
        <w:rPr>
          <w:sz w:val="22"/>
          <w:szCs w:val="22"/>
        </w:rPr>
        <w:t xml:space="preserve">7. Kannal, S., &amp; V.S. Sowrirajan, </w:t>
      </w:r>
      <w:r w:rsidRPr="0025373A">
        <w:rPr>
          <w:i/>
          <w:iCs/>
          <w:sz w:val="22"/>
          <w:szCs w:val="22"/>
        </w:rPr>
        <w:t>Company Law Procedure</w:t>
      </w:r>
      <w:r w:rsidRPr="0025373A">
        <w:rPr>
          <w:sz w:val="22"/>
          <w:szCs w:val="22"/>
        </w:rPr>
        <w:t>, Taxman’s Allied Services (P) Ltd., New Delhi</w:t>
      </w:r>
      <w:r>
        <w:rPr>
          <w:sz w:val="22"/>
          <w:szCs w:val="22"/>
        </w:rPr>
        <w:t>.</w:t>
      </w:r>
    </w:p>
    <w:p w:rsidR="00AB75A6" w:rsidRDefault="00AB75A6" w:rsidP="00AB75A6">
      <w:pPr>
        <w:rPr>
          <w:rFonts w:ascii="Times New Roman" w:hAnsi="Times New Roman"/>
        </w:rPr>
      </w:pPr>
    </w:p>
    <w:p w:rsidR="00AB75A6" w:rsidRDefault="00AB75A6" w:rsidP="00AB75A6">
      <w:pPr>
        <w:rPr>
          <w:rFonts w:ascii="Times New Roman" w:hAnsi="Times New Roman"/>
        </w:rPr>
      </w:pPr>
    </w:p>
    <w:p w:rsidR="00AB75A6" w:rsidRDefault="00AB75A6" w:rsidP="00AB75A6">
      <w:pPr>
        <w:spacing w:line="240" w:lineRule="auto"/>
        <w:jc w:val="center"/>
        <w:rPr>
          <w:rFonts w:ascii="Times New Roman" w:hAnsi="Times New Roman"/>
          <w:b/>
          <w:sz w:val="24"/>
          <w:szCs w:val="24"/>
        </w:rPr>
      </w:pPr>
    </w:p>
    <w:p w:rsidR="00AB75A6" w:rsidRDefault="00AB75A6" w:rsidP="00AB75A6">
      <w:pPr>
        <w:spacing w:line="240" w:lineRule="auto"/>
        <w:jc w:val="center"/>
        <w:rPr>
          <w:rFonts w:ascii="Times New Roman" w:hAnsi="Times New Roman"/>
          <w:b/>
          <w:sz w:val="24"/>
          <w:szCs w:val="24"/>
        </w:rPr>
      </w:pPr>
    </w:p>
    <w:p w:rsidR="00AB75A6" w:rsidRDefault="00AB75A6" w:rsidP="00AB75A6">
      <w:pPr>
        <w:spacing w:line="240" w:lineRule="auto"/>
        <w:jc w:val="center"/>
        <w:rPr>
          <w:rFonts w:ascii="Times New Roman" w:hAnsi="Times New Roman"/>
          <w:b/>
          <w:sz w:val="24"/>
          <w:szCs w:val="24"/>
        </w:rPr>
      </w:pPr>
    </w:p>
    <w:p w:rsidR="00AB75A6" w:rsidRDefault="00AB75A6" w:rsidP="00AB75A6">
      <w:pPr>
        <w:spacing w:line="240" w:lineRule="auto"/>
        <w:jc w:val="center"/>
        <w:rPr>
          <w:rFonts w:ascii="Times New Roman" w:hAnsi="Times New Roman"/>
          <w:b/>
          <w:sz w:val="24"/>
          <w:szCs w:val="24"/>
        </w:rPr>
      </w:pPr>
    </w:p>
    <w:p w:rsidR="00AB75A6" w:rsidRDefault="00AB75A6" w:rsidP="00AB75A6">
      <w:pPr>
        <w:spacing w:line="240" w:lineRule="auto"/>
        <w:jc w:val="center"/>
        <w:rPr>
          <w:rFonts w:ascii="Times New Roman" w:hAnsi="Times New Roman"/>
          <w:b/>
          <w:sz w:val="24"/>
          <w:szCs w:val="24"/>
        </w:rPr>
      </w:pPr>
    </w:p>
    <w:p w:rsidR="00AB75A6" w:rsidRDefault="00AB75A6" w:rsidP="00AB75A6">
      <w:pPr>
        <w:spacing w:line="240" w:lineRule="auto"/>
        <w:jc w:val="center"/>
        <w:rPr>
          <w:rFonts w:ascii="Times New Roman" w:hAnsi="Times New Roman"/>
          <w:b/>
          <w:sz w:val="24"/>
          <w:szCs w:val="24"/>
        </w:rPr>
      </w:pPr>
    </w:p>
    <w:p w:rsidR="00AB75A6" w:rsidRDefault="00AB75A6" w:rsidP="00AB75A6">
      <w:pPr>
        <w:spacing w:line="240" w:lineRule="auto"/>
        <w:jc w:val="center"/>
        <w:rPr>
          <w:rFonts w:ascii="Times New Roman" w:hAnsi="Times New Roman"/>
          <w:b/>
          <w:sz w:val="24"/>
          <w:szCs w:val="24"/>
        </w:rPr>
      </w:pPr>
    </w:p>
    <w:p w:rsidR="00AB75A6" w:rsidRDefault="00AB75A6" w:rsidP="00AB75A6">
      <w:pPr>
        <w:spacing w:line="240" w:lineRule="auto"/>
        <w:jc w:val="center"/>
        <w:rPr>
          <w:rFonts w:ascii="Times New Roman" w:hAnsi="Times New Roman"/>
          <w:b/>
          <w:sz w:val="24"/>
          <w:szCs w:val="24"/>
        </w:rPr>
      </w:pPr>
    </w:p>
    <w:p w:rsidR="00AB75A6" w:rsidRDefault="00AB75A6" w:rsidP="00AB75A6">
      <w:pPr>
        <w:spacing w:line="240" w:lineRule="auto"/>
        <w:jc w:val="center"/>
        <w:rPr>
          <w:rFonts w:ascii="Times New Roman" w:hAnsi="Times New Roman"/>
          <w:b/>
          <w:sz w:val="24"/>
          <w:szCs w:val="24"/>
        </w:rPr>
      </w:pPr>
    </w:p>
    <w:p w:rsidR="00AB75A6" w:rsidRDefault="00AB75A6" w:rsidP="00AB75A6">
      <w:pPr>
        <w:spacing w:line="240" w:lineRule="auto"/>
        <w:jc w:val="center"/>
        <w:rPr>
          <w:rFonts w:ascii="Times New Roman" w:hAnsi="Times New Roman"/>
          <w:b/>
          <w:sz w:val="24"/>
          <w:szCs w:val="24"/>
        </w:rPr>
      </w:pPr>
    </w:p>
    <w:p w:rsidR="00AB75A6" w:rsidRPr="00751AF6" w:rsidRDefault="00AB75A6" w:rsidP="00AB75A6">
      <w:pPr>
        <w:pStyle w:val="NoSpacing"/>
        <w:jc w:val="center"/>
        <w:rPr>
          <w:b/>
        </w:rPr>
      </w:pPr>
      <w:r w:rsidRPr="00751AF6">
        <w:rPr>
          <w:b/>
        </w:rPr>
        <w:lastRenderedPageBreak/>
        <w:t>BCOM</w:t>
      </w:r>
      <w:r w:rsidR="009C66BF">
        <w:rPr>
          <w:b/>
        </w:rPr>
        <w:t xml:space="preserve"> </w:t>
      </w:r>
      <w:r w:rsidRPr="00751AF6">
        <w:rPr>
          <w:b/>
        </w:rPr>
        <w:t>KPMG I SEMESTER</w:t>
      </w:r>
    </w:p>
    <w:p w:rsidR="00AB75A6" w:rsidRPr="00751AF6" w:rsidRDefault="00AB75A6" w:rsidP="00AB75A6">
      <w:pPr>
        <w:pStyle w:val="NoSpacing"/>
        <w:jc w:val="center"/>
        <w:rPr>
          <w:b/>
        </w:rPr>
      </w:pPr>
      <w:r w:rsidRPr="00751AF6">
        <w:rPr>
          <w:b/>
          <w:color w:val="000000"/>
        </w:rPr>
        <w:t>Computer Application – I (Fundamental of Computers)</w:t>
      </w:r>
    </w:p>
    <w:p w:rsidR="00AB75A6" w:rsidRPr="00751AF6" w:rsidRDefault="00AB75A6" w:rsidP="00AB75A6">
      <w:pPr>
        <w:pStyle w:val="NoSpacing"/>
        <w:jc w:val="center"/>
        <w:rPr>
          <w:b/>
        </w:rPr>
      </w:pPr>
      <w:r w:rsidRPr="00751AF6">
        <w:rPr>
          <w:b/>
        </w:rPr>
        <w:t>SUBJECT CODE: BMC001A</w:t>
      </w:r>
    </w:p>
    <w:p w:rsidR="00AB75A6" w:rsidRPr="00751AF6" w:rsidRDefault="00AB75A6" w:rsidP="00AB75A6">
      <w:pPr>
        <w:pStyle w:val="NoSpacing"/>
        <w:jc w:val="center"/>
        <w:rPr>
          <w:b/>
        </w:rPr>
      </w:pPr>
      <w:r w:rsidRPr="00751AF6">
        <w:rPr>
          <w:b/>
        </w:rPr>
        <w:t>CREDITS: 2L (2)</w:t>
      </w:r>
    </w:p>
    <w:p w:rsidR="00AB75A6" w:rsidRPr="00D25EAA" w:rsidRDefault="00AB75A6" w:rsidP="00AB75A6">
      <w:pPr>
        <w:tabs>
          <w:tab w:val="center" w:pos="2160"/>
          <w:tab w:val="center" w:pos="2880"/>
          <w:tab w:val="center" w:pos="3600"/>
          <w:tab w:val="center" w:pos="4320"/>
          <w:tab w:val="center" w:pos="5041"/>
        </w:tabs>
        <w:spacing w:after="169" w:line="265" w:lineRule="auto"/>
        <w:ind w:left="-1"/>
        <w:jc w:val="both"/>
        <w:rPr>
          <w:rFonts w:ascii="Times New Roman" w:hAnsi="Times New Roman"/>
          <w:b/>
          <w:sz w:val="24"/>
          <w:szCs w:val="24"/>
        </w:rPr>
      </w:pPr>
      <w:r w:rsidRPr="00D25EAA">
        <w:rPr>
          <w:rFonts w:ascii="Times New Roman" w:hAnsi="Times New Roman"/>
          <w:b/>
          <w:sz w:val="24"/>
          <w:szCs w:val="24"/>
        </w:rPr>
        <w:t>Unit -I</w:t>
      </w:r>
    </w:p>
    <w:p w:rsidR="00AB75A6" w:rsidRPr="00D25EAA" w:rsidRDefault="00AB75A6" w:rsidP="00AB75A6">
      <w:pPr>
        <w:tabs>
          <w:tab w:val="center" w:pos="2160"/>
          <w:tab w:val="center" w:pos="2880"/>
          <w:tab w:val="center" w:pos="3600"/>
          <w:tab w:val="center" w:pos="4320"/>
          <w:tab w:val="center" w:pos="5041"/>
        </w:tabs>
        <w:spacing w:after="169" w:line="265" w:lineRule="auto"/>
        <w:ind w:left="-1"/>
        <w:jc w:val="both"/>
        <w:rPr>
          <w:rFonts w:ascii="Times New Roman" w:hAnsi="Times New Roman"/>
          <w:sz w:val="24"/>
          <w:szCs w:val="24"/>
        </w:rPr>
      </w:pPr>
      <w:r w:rsidRPr="00D25EAA">
        <w:rPr>
          <w:rFonts w:ascii="Times New Roman" w:hAnsi="Times New Roman"/>
          <w:sz w:val="24"/>
          <w:szCs w:val="24"/>
        </w:rPr>
        <w:t xml:space="preserve">Introduction: </w:t>
      </w:r>
      <w:r w:rsidRPr="00D25EAA">
        <w:rPr>
          <w:rFonts w:ascii="Times New Roman" w:hAnsi="Times New Roman"/>
          <w:sz w:val="24"/>
          <w:szCs w:val="24"/>
        </w:rPr>
        <w:tab/>
        <w:t xml:space="preserve">Generation of Computer, Functional components of Computer </w:t>
      </w:r>
      <w:r w:rsidRPr="00D25EAA">
        <w:rPr>
          <w:rFonts w:ascii="Times New Roman" w:hAnsi="Times New Roman"/>
          <w:sz w:val="24"/>
          <w:szCs w:val="24"/>
        </w:rPr>
        <w:tab/>
      </w:r>
    </w:p>
    <w:p w:rsidR="00AB75A6" w:rsidRPr="00D25EAA" w:rsidRDefault="00AB75A6" w:rsidP="00AB75A6">
      <w:pPr>
        <w:spacing w:after="126" w:line="265" w:lineRule="auto"/>
        <w:ind w:left="9"/>
        <w:jc w:val="both"/>
        <w:rPr>
          <w:rFonts w:ascii="Times New Roman" w:hAnsi="Times New Roman"/>
          <w:sz w:val="24"/>
          <w:szCs w:val="24"/>
        </w:rPr>
      </w:pPr>
      <w:r w:rsidRPr="00D25EAA">
        <w:rPr>
          <w:rFonts w:ascii="Times New Roman" w:hAnsi="Times New Roman"/>
          <w:sz w:val="24"/>
          <w:szCs w:val="24"/>
        </w:rPr>
        <w:t xml:space="preserve">Number Systems:Number systems, addition, subtraction, multiplication and    division of fixed point numbers.  </w:t>
      </w:r>
    </w:p>
    <w:p w:rsidR="00AB75A6" w:rsidRPr="00D25EAA" w:rsidRDefault="00AB75A6" w:rsidP="00AB75A6">
      <w:pPr>
        <w:tabs>
          <w:tab w:val="center" w:pos="2880"/>
          <w:tab w:val="center" w:pos="3600"/>
          <w:tab w:val="center" w:pos="4320"/>
          <w:tab w:val="center" w:pos="5041"/>
          <w:tab w:val="center" w:pos="5761"/>
          <w:tab w:val="center" w:pos="6481"/>
          <w:tab w:val="center" w:pos="7201"/>
          <w:tab w:val="center" w:pos="7921"/>
          <w:tab w:val="center" w:pos="8866"/>
        </w:tabs>
        <w:spacing w:after="142"/>
        <w:ind w:left="-1"/>
        <w:jc w:val="both"/>
        <w:rPr>
          <w:rFonts w:ascii="Times New Roman" w:hAnsi="Times New Roman"/>
          <w:sz w:val="24"/>
          <w:szCs w:val="24"/>
        </w:rPr>
      </w:pPr>
      <w:r w:rsidRPr="00D25EAA">
        <w:rPr>
          <w:rFonts w:ascii="Times New Roman" w:hAnsi="Times New Roman"/>
          <w:b/>
          <w:sz w:val="24"/>
          <w:szCs w:val="24"/>
        </w:rPr>
        <w:t>Unit-II</w:t>
      </w:r>
      <w:r w:rsidRPr="00D25EAA">
        <w:rPr>
          <w:rFonts w:ascii="Times New Roman" w:hAnsi="Times New Roman"/>
          <w:sz w:val="24"/>
          <w:szCs w:val="24"/>
        </w:rPr>
        <w:tab/>
      </w:r>
      <w:r w:rsidRPr="00D25EAA">
        <w:rPr>
          <w:rFonts w:ascii="Times New Roman" w:hAnsi="Times New Roman"/>
          <w:sz w:val="24"/>
          <w:szCs w:val="24"/>
        </w:rPr>
        <w:tab/>
      </w:r>
      <w:r w:rsidRPr="00D25EAA">
        <w:rPr>
          <w:rFonts w:ascii="Times New Roman" w:hAnsi="Times New Roman"/>
          <w:sz w:val="24"/>
          <w:szCs w:val="24"/>
        </w:rPr>
        <w:tab/>
      </w:r>
      <w:r w:rsidRPr="00D25EAA">
        <w:rPr>
          <w:rFonts w:ascii="Times New Roman" w:hAnsi="Times New Roman"/>
          <w:sz w:val="24"/>
          <w:szCs w:val="24"/>
        </w:rPr>
        <w:tab/>
      </w:r>
      <w:r w:rsidRPr="00D25EAA">
        <w:rPr>
          <w:rFonts w:ascii="Times New Roman" w:hAnsi="Times New Roman"/>
          <w:sz w:val="24"/>
          <w:szCs w:val="24"/>
        </w:rPr>
        <w:tab/>
      </w:r>
      <w:r w:rsidRPr="00D25EAA">
        <w:rPr>
          <w:rFonts w:ascii="Times New Roman" w:hAnsi="Times New Roman"/>
          <w:sz w:val="24"/>
          <w:szCs w:val="24"/>
        </w:rPr>
        <w:tab/>
      </w:r>
      <w:r w:rsidRPr="00D25EAA">
        <w:rPr>
          <w:rFonts w:ascii="Times New Roman" w:hAnsi="Times New Roman"/>
          <w:sz w:val="24"/>
          <w:szCs w:val="24"/>
        </w:rPr>
        <w:tab/>
      </w:r>
      <w:r w:rsidRPr="00D25EAA">
        <w:rPr>
          <w:rFonts w:ascii="Times New Roman" w:hAnsi="Times New Roman"/>
          <w:sz w:val="24"/>
          <w:szCs w:val="24"/>
        </w:rPr>
        <w:tab/>
      </w:r>
      <w:r w:rsidRPr="00D25EAA">
        <w:rPr>
          <w:rFonts w:ascii="Times New Roman" w:hAnsi="Times New Roman"/>
          <w:sz w:val="24"/>
          <w:szCs w:val="24"/>
        </w:rPr>
        <w:tab/>
      </w:r>
    </w:p>
    <w:p w:rsidR="00AB75A6" w:rsidRPr="00D25EAA" w:rsidRDefault="00AB75A6" w:rsidP="00AB75A6">
      <w:pPr>
        <w:spacing w:after="126" w:line="265" w:lineRule="auto"/>
        <w:ind w:left="9"/>
        <w:jc w:val="both"/>
        <w:rPr>
          <w:rFonts w:ascii="Times New Roman" w:hAnsi="Times New Roman"/>
          <w:sz w:val="24"/>
          <w:szCs w:val="24"/>
        </w:rPr>
      </w:pPr>
      <w:r w:rsidRPr="00D25EAA">
        <w:rPr>
          <w:rFonts w:ascii="Times New Roman" w:hAnsi="Times New Roman"/>
          <w:sz w:val="24"/>
          <w:szCs w:val="24"/>
        </w:rPr>
        <w:t>Devices</w:t>
      </w:r>
      <w:r w:rsidRPr="00D25EAA">
        <w:rPr>
          <w:rFonts w:ascii="Times New Roman" w:hAnsi="Times New Roman"/>
          <w:b/>
          <w:sz w:val="24"/>
          <w:szCs w:val="24"/>
        </w:rPr>
        <w:t xml:space="preserve">: </w:t>
      </w:r>
      <w:r w:rsidRPr="00D25EAA">
        <w:rPr>
          <w:rFonts w:ascii="Times New Roman" w:hAnsi="Times New Roman"/>
          <w:sz w:val="24"/>
          <w:szCs w:val="24"/>
        </w:rPr>
        <w:t xml:space="preserve">Input and Output Devices.  </w:t>
      </w:r>
    </w:p>
    <w:p w:rsidR="00AB75A6" w:rsidRDefault="00AB75A6" w:rsidP="00AB75A6">
      <w:pPr>
        <w:spacing w:after="155" w:line="265" w:lineRule="auto"/>
        <w:ind w:left="9"/>
        <w:jc w:val="both"/>
        <w:rPr>
          <w:rFonts w:ascii="Times New Roman" w:hAnsi="Times New Roman"/>
          <w:sz w:val="24"/>
          <w:szCs w:val="24"/>
        </w:rPr>
      </w:pPr>
      <w:r w:rsidRPr="00D25EAA">
        <w:rPr>
          <w:rFonts w:ascii="Times New Roman" w:hAnsi="Times New Roman"/>
          <w:sz w:val="24"/>
          <w:szCs w:val="24"/>
        </w:rPr>
        <w:t xml:space="preserve">Memory: Primary Memory, Secondary Memory and Cache Memory.  </w:t>
      </w:r>
    </w:p>
    <w:p w:rsidR="00AB75A6" w:rsidRPr="00D25EAA" w:rsidRDefault="00AB75A6" w:rsidP="00AB75A6">
      <w:pPr>
        <w:tabs>
          <w:tab w:val="center" w:pos="2160"/>
          <w:tab w:val="center" w:pos="2880"/>
          <w:tab w:val="center" w:pos="3600"/>
          <w:tab w:val="center" w:pos="4320"/>
          <w:tab w:val="center" w:pos="5041"/>
          <w:tab w:val="center" w:pos="5761"/>
          <w:tab w:val="center" w:pos="6481"/>
          <w:tab w:val="center" w:pos="7201"/>
          <w:tab w:val="center" w:pos="7921"/>
          <w:tab w:val="center" w:pos="8776"/>
        </w:tabs>
        <w:spacing w:after="133"/>
        <w:ind w:left="-1"/>
        <w:jc w:val="both"/>
        <w:rPr>
          <w:rFonts w:ascii="Times New Roman" w:hAnsi="Times New Roman"/>
          <w:sz w:val="24"/>
          <w:szCs w:val="24"/>
        </w:rPr>
      </w:pPr>
      <w:r w:rsidRPr="00D25EAA">
        <w:rPr>
          <w:rFonts w:ascii="Times New Roman" w:hAnsi="Times New Roman"/>
          <w:b/>
          <w:sz w:val="24"/>
          <w:szCs w:val="24"/>
        </w:rPr>
        <w:t>Unit -III</w:t>
      </w:r>
      <w:r w:rsidRPr="00D25EAA">
        <w:rPr>
          <w:rFonts w:ascii="Times New Roman" w:hAnsi="Times New Roman"/>
          <w:sz w:val="24"/>
          <w:szCs w:val="24"/>
        </w:rPr>
        <w:tab/>
      </w:r>
      <w:r w:rsidRPr="00D25EAA">
        <w:rPr>
          <w:rFonts w:ascii="Times New Roman" w:hAnsi="Times New Roman"/>
          <w:sz w:val="24"/>
          <w:szCs w:val="24"/>
        </w:rPr>
        <w:tab/>
      </w:r>
      <w:r w:rsidRPr="00D25EAA">
        <w:rPr>
          <w:rFonts w:ascii="Times New Roman" w:hAnsi="Times New Roman"/>
          <w:sz w:val="24"/>
          <w:szCs w:val="24"/>
        </w:rPr>
        <w:tab/>
      </w:r>
      <w:r w:rsidRPr="00D25EAA">
        <w:rPr>
          <w:rFonts w:ascii="Times New Roman" w:hAnsi="Times New Roman"/>
          <w:sz w:val="24"/>
          <w:szCs w:val="24"/>
        </w:rPr>
        <w:tab/>
      </w:r>
      <w:r w:rsidRPr="00D25EAA">
        <w:rPr>
          <w:rFonts w:ascii="Times New Roman" w:hAnsi="Times New Roman"/>
          <w:sz w:val="24"/>
          <w:szCs w:val="24"/>
        </w:rPr>
        <w:tab/>
      </w:r>
      <w:r w:rsidRPr="00D25EAA">
        <w:rPr>
          <w:rFonts w:ascii="Times New Roman" w:hAnsi="Times New Roman"/>
          <w:sz w:val="24"/>
          <w:szCs w:val="24"/>
        </w:rPr>
        <w:tab/>
      </w:r>
      <w:r w:rsidRPr="00D25EAA">
        <w:rPr>
          <w:rFonts w:ascii="Times New Roman" w:hAnsi="Times New Roman"/>
          <w:sz w:val="24"/>
          <w:szCs w:val="24"/>
        </w:rPr>
        <w:tab/>
      </w:r>
      <w:r w:rsidRPr="00D25EAA">
        <w:rPr>
          <w:rFonts w:ascii="Times New Roman" w:hAnsi="Times New Roman"/>
          <w:sz w:val="24"/>
          <w:szCs w:val="24"/>
        </w:rPr>
        <w:tab/>
      </w:r>
    </w:p>
    <w:p w:rsidR="00AB75A6" w:rsidRPr="00D25EAA" w:rsidRDefault="00AB75A6" w:rsidP="00AB75A6">
      <w:pPr>
        <w:spacing w:after="155" w:line="265" w:lineRule="auto"/>
        <w:ind w:left="9"/>
        <w:jc w:val="both"/>
        <w:rPr>
          <w:rFonts w:ascii="Times New Roman" w:hAnsi="Times New Roman"/>
          <w:sz w:val="24"/>
          <w:szCs w:val="24"/>
        </w:rPr>
      </w:pPr>
      <w:r w:rsidRPr="00D25EAA">
        <w:rPr>
          <w:rFonts w:ascii="Times New Roman" w:hAnsi="Times New Roman"/>
          <w:sz w:val="24"/>
          <w:szCs w:val="24"/>
        </w:rPr>
        <w:t>Software</w:t>
      </w:r>
      <w:r w:rsidRPr="00D25EAA">
        <w:rPr>
          <w:rFonts w:ascii="Times New Roman" w:hAnsi="Times New Roman"/>
          <w:b/>
          <w:sz w:val="24"/>
          <w:szCs w:val="24"/>
        </w:rPr>
        <w:t xml:space="preserve">: </w:t>
      </w:r>
      <w:r w:rsidRPr="00D25EAA">
        <w:rPr>
          <w:rFonts w:ascii="Times New Roman" w:hAnsi="Times New Roman"/>
          <w:sz w:val="24"/>
          <w:szCs w:val="24"/>
        </w:rPr>
        <w:t xml:space="preserve"> System Software, Application Software. </w:t>
      </w:r>
    </w:p>
    <w:p w:rsidR="00AB75A6" w:rsidRPr="00D25EAA" w:rsidRDefault="00AB75A6" w:rsidP="00AB75A6">
      <w:pPr>
        <w:spacing w:after="126" w:line="265" w:lineRule="auto"/>
        <w:ind w:left="9"/>
        <w:jc w:val="both"/>
        <w:rPr>
          <w:rFonts w:ascii="Times New Roman" w:hAnsi="Times New Roman"/>
          <w:sz w:val="24"/>
          <w:szCs w:val="24"/>
        </w:rPr>
      </w:pPr>
      <w:r w:rsidRPr="00D25EAA">
        <w:rPr>
          <w:rFonts w:ascii="Times New Roman" w:hAnsi="Times New Roman"/>
          <w:sz w:val="24"/>
          <w:szCs w:val="24"/>
        </w:rPr>
        <w:t>Operating System as User Interface, System Tools, Control Panel settings and Utility Programs</w:t>
      </w:r>
    </w:p>
    <w:p w:rsidR="00AB75A6" w:rsidRPr="00D25EAA" w:rsidRDefault="00AB75A6" w:rsidP="00AB75A6">
      <w:pPr>
        <w:tabs>
          <w:tab w:val="center" w:pos="6481"/>
          <w:tab w:val="center" w:pos="7201"/>
          <w:tab w:val="center" w:pos="8056"/>
          <w:tab w:val="center" w:pos="8641"/>
        </w:tabs>
        <w:spacing w:after="138"/>
        <w:ind w:left="-1"/>
        <w:jc w:val="both"/>
        <w:rPr>
          <w:rFonts w:ascii="Times New Roman" w:hAnsi="Times New Roman"/>
          <w:sz w:val="24"/>
          <w:szCs w:val="24"/>
        </w:rPr>
      </w:pPr>
      <w:r w:rsidRPr="00D25EAA">
        <w:rPr>
          <w:rFonts w:ascii="Times New Roman" w:hAnsi="Times New Roman"/>
          <w:b/>
          <w:sz w:val="24"/>
          <w:szCs w:val="24"/>
        </w:rPr>
        <w:t>Unit -IV</w:t>
      </w:r>
      <w:r w:rsidRPr="00D25EAA">
        <w:rPr>
          <w:rFonts w:ascii="Times New Roman" w:hAnsi="Times New Roman"/>
          <w:sz w:val="24"/>
          <w:szCs w:val="24"/>
        </w:rPr>
        <w:tab/>
      </w:r>
      <w:r w:rsidRPr="00D25EAA">
        <w:rPr>
          <w:rFonts w:ascii="Times New Roman" w:hAnsi="Times New Roman"/>
          <w:sz w:val="24"/>
          <w:szCs w:val="24"/>
        </w:rPr>
        <w:tab/>
      </w:r>
      <w:r w:rsidRPr="00D25EAA">
        <w:rPr>
          <w:rFonts w:ascii="Times New Roman" w:hAnsi="Times New Roman"/>
          <w:sz w:val="24"/>
          <w:szCs w:val="24"/>
        </w:rPr>
        <w:tab/>
      </w:r>
      <w:r w:rsidRPr="00D25EAA">
        <w:rPr>
          <w:rFonts w:ascii="Times New Roman" w:hAnsi="Times New Roman"/>
          <w:sz w:val="24"/>
          <w:szCs w:val="24"/>
        </w:rPr>
        <w:tab/>
      </w:r>
    </w:p>
    <w:p w:rsidR="00AB75A6" w:rsidRPr="00D25EAA" w:rsidRDefault="00AB75A6" w:rsidP="00AB75A6">
      <w:pPr>
        <w:spacing w:after="156" w:line="360" w:lineRule="auto"/>
        <w:ind w:left="9" w:right="52"/>
        <w:jc w:val="both"/>
        <w:rPr>
          <w:rFonts w:ascii="Times New Roman" w:hAnsi="Times New Roman"/>
          <w:sz w:val="24"/>
          <w:szCs w:val="24"/>
        </w:rPr>
      </w:pPr>
      <w:r>
        <w:rPr>
          <w:rFonts w:ascii="Times New Roman" w:hAnsi="Times New Roman"/>
          <w:sz w:val="24"/>
          <w:szCs w:val="24"/>
        </w:rPr>
        <w:t>Logic  Gates</w:t>
      </w:r>
      <w:r w:rsidRPr="00D25EAA">
        <w:rPr>
          <w:rFonts w:ascii="Times New Roman" w:hAnsi="Times New Roman"/>
          <w:sz w:val="24"/>
          <w:szCs w:val="24"/>
        </w:rPr>
        <w:t>, Decoders, Multi</w:t>
      </w:r>
      <w:r>
        <w:rPr>
          <w:rFonts w:ascii="Times New Roman" w:hAnsi="Times New Roman"/>
          <w:sz w:val="24"/>
          <w:szCs w:val="24"/>
        </w:rPr>
        <w:t>plexers, Registers, Bus System,</w:t>
      </w:r>
      <w:r w:rsidRPr="00D25EAA">
        <w:rPr>
          <w:rFonts w:ascii="Times New Roman" w:hAnsi="Times New Roman"/>
          <w:sz w:val="24"/>
          <w:szCs w:val="24"/>
        </w:rPr>
        <w:t xml:space="preserve"> Instruction cycle, Instruction Format, Addressing Modes.             </w:t>
      </w:r>
    </w:p>
    <w:p w:rsidR="00AB75A6" w:rsidRPr="00D25EAA" w:rsidRDefault="00AB75A6" w:rsidP="00AB75A6">
      <w:pPr>
        <w:tabs>
          <w:tab w:val="center" w:pos="2160"/>
          <w:tab w:val="center" w:pos="2880"/>
          <w:tab w:val="center" w:pos="3600"/>
          <w:tab w:val="center" w:pos="4320"/>
          <w:tab w:val="center" w:pos="5041"/>
          <w:tab w:val="center" w:pos="5761"/>
          <w:tab w:val="center" w:pos="6481"/>
          <w:tab w:val="center" w:pos="7201"/>
          <w:tab w:val="center" w:pos="8056"/>
        </w:tabs>
        <w:spacing w:after="138"/>
        <w:ind w:left="-1"/>
        <w:jc w:val="both"/>
        <w:rPr>
          <w:rFonts w:ascii="Times New Roman" w:hAnsi="Times New Roman"/>
          <w:sz w:val="24"/>
          <w:szCs w:val="24"/>
        </w:rPr>
      </w:pPr>
      <w:r w:rsidRPr="00D25EAA">
        <w:rPr>
          <w:rFonts w:ascii="Times New Roman" w:hAnsi="Times New Roman"/>
          <w:b/>
          <w:sz w:val="24"/>
          <w:szCs w:val="24"/>
        </w:rPr>
        <w:t>Unit -V</w:t>
      </w:r>
      <w:r w:rsidRPr="00D25EAA">
        <w:rPr>
          <w:rFonts w:ascii="Times New Roman" w:hAnsi="Times New Roman"/>
          <w:sz w:val="24"/>
          <w:szCs w:val="24"/>
        </w:rPr>
        <w:tab/>
      </w:r>
      <w:r w:rsidRPr="00D25EAA">
        <w:rPr>
          <w:rFonts w:ascii="Times New Roman" w:hAnsi="Times New Roman"/>
          <w:sz w:val="24"/>
          <w:szCs w:val="24"/>
        </w:rPr>
        <w:tab/>
      </w:r>
      <w:r w:rsidRPr="00D25EAA">
        <w:rPr>
          <w:rFonts w:ascii="Times New Roman" w:hAnsi="Times New Roman"/>
          <w:sz w:val="24"/>
          <w:szCs w:val="24"/>
        </w:rPr>
        <w:tab/>
      </w:r>
      <w:r w:rsidRPr="00D25EAA">
        <w:rPr>
          <w:rFonts w:ascii="Times New Roman" w:hAnsi="Times New Roman"/>
          <w:sz w:val="24"/>
          <w:szCs w:val="24"/>
        </w:rPr>
        <w:tab/>
      </w:r>
      <w:r w:rsidRPr="00D25EAA">
        <w:rPr>
          <w:rFonts w:ascii="Times New Roman" w:hAnsi="Times New Roman"/>
          <w:sz w:val="24"/>
          <w:szCs w:val="24"/>
        </w:rPr>
        <w:tab/>
      </w:r>
      <w:r w:rsidRPr="00D25EAA">
        <w:rPr>
          <w:rFonts w:ascii="Times New Roman" w:hAnsi="Times New Roman"/>
          <w:sz w:val="24"/>
          <w:szCs w:val="24"/>
        </w:rPr>
        <w:tab/>
      </w:r>
      <w:r w:rsidRPr="00D25EAA">
        <w:rPr>
          <w:rFonts w:ascii="Times New Roman" w:hAnsi="Times New Roman"/>
          <w:sz w:val="24"/>
          <w:szCs w:val="24"/>
        </w:rPr>
        <w:tab/>
      </w:r>
      <w:r w:rsidRPr="00D25EAA">
        <w:rPr>
          <w:rFonts w:ascii="Times New Roman" w:hAnsi="Times New Roman"/>
          <w:sz w:val="24"/>
          <w:szCs w:val="24"/>
        </w:rPr>
        <w:tab/>
      </w:r>
    </w:p>
    <w:p w:rsidR="00AB75A6" w:rsidRPr="00D25EAA" w:rsidRDefault="00AB75A6" w:rsidP="00AB75A6">
      <w:pPr>
        <w:spacing w:after="158" w:line="265" w:lineRule="auto"/>
        <w:ind w:left="9"/>
        <w:jc w:val="both"/>
        <w:rPr>
          <w:rFonts w:ascii="Times New Roman" w:hAnsi="Times New Roman"/>
          <w:sz w:val="24"/>
          <w:szCs w:val="24"/>
        </w:rPr>
      </w:pPr>
      <w:r w:rsidRPr="00545741">
        <w:rPr>
          <w:rFonts w:ascii="Times New Roman" w:hAnsi="Times New Roman"/>
          <w:b/>
          <w:sz w:val="24"/>
          <w:szCs w:val="24"/>
        </w:rPr>
        <w:t>Office Tools:</w:t>
      </w:r>
      <w:r w:rsidRPr="00D25EAA">
        <w:rPr>
          <w:rFonts w:ascii="Times New Roman" w:hAnsi="Times New Roman"/>
          <w:sz w:val="24"/>
          <w:szCs w:val="24"/>
        </w:rPr>
        <w:t xml:space="preserve">Introduction to Word Processor, Electronic Spreadsheet, and Presentation tool </w:t>
      </w:r>
      <w:r w:rsidRPr="00D25EAA">
        <w:rPr>
          <w:rFonts w:ascii="Times New Roman" w:hAnsi="Times New Roman"/>
          <w:sz w:val="24"/>
          <w:szCs w:val="24"/>
        </w:rPr>
        <w:tab/>
      </w:r>
    </w:p>
    <w:p w:rsidR="00AB75A6" w:rsidRPr="006E3692" w:rsidRDefault="00AB75A6" w:rsidP="00AB75A6">
      <w:pPr>
        <w:spacing w:after="0" w:line="240" w:lineRule="auto"/>
        <w:ind w:left="324"/>
        <w:jc w:val="both"/>
        <w:rPr>
          <w:rFonts w:ascii="Times New Roman" w:eastAsiaTheme="minorHAnsi" w:hAnsi="Times New Roman"/>
          <w:b/>
          <w:bCs/>
        </w:rPr>
      </w:pPr>
      <w:r w:rsidRPr="006E3692">
        <w:rPr>
          <w:rFonts w:ascii="Times New Roman" w:eastAsiaTheme="minorHAnsi" w:hAnsi="Times New Roman"/>
          <w:b/>
          <w:bCs/>
        </w:rPr>
        <w:t>Course outcomes(CO)</w:t>
      </w:r>
    </w:p>
    <w:p w:rsidR="00AB75A6" w:rsidRPr="006E3692" w:rsidRDefault="00AB75A6" w:rsidP="00AB75A6">
      <w:pPr>
        <w:spacing w:after="0" w:line="240" w:lineRule="auto"/>
        <w:ind w:left="324"/>
        <w:jc w:val="both"/>
        <w:rPr>
          <w:rFonts w:ascii="Times New Roman" w:eastAsiaTheme="minorHAnsi" w:hAnsi="Times New Roman"/>
          <w:bCs/>
        </w:rPr>
      </w:pPr>
      <w:r w:rsidRPr="006E3692">
        <w:rPr>
          <w:rFonts w:ascii="Times New Roman" w:eastAsiaTheme="minorHAnsi" w:hAnsi="Times New Roman"/>
          <w:bCs/>
        </w:rPr>
        <w:t>I   CO</w:t>
      </w:r>
      <w:r>
        <w:rPr>
          <w:rFonts w:ascii="Times New Roman" w:eastAsiaTheme="minorHAnsi" w:hAnsi="Times New Roman"/>
          <w:bCs/>
        </w:rPr>
        <w:t>1: To understand the functional component of computer.</w:t>
      </w:r>
    </w:p>
    <w:p w:rsidR="00AB75A6" w:rsidRPr="006E3692" w:rsidRDefault="00AB75A6" w:rsidP="00AB75A6">
      <w:pPr>
        <w:spacing w:after="0" w:line="240" w:lineRule="auto"/>
        <w:ind w:left="324"/>
        <w:jc w:val="both"/>
        <w:rPr>
          <w:rFonts w:ascii="Times New Roman" w:eastAsiaTheme="minorHAnsi" w:hAnsi="Times New Roman"/>
          <w:bCs/>
        </w:rPr>
      </w:pPr>
      <w:r>
        <w:rPr>
          <w:rFonts w:ascii="Times New Roman" w:eastAsiaTheme="minorHAnsi" w:hAnsi="Times New Roman"/>
          <w:bCs/>
        </w:rPr>
        <w:t>II   CO 2: To know about various computer devices.</w:t>
      </w:r>
    </w:p>
    <w:p w:rsidR="001B27D2" w:rsidRDefault="00AB75A6" w:rsidP="001B27D2">
      <w:pPr>
        <w:spacing w:after="0" w:line="240" w:lineRule="auto"/>
        <w:ind w:left="324"/>
        <w:jc w:val="both"/>
        <w:rPr>
          <w:rFonts w:ascii="Times New Roman" w:eastAsiaTheme="minorHAnsi" w:hAnsi="Times New Roman"/>
          <w:bCs/>
        </w:rPr>
      </w:pPr>
      <w:r w:rsidRPr="006E3692">
        <w:rPr>
          <w:rFonts w:ascii="Times New Roman" w:eastAsiaTheme="minorHAnsi" w:hAnsi="Times New Roman"/>
          <w:bCs/>
        </w:rPr>
        <w:t>II</w:t>
      </w:r>
      <w:r>
        <w:rPr>
          <w:rFonts w:ascii="Times New Roman" w:eastAsiaTheme="minorHAnsi" w:hAnsi="Times New Roman"/>
          <w:bCs/>
        </w:rPr>
        <w:t>I   CO3: To understand the software application and system software.</w:t>
      </w:r>
    </w:p>
    <w:p w:rsidR="00AB75A6" w:rsidRDefault="00AB75A6" w:rsidP="001B27D2">
      <w:pPr>
        <w:spacing w:after="0" w:line="240" w:lineRule="auto"/>
        <w:ind w:left="324"/>
        <w:jc w:val="both"/>
        <w:rPr>
          <w:rFonts w:ascii="Times New Roman" w:eastAsiaTheme="minorHAnsi" w:hAnsi="Times New Roman"/>
          <w:bCs/>
        </w:rPr>
      </w:pPr>
      <w:r>
        <w:rPr>
          <w:rFonts w:ascii="Times New Roman" w:eastAsiaTheme="minorHAnsi" w:hAnsi="Times New Roman"/>
          <w:bCs/>
        </w:rPr>
        <w:t>IV   CO4: To know about word processor, electronic spread sheet, and presentation</w:t>
      </w:r>
    </w:p>
    <w:p w:rsidR="00AB75A6" w:rsidRDefault="00AB75A6" w:rsidP="00AB75A6">
      <w:pPr>
        <w:spacing w:after="0" w:line="240" w:lineRule="auto"/>
        <w:jc w:val="both"/>
        <w:rPr>
          <w:rFonts w:ascii="Times New Roman" w:eastAsiaTheme="minorHAnsi" w:hAnsi="Times New Roman"/>
          <w:bCs/>
        </w:rPr>
      </w:pPr>
    </w:p>
    <w:p w:rsidR="00AB75A6" w:rsidRPr="007768CA" w:rsidRDefault="00AB75A6" w:rsidP="00501C4C">
      <w:pPr>
        <w:pStyle w:val="ListParagraph"/>
        <w:autoSpaceDE w:val="0"/>
        <w:autoSpaceDN w:val="0"/>
        <w:adjustRightInd w:val="0"/>
        <w:spacing w:after="0" w:line="240" w:lineRule="auto"/>
        <w:ind w:left="324"/>
        <w:rPr>
          <w:rFonts w:ascii="Times New Roman" w:eastAsiaTheme="minorHAnsi" w:hAnsi="Times New Roman"/>
          <w:color w:val="000000"/>
        </w:rPr>
      </w:pPr>
      <w:r w:rsidRPr="007768CA">
        <w:rPr>
          <w:rFonts w:ascii="Times New Roman" w:eastAsiaTheme="minorHAnsi" w:hAnsi="Times New Roman"/>
          <w:b/>
          <w:bCs/>
          <w:color w:val="000000"/>
        </w:rPr>
        <w:t xml:space="preserve">MAPPING COURSE OUTCOMES LEADING TO THE ACHIEVEMENT OF PROGRAM OUTCOMES AND PROGRAM SPECIFIC OUTCOMES: </w:t>
      </w:r>
    </w:p>
    <w:p w:rsidR="00AB75A6" w:rsidRPr="007768CA" w:rsidRDefault="00AB75A6" w:rsidP="00501C4C">
      <w:pPr>
        <w:pStyle w:val="ListParagraph"/>
        <w:autoSpaceDE w:val="0"/>
        <w:autoSpaceDN w:val="0"/>
        <w:adjustRightInd w:val="0"/>
        <w:spacing w:after="0" w:line="240" w:lineRule="auto"/>
        <w:ind w:left="324"/>
        <w:jc w:val="both"/>
        <w:rPr>
          <w:rFonts w:ascii="Times New Roman" w:eastAsiaTheme="minorHAnsi" w:hAnsi="Times New Roman"/>
          <w:sz w:val="24"/>
          <w:szCs w:val="24"/>
          <w:lang w:bidi="hi-IN"/>
        </w:rPr>
      </w:pPr>
    </w:p>
    <w:tbl>
      <w:tblPr>
        <w:tblStyle w:val="TableGrid"/>
        <w:tblW w:w="0" w:type="auto"/>
        <w:tblLook w:val="04A0"/>
      </w:tblPr>
      <w:tblGrid>
        <w:gridCol w:w="1110"/>
        <w:gridCol w:w="884"/>
        <w:gridCol w:w="883"/>
        <w:gridCol w:w="884"/>
        <w:gridCol w:w="885"/>
        <w:gridCol w:w="885"/>
        <w:gridCol w:w="799"/>
        <w:gridCol w:w="885"/>
      </w:tblGrid>
      <w:tr w:rsidR="00501C4C"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C4C" w:rsidRDefault="00501C4C"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b/>
                <w:i/>
                <w:sz w:val="24"/>
                <w:szCs w:val="24"/>
                <w:lang w:bidi="hi-IN"/>
              </w:rPr>
              <w:t>Course Outcome</w:t>
            </w:r>
          </w:p>
        </w:tc>
        <w:tc>
          <w:tcPr>
            <w:tcW w:w="610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C4C" w:rsidRDefault="00501C4C" w:rsidP="005C7E65">
            <w:pPr>
              <w:autoSpaceDE w:val="0"/>
              <w:autoSpaceDN w:val="0"/>
              <w:adjustRightInd w:val="0"/>
              <w:jc w:val="center"/>
              <w:rPr>
                <w:rFonts w:ascii="Times New Roman" w:eastAsiaTheme="minorHAnsi" w:hAnsi="Times New Roman"/>
                <w:sz w:val="24"/>
                <w:szCs w:val="24"/>
                <w:lang w:bidi="hi-IN"/>
              </w:rPr>
            </w:pPr>
            <w:r>
              <w:rPr>
                <w:rFonts w:ascii="Times New Roman" w:eastAsiaTheme="minorHAnsi" w:hAnsi="Times New Roman"/>
                <w:sz w:val="24"/>
                <w:szCs w:val="24"/>
                <w:lang w:bidi="hi-IN"/>
              </w:rPr>
              <w:t>Program Outcome</w:t>
            </w:r>
          </w:p>
        </w:tc>
      </w:tr>
      <w:tr w:rsidR="00501C4C"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4C" w:rsidRDefault="00501C4C" w:rsidP="005C7E65">
            <w:pPr>
              <w:autoSpaceDE w:val="0"/>
              <w:autoSpaceDN w:val="0"/>
              <w:adjustRightInd w:val="0"/>
              <w:jc w:val="both"/>
              <w:rPr>
                <w:rFonts w:ascii="Times New Roman" w:eastAsiaTheme="minorHAnsi" w:hAnsi="Times New Roman"/>
                <w:sz w:val="24"/>
                <w:szCs w:val="24"/>
                <w:lang w:bidi="hi-IN"/>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C4C" w:rsidRDefault="00501C4C"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PO1</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C4C" w:rsidRDefault="00501C4C"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C4C" w:rsidRDefault="00501C4C"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PO3</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C4C" w:rsidRDefault="00501C4C"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PO4</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C4C" w:rsidRDefault="00501C4C"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PO5</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C4C" w:rsidRDefault="00501C4C"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PO6</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C4C" w:rsidRDefault="00501C4C"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PO7</w:t>
            </w:r>
          </w:p>
        </w:tc>
      </w:tr>
      <w:tr w:rsidR="00501C4C"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C4C" w:rsidRDefault="00501C4C"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CO1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4C" w:rsidRDefault="00501C4C"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4C" w:rsidRDefault="00501C4C" w:rsidP="005C7E65">
            <w:pPr>
              <w:autoSpaceDE w:val="0"/>
              <w:autoSpaceDN w:val="0"/>
              <w:adjustRightInd w:val="0"/>
              <w:jc w:val="both"/>
              <w:rPr>
                <w:rFonts w:ascii="Times New Roman" w:eastAsiaTheme="minorHAnsi" w:hAnsi="Times New Roman"/>
                <w:sz w:val="24"/>
                <w:szCs w:val="24"/>
                <w:lang w:bidi="hi-IN"/>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C4C" w:rsidRDefault="00501C4C"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4C" w:rsidRDefault="00501C4C"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C4C" w:rsidRDefault="00501C4C"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4C" w:rsidRDefault="00501C4C"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4C" w:rsidRDefault="00501C4C"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r>
      <w:tr w:rsidR="00501C4C"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C4C" w:rsidRDefault="00501C4C"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CO2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4C" w:rsidRDefault="00501C4C"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4C" w:rsidRDefault="00501C4C" w:rsidP="005C7E65">
            <w:pPr>
              <w:autoSpaceDE w:val="0"/>
              <w:autoSpaceDN w:val="0"/>
              <w:adjustRightInd w:val="0"/>
              <w:jc w:val="both"/>
              <w:rPr>
                <w:rFonts w:ascii="Times New Roman" w:eastAsiaTheme="minorHAnsi" w:hAnsi="Times New Roman"/>
                <w:sz w:val="24"/>
                <w:szCs w:val="24"/>
                <w:lang w:bidi="hi-IN"/>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C4C" w:rsidRDefault="00501C4C"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4C" w:rsidRDefault="00501C4C"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C4C" w:rsidRDefault="00501C4C" w:rsidP="005C7E65">
            <w:pPr>
              <w:autoSpaceDE w:val="0"/>
              <w:autoSpaceDN w:val="0"/>
              <w:adjustRightInd w:val="0"/>
              <w:jc w:val="both"/>
              <w:rPr>
                <w:rFonts w:ascii="Times New Roman" w:eastAsiaTheme="minorHAnsi" w:hAnsi="Times New Roman"/>
                <w:sz w:val="24"/>
                <w:szCs w:val="24"/>
                <w:lang w:bidi="hi-IN"/>
              </w:rPr>
            </w:pP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4C" w:rsidRDefault="00501C4C"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4C" w:rsidRDefault="00501C4C"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r>
      <w:tr w:rsidR="00501C4C"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C4C" w:rsidRDefault="00501C4C"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CO3</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4C" w:rsidRDefault="00501C4C"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H</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C4C" w:rsidRDefault="00501C4C" w:rsidP="005C7E65">
            <w:pPr>
              <w:autoSpaceDE w:val="0"/>
              <w:autoSpaceDN w:val="0"/>
              <w:adjustRightInd w:val="0"/>
              <w:jc w:val="both"/>
              <w:rPr>
                <w:rFonts w:ascii="Times New Roman" w:eastAsiaTheme="minorHAnsi" w:hAnsi="Times New Roman"/>
                <w:sz w:val="24"/>
                <w:szCs w:val="24"/>
                <w:lang w:bidi="hi-IN"/>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4C" w:rsidRDefault="00501C4C"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4C" w:rsidRDefault="00501C4C"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4C" w:rsidRDefault="00501C4C" w:rsidP="005C7E65">
            <w:pPr>
              <w:autoSpaceDE w:val="0"/>
              <w:autoSpaceDN w:val="0"/>
              <w:adjustRightInd w:val="0"/>
              <w:jc w:val="both"/>
              <w:rPr>
                <w:rFonts w:ascii="Times New Roman" w:eastAsiaTheme="minorHAnsi" w:hAnsi="Times New Roman"/>
                <w:sz w:val="24"/>
                <w:szCs w:val="24"/>
                <w:lang w:bidi="hi-IN"/>
              </w:rPr>
            </w:pP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4C" w:rsidRDefault="00501C4C"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4C" w:rsidRDefault="00501C4C" w:rsidP="005C7E65">
            <w:pPr>
              <w:autoSpaceDE w:val="0"/>
              <w:autoSpaceDN w:val="0"/>
              <w:adjustRightInd w:val="0"/>
              <w:jc w:val="both"/>
              <w:rPr>
                <w:rFonts w:ascii="Times New Roman" w:eastAsiaTheme="minorHAnsi" w:hAnsi="Times New Roman"/>
                <w:sz w:val="24"/>
                <w:szCs w:val="24"/>
                <w:lang w:bidi="hi-IN"/>
              </w:rPr>
            </w:pPr>
          </w:p>
        </w:tc>
      </w:tr>
      <w:tr w:rsidR="00501C4C"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C4C" w:rsidRDefault="00501C4C"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CO4</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4C" w:rsidRDefault="00501C4C"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4C" w:rsidRDefault="00501C4C" w:rsidP="005C7E65">
            <w:pPr>
              <w:autoSpaceDE w:val="0"/>
              <w:autoSpaceDN w:val="0"/>
              <w:adjustRightInd w:val="0"/>
              <w:jc w:val="both"/>
              <w:rPr>
                <w:rFonts w:ascii="Times New Roman" w:eastAsiaTheme="minorHAnsi" w:hAnsi="Times New Roman"/>
                <w:sz w:val="24"/>
                <w:szCs w:val="24"/>
                <w:lang w:bidi="hi-IN"/>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4C" w:rsidRDefault="00501C4C"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4C" w:rsidRDefault="00501C4C"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1C4C" w:rsidRDefault="00501C4C"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4C" w:rsidRDefault="00501C4C"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1C4C" w:rsidRDefault="00501C4C"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r>
    </w:tbl>
    <w:p w:rsidR="00501C4C" w:rsidRDefault="00501C4C" w:rsidP="00AB75A6">
      <w:pPr>
        <w:autoSpaceDE w:val="0"/>
        <w:autoSpaceDN w:val="0"/>
        <w:adjustRightInd w:val="0"/>
        <w:spacing w:after="0" w:line="240" w:lineRule="auto"/>
        <w:jc w:val="both"/>
        <w:rPr>
          <w:rFonts w:ascii="Times New Roman" w:hAnsi="Times New Roman"/>
          <w:sz w:val="24"/>
          <w:szCs w:val="24"/>
        </w:rPr>
      </w:pPr>
    </w:p>
    <w:p w:rsidR="00AB75A6" w:rsidRPr="00751AF6" w:rsidRDefault="00AB75A6" w:rsidP="00AB75A6">
      <w:p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sidRPr="00751AF6">
        <w:rPr>
          <w:rFonts w:ascii="Times New Roman" w:hAnsi="Times New Roman"/>
          <w:sz w:val="24"/>
          <w:szCs w:val="24"/>
        </w:rPr>
        <w:t>H = Highly Related; M = Medium  L = Low</w:t>
      </w:r>
    </w:p>
    <w:p w:rsidR="00AB75A6" w:rsidRPr="00751AF6" w:rsidRDefault="00AB75A6" w:rsidP="00AB75A6">
      <w:pPr>
        <w:spacing w:after="0" w:line="240" w:lineRule="auto"/>
        <w:ind w:left="324"/>
        <w:jc w:val="both"/>
        <w:rPr>
          <w:rFonts w:ascii="Times New Roman" w:eastAsiaTheme="minorHAnsi" w:hAnsi="Times New Roman"/>
          <w:bCs/>
        </w:rPr>
      </w:pPr>
    </w:p>
    <w:p w:rsidR="00AB75A6" w:rsidRDefault="00AB75A6" w:rsidP="00AB75A6">
      <w:pPr>
        <w:spacing w:after="0" w:line="240" w:lineRule="auto"/>
        <w:jc w:val="both"/>
        <w:rPr>
          <w:rFonts w:ascii="Times New Roman" w:eastAsiaTheme="minorHAnsi" w:hAnsi="Times New Roman"/>
          <w:bCs/>
        </w:rPr>
      </w:pPr>
    </w:p>
    <w:p w:rsidR="00AB75A6" w:rsidRPr="00D25EAA" w:rsidRDefault="00AB75A6" w:rsidP="00AB75A6">
      <w:pPr>
        <w:tabs>
          <w:tab w:val="center" w:pos="7201"/>
          <w:tab w:val="center" w:pos="8056"/>
        </w:tabs>
        <w:spacing w:after="138"/>
        <w:ind w:left="-1"/>
        <w:jc w:val="both"/>
        <w:rPr>
          <w:rFonts w:ascii="Times New Roman" w:hAnsi="Times New Roman"/>
          <w:sz w:val="24"/>
          <w:szCs w:val="24"/>
        </w:rPr>
      </w:pPr>
    </w:p>
    <w:p w:rsidR="00AB75A6" w:rsidRPr="00D25EAA" w:rsidRDefault="00AB75A6" w:rsidP="00AB75A6">
      <w:pPr>
        <w:spacing w:after="246" w:line="265" w:lineRule="auto"/>
        <w:ind w:left="9"/>
        <w:jc w:val="both"/>
        <w:rPr>
          <w:rFonts w:ascii="Times New Roman" w:hAnsi="Times New Roman"/>
          <w:sz w:val="24"/>
          <w:szCs w:val="24"/>
        </w:rPr>
      </w:pPr>
      <w:r w:rsidRPr="00D25EAA">
        <w:rPr>
          <w:rFonts w:ascii="Times New Roman" w:hAnsi="Times New Roman"/>
          <w:b/>
          <w:sz w:val="24"/>
          <w:szCs w:val="24"/>
        </w:rPr>
        <w:t>Text Books</w:t>
      </w:r>
    </w:p>
    <w:p w:rsidR="00AB75A6" w:rsidRPr="00D25EAA" w:rsidRDefault="00AB75A6" w:rsidP="004A14AF">
      <w:pPr>
        <w:numPr>
          <w:ilvl w:val="0"/>
          <w:numId w:val="3"/>
        </w:numPr>
        <w:spacing w:after="127" w:line="269" w:lineRule="auto"/>
        <w:ind w:right="52" w:hanging="324"/>
        <w:jc w:val="both"/>
        <w:rPr>
          <w:rFonts w:ascii="Times New Roman" w:hAnsi="Times New Roman"/>
          <w:sz w:val="24"/>
          <w:szCs w:val="24"/>
        </w:rPr>
      </w:pPr>
      <w:r w:rsidRPr="00D25EAA">
        <w:rPr>
          <w:rFonts w:ascii="Times New Roman" w:hAnsi="Times New Roman"/>
          <w:sz w:val="24"/>
          <w:szCs w:val="24"/>
        </w:rPr>
        <w:t xml:space="preserve">M. M. Mano, Computer System Architecture, 3rd Edition, Prentice Hall of India,2008. </w:t>
      </w:r>
    </w:p>
    <w:p w:rsidR="00AB75A6" w:rsidRPr="00D25EAA" w:rsidRDefault="00AB75A6" w:rsidP="004A14AF">
      <w:pPr>
        <w:numPr>
          <w:ilvl w:val="0"/>
          <w:numId w:val="3"/>
        </w:numPr>
        <w:spacing w:after="131" w:line="269" w:lineRule="auto"/>
        <w:ind w:right="52" w:hanging="324"/>
        <w:jc w:val="both"/>
        <w:rPr>
          <w:rFonts w:ascii="Times New Roman" w:hAnsi="Times New Roman"/>
          <w:sz w:val="24"/>
          <w:szCs w:val="24"/>
        </w:rPr>
      </w:pPr>
      <w:r w:rsidRPr="00D25EAA">
        <w:rPr>
          <w:rFonts w:ascii="Times New Roman" w:hAnsi="Times New Roman"/>
          <w:sz w:val="24"/>
          <w:szCs w:val="24"/>
        </w:rPr>
        <w:t xml:space="preserve">V Rajaraman, Fundamentals of Computers, Fifth Edition, PHI, 2010. </w:t>
      </w:r>
    </w:p>
    <w:p w:rsidR="00AB75A6" w:rsidRPr="00D25EAA" w:rsidRDefault="00AB75A6" w:rsidP="00AB75A6">
      <w:pPr>
        <w:spacing w:after="126" w:line="265" w:lineRule="auto"/>
        <w:ind w:left="9"/>
        <w:jc w:val="both"/>
        <w:rPr>
          <w:rFonts w:ascii="Times New Roman" w:hAnsi="Times New Roman"/>
          <w:sz w:val="24"/>
          <w:szCs w:val="24"/>
        </w:rPr>
      </w:pPr>
      <w:r w:rsidRPr="00D25EAA">
        <w:rPr>
          <w:rFonts w:ascii="Times New Roman" w:hAnsi="Times New Roman"/>
          <w:b/>
          <w:sz w:val="24"/>
          <w:szCs w:val="24"/>
        </w:rPr>
        <w:t xml:space="preserve">Reference Books </w:t>
      </w:r>
    </w:p>
    <w:p w:rsidR="00AB75A6" w:rsidRPr="00D25EAA" w:rsidRDefault="00AB75A6" w:rsidP="004A14AF">
      <w:pPr>
        <w:numPr>
          <w:ilvl w:val="0"/>
          <w:numId w:val="3"/>
        </w:numPr>
        <w:spacing w:after="124" w:line="269" w:lineRule="auto"/>
        <w:ind w:right="52" w:hanging="324"/>
        <w:jc w:val="both"/>
        <w:rPr>
          <w:rFonts w:ascii="Times New Roman" w:hAnsi="Times New Roman"/>
          <w:sz w:val="24"/>
          <w:szCs w:val="24"/>
        </w:rPr>
      </w:pPr>
      <w:r w:rsidRPr="00D25EAA">
        <w:rPr>
          <w:rFonts w:ascii="Times New Roman" w:hAnsi="Times New Roman"/>
          <w:sz w:val="24"/>
          <w:szCs w:val="24"/>
        </w:rPr>
        <w:t xml:space="preserve">W. Stallings, Computer Organization and Architecture-Designing for Performance, 8th Edition, Pearson Education/PHI, Inc., 2010. </w:t>
      </w:r>
    </w:p>
    <w:p w:rsidR="00AB75A6" w:rsidRPr="00D25EAA" w:rsidRDefault="00AB75A6" w:rsidP="004A14AF">
      <w:pPr>
        <w:numPr>
          <w:ilvl w:val="0"/>
          <w:numId w:val="3"/>
        </w:numPr>
        <w:spacing w:after="129" w:line="269" w:lineRule="auto"/>
        <w:ind w:right="52" w:hanging="324"/>
        <w:jc w:val="both"/>
        <w:rPr>
          <w:rFonts w:ascii="Times New Roman" w:hAnsi="Times New Roman"/>
          <w:sz w:val="24"/>
          <w:szCs w:val="24"/>
        </w:rPr>
      </w:pPr>
      <w:r w:rsidRPr="00D25EAA">
        <w:rPr>
          <w:rFonts w:ascii="Times New Roman" w:hAnsi="Times New Roman"/>
          <w:sz w:val="24"/>
          <w:szCs w:val="24"/>
        </w:rPr>
        <w:t xml:space="preserve">J. P. Hayes, Computer Architecture and Organization, 3rd Edition, Tata McGraw-Hill, 2012. </w:t>
      </w:r>
    </w:p>
    <w:p w:rsidR="00AB75A6" w:rsidRDefault="00AB75A6" w:rsidP="004A14AF">
      <w:pPr>
        <w:numPr>
          <w:ilvl w:val="0"/>
          <w:numId w:val="3"/>
        </w:numPr>
        <w:spacing w:after="131" w:line="269" w:lineRule="auto"/>
        <w:ind w:right="52" w:hanging="324"/>
        <w:jc w:val="both"/>
        <w:rPr>
          <w:rFonts w:ascii="Times New Roman" w:hAnsi="Times New Roman"/>
          <w:sz w:val="24"/>
          <w:szCs w:val="24"/>
        </w:rPr>
      </w:pPr>
      <w:r w:rsidRPr="00D25EAA">
        <w:rPr>
          <w:rFonts w:ascii="Times New Roman" w:hAnsi="Times New Roman"/>
          <w:sz w:val="24"/>
          <w:szCs w:val="24"/>
        </w:rPr>
        <w:t xml:space="preserve">P.K. Sinha, PritiSihna , Computers Fundamental, 6th Edition BPB Publication,2011. </w:t>
      </w:r>
    </w:p>
    <w:p w:rsidR="00AB75A6" w:rsidRDefault="00AB75A6" w:rsidP="00AB75A6">
      <w:pPr>
        <w:spacing w:after="131" w:line="269" w:lineRule="auto"/>
        <w:ind w:right="52"/>
        <w:jc w:val="both"/>
        <w:rPr>
          <w:rFonts w:ascii="Times New Roman" w:hAnsi="Times New Roman"/>
          <w:sz w:val="24"/>
          <w:szCs w:val="24"/>
        </w:rPr>
      </w:pPr>
    </w:p>
    <w:p w:rsidR="00AB75A6" w:rsidRDefault="00AB75A6" w:rsidP="00AB75A6">
      <w:pPr>
        <w:spacing w:line="240" w:lineRule="auto"/>
        <w:jc w:val="center"/>
        <w:rPr>
          <w:rFonts w:ascii="Times New Roman" w:hAnsi="Times New Roman"/>
          <w:b/>
          <w:sz w:val="24"/>
          <w:szCs w:val="24"/>
        </w:rPr>
      </w:pPr>
    </w:p>
    <w:p w:rsidR="00AB75A6" w:rsidRDefault="00AB75A6" w:rsidP="00AB75A6">
      <w:pPr>
        <w:spacing w:line="240" w:lineRule="auto"/>
        <w:jc w:val="center"/>
        <w:rPr>
          <w:rFonts w:ascii="Times New Roman" w:hAnsi="Times New Roman"/>
          <w:b/>
          <w:sz w:val="24"/>
          <w:szCs w:val="24"/>
        </w:rPr>
      </w:pPr>
    </w:p>
    <w:p w:rsidR="00AB75A6" w:rsidRDefault="00AB75A6" w:rsidP="00AB75A6">
      <w:pPr>
        <w:spacing w:line="240" w:lineRule="auto"/>
        <w:jc w:val="center"/>
        <w:rPr>
          <w:rFonts w:ascii="Times New Roman" w:hAnsi="Times New Roman"/>
          <w:b/>
          <w:sz w:val="24"/>
          <w:szCs w:val="24"/>
        </w:rPr>
      </w:pPr>
    </w:p>
    <w:p w:rsidR="00AB75A6" w:rsidRDefault="00AB75A6" w:rsidP="00AB75A6">
      <w:pPr>
        <w:spacing w:line="240" w:lineRule="auto"/>
        <w:jc w:val="center"/>
        <w:rPr>
          <w:rFonts w:ascii="Times New Roman" w:hAnsi="Times New Roman"/>
          <w:b/>
          <w:sz w:val="24"/>
          <w:szCs w:val="24"/>
        </w:rPr>
      </w:pPr>
    </w:p>
    <w:p w:rsidR="00AB75A6" w:rsidRDefault="00AB75A6" w:rsidP="00AB75A6">
      <w:pPr>
        <w:spacing w:line="240" w:lineRule="auto"/>
        <w:jc w:val="center"/>
        <w:rPr>
          <w:rFonts w:ascii="Times New Roman" w:hAnsi="Times New Roman"/>
          <w:b/>
          <w:sz w:val="24"/>
          <w:szCs w:val="24"/>
        </w:rPr>
      </w:pPr>
    </w:p>
    <w:p w:rsidR="00AB75A6" w:rsidRDefault="00AB75A6" w:rsidP="00AB75A6">
      <w:pPr>
        <w:spacing w:line="240" w:lineRule="auto"/>
        <w:jc w:val="center"/>
        <w:rPr>
          <w:rFonts w:ascii="Times New Roman" w:hAnsi="Times New Roman"/>
          <w:b/>
          <w:sz w:val="24"/>
          <w:szCs w:val="24"/>
        </w:rPr>
      </w:pPr>
    </w:p>
    <w:p w:rsidR="00AB75A6" w:rsidRDefault="00AB75A6" w:rsidP="00AB75A6">
      <w:pPr>
        <w:spacing w:line="240" w:lineRule="auto"/>
        <w:jc w:val="center"/>
        <w:rPr>
          <w:rFonts w:ascii="Times New Roman" w:hAnsi="Times New Roman"/>
          <w:b/>
          <w:sz w:val="24"/>
          <w:szCs w:val="24"/>
        </w:rPr>
      </w:pPr>
    </w:p>
    <w:p w:rsidR="00AB75A6" w:rsidRDefault="00AB75A6" w:rsidP="00AB75A6">
      <w:pPr>
        <w:spacing w:line="240" w:lineRule="auto"/>
        <w:jc w:val="center"/>
        <w:rPr>
          <w:rFonts w:ascii="Times New Roman" w:hAnsi="Times New Roman"/>
          <w:b/>
          <w:sz w:val="24"/>
          <w:szCs w:val="24"/>
        </w:rPr>
      </w:pPr>
    </w:p>
    <w:p w:rsidR="00AB75A6" w:rsidRDefault="00AB75A6" w:rsidP="00AB75A6">
      <w:pPr>
        <w:spacing w:line="240" w:lineRule="auto"/>
        <w:jc w:val="center"/>
        <w:rPr>
          <w:rFonts w:ascii="Times New Roman" w:hAnsi="Times New Roman"/>
          <w:b/>
          <w:sz w:val="24"/>
          <w:szCs w:val="24"/>
        </w:rPr>
      </w:pPr>
    </w:p>
    <w:p w:rsidR="00AB75A6" w:rsidRDefault="00AB75A6" w:rsidP="00AB75A6">
      <w:pPr>
        <w:spacing w:line="240" w:lineRule="auto"/>
        <w:jc w:val="center"/>
        <w:rPr>
          <w:rFonts w:ascii="Times New Roman" w:hAnsi="Times New Roman"/>
          <w:b/>
          <w:sz w:val="24"/>
          <w:szCs w:val="24"/>
        </w:rPr>
      </w:pPr>
    </w:p>
    <w:p w:rsidR="00AB75A6" w:rsidRDefault="00AB75A6" w:rsidP="00AB75A6">
      <w:pPr>
        <w:spacing w:line="240" w:lineRule="auto"/>
        <w:jc w:val="center"/>
        <w:rPr>
          <w:rFonts w:ascii="Times New Roman" w:hAnsi="Times New Roman"/>
          <w:b/>
          <w:sz w:val="24"/>
          <w:szCs w:val="24"/>
        </w:rPr>
      </w:pPr>
    </w:p>
    <w:p w:rsidR="00AB75A6" w:rsidRDefault="00AB75A6" w:rsidP="00AB75A6">
      <w:pPr>
        <w:spacing w:line="240" w:lineRule="auto"/>
        <w:jc w:val="center"/>
        <w:rPr>
          <w:rFonts w:ascii="Times New Roman" w:hAnsi="Times New Roman"/>
          <w:b/>
          <w:sz w:val="24"/>
          <w:szCs w:val="24"/>
        </w:rPr>
      </w:pPr>
    </w:p>
    <w:p w:rsidR="00AB75A6" w:rsidRDefault="00AB75A6" w:rsidP="00AB75A6">
      <w:pPr>
        <w:spacing w:line="240" w:lineRule="auto"/>
        <w:jc w:val="center"/>
        <w:rPr>
          <w:rFonts w:ascii="Times New Roman" w:hAnsi="Times New Roman"/>
          <w:b/>
          <w:sz w:val="24"/>
          <w:szCs w:val="24"/>
        </w:rPr>
      </w:pPr>
    </w:p>
    <w:p w:rsidR="00AB75A6" w:rsidRDefault="00AB75A6" w:rsidP="00AB75A6">
      <w:pPr>
        <w:spacing w:line="240" w:lineRule="auto"/>
        <w:jc w:val="center"/>
        <w:rPr>
          <w:rFonts w:ascii="Times New Roman" w:hAnsi="Times New Roman"/>
          <w:b/>
          <w:sz w:val="24"/>
          <w:szCs w:val="24"/>
        </w:rPr>
      </w:pPr>
    </w:p>
    <w:p w:rsidR="00AB75A6" w:rsidRDefault="00AB75A6" w:rsidP="00AB75A6">
      <w:pPr>
        <w:spacing w:line="240" w:lineRule="auto"/>
        <w:jc w:val="center"/>
        <w:rPr>
          <w:rFonts w:ascii="Times New Roman" w:hAnsi="Times New Roman"/>
          <w:b/>
          <w:sz w:val="24"/>
          <w:szCs w:val="24"/>
        </w:rPr>
      </w:pPr>
    </w:p>
    <w:p w:rsidR="00AB75A6" w:rsidRDefault="00AB75A6" w:rsidP="00AB75A6">
      <w:pPr>
        <w:spacing w:line="240" w:lineRule="auto"/>
        <w:jc w:val="center"/>
        <w:rPr>
          <w:rFonts w:ascii="Times New Roman" w:hAnsi="Times New Roman"/>
          <w:b/>
          <w:sz w:val="24"/>
          <w:szCs w:val="24"/>
        </w:rPr>
      </w:pPr>
    </w:p>
    <w:p w:rsidR="00AB75A6" w:rsidRDefault="00AB75A6" w:rsidP="00AB75A6">
      <w:pPr>
        <w:spacing w:line="240" w:lineRule="auto"/>
        <w:jc w:val="center"/>
        <w:rPr>
          <w:rFonts w:ascii="Times New Roman" w:hAnsi="Times New Roman"/>
          <w:b/>
          <w:sz w:val="24"/>
          <w:szCs w:val="24"/>
        </w:rPr>
      </w:pPr>
    </w:p>
    <w:p w:rsidR="00AB75A6" w:rsidRDefault="00AB75A6" w:rsidP="00AB75A6">
      <w:pPr>
        <w:spacing w:line="240" w:lineRule="auto"/>
        <w:jc w:val="center"/>
        <w:rPr>
          <w:rFonts w:ascii="Times New Roman" w:hAnsi="Times New Roman"/>
          <w:b/>
          <w:sz w:val="24"/>
          <w:szCs w:val="24"/>
        </w:rPr>
      </w:pPr>
    </w:p>
    <w:p w:rsidR="00AB75A6" w:rsidRDefault="00AB75A6" w:rsidP="00AB75A6">
      <w:pPr>
        <w:spacing w:line="240" w:lineRule="auto"/>
        <w:jc w:val="center"/>
        <w:rPr>
          <w:rFonts w:ascii="Times New Roman" w:hAnsi="Times New Roman"/>
          <w:b/>
          <w:sz w:val="24"/>
          <w:szCs w:val="24"/>
        </w:rPr>
      </w:pPr>
    </w:p>
    <w:p w:rsidR="00AB75A6" w:rsidRDefault="00AB75A6" w:rsidP="00AB75A6">
      <w:pPr>
        <w:spacing w:line="240" w:lineRule="auto"/>
        <w:jc w:val="center"/>
        <w:rPr>
          <w:rFonts w:ascii="Times New Roman" w:hAnsi="Times New Roman"/>
          <w:b/>
          <w:sz w:val="24"/>
          <w:szCs w:val="24"/>
        </w:rPr>
      </w:pPr>
      <w:r>
        <w:rPr>
          <w:rFonts w:ascii="Times New Roman" w:hAnsi="Times New Roman"/>
          <w:b/>
          <w:sz w:val="24"/>
          <w:szCs w:val="24"/>
        </w:rPr>
        <w:t>BCOM</w:t>
      </w:r>
      <w:r w:rsidR="000D4A6C">
        <w:rPr>
          <w:rFonts w:ascii="Times New Roman" w:hAnsi="Times New Roman"/>
          <w:b/>
          <w:sz w:val="24"/>
          <w:szCs w:val="24"/>
        </w:rPr>
        <w:t xml:space="preserve"> </w:t>
      </w:r>
      <w:r>
        <w:rPr>
          <w:rFonts w:ascii="Times New Roman" w:hAnsi="Times New Roman"/>
          <w:b/>
          <w:sz w:val="24"/>
          <w:szCs w:val="24"/>
        </w:rPr>
        <w:t xml:space="preserve">KPMG I SEMESTER </w:t>
      </w:r>
    </w:p>
    <w:p w:rsidR="00AB75A6" w:rsidRDefault="00AB75A6" w:rsidP="00AB75A6">
      <w:pPr>
        <w:spacing w:line="240" w:lineRule="auto"/>
        <w:jc w:val="center"/>
        <w:rPr>
          <w:rFonts w:ascii="Times New Roman" w:hAnsi="Times New Roman"/>
          <w:b/>
          <w:sz w:val="24"/>
          <w:szCs w:val="24"/>
        </w:rPr>
      </w:pPr>
      <w:r>
        <w:rPr>
          <w:rFonts w:ascii="Times New Roman" w:hAnsi="Times New Roman"/>
          <w:b/>
          <w:color w:val="000000"/>
          <w:sz w:val="24"/>
          <w:szCs w:val="24"/>
        </w:rPr>
        <w:t>Computer Application</w:t>
      </w:r>
      <w:r w:rsidRPr="00D25EAA">
        <w:rPr>
          <w:rFonts w:ascii="Times New Roman" w:hAnsi="Times New Roman"/>
          <w:b/>
          <w:color w:val="000000"/>
          <w:sz w:val="24"/>
          <w:szCs w:val="24"/>
        </w:rPr>
        <w:t xml:space="preserve"> Lab</w:t>
      </w:r>
      <w:r w:rsidRPr="00D25EAA">
        <w:rPr>
          <w:rFonts w:ascii="Times New Roman" w:hAnsi="Times New Roman"/>
          <w:b/>
          <w:sz w:val="24"/>
          <w:szCs w:val="24"/>
        </w:rPr>
        <w:t xml:space="preserve"> -</w:t>
      </w:r>
      <w:r>
        <w:rPr>
          <w:rFonts w:ascii="Times New Roman" w:hAnsi="Times New Roman"/>
          <w:b/>
          <w:sz w:val="24"/>
          <w:szCs w:val="24"/>
        </w:rPr>
        <w:t>I</w:t>
      </w:r>
    </w:p>
    <w:p w:rsidR="00AB75A6" w:rsidRDefault="00AB75A6" w:rsidP="00AB75A6">
      <w:pPr>
        <w:jc w:val="center"/>
        <w:rPr>
          <w:rFonts w:ascii="Times New Roman" w:hAnsi="Times New Roman"/>
          <w:b/>
          <w:color w:val="000000"/>
          <w:sz w:val="24"/>
          <w:szCs w:val="24"/>
        </w:rPr>
      </w:pPr>
      <w:r>
        <w:rPr>
          <w:rFonts w:ascii="Times New Roman" w:hAnsi="Times New Roman"/>
          <w:b/>
          <w:sz w:val="24"/>
          <w:szCs w:val="24"/>
        </w:rPr>
        <w:t>SUBJECT CODE: BMC002A</w:t>
      </w:r>
    </w:p>
    <w:p w:rsidR="00AB75A6" w:rsidRDefault="00AB75A6" w:rsidP="00AB75A6">
      <w:pPr>
        <w:spacing w:line="240" w:lineRule="auto"/>
        <w:jc w:val="center"/>
        <w:rPr>
          <w:rFonts w:ascii="Times New Roman" w:hAnsi="Times New Roman"/>
          <w:b/>
          <w:sz w:val="24"/>
          <w:szCs w:val="24"/>
        </w:rPr>
      </w:pPr>
      <w:r>
        <w:rPr>
          <w:rFonts w:ascii="Times New Roman" w:hAnsi="Times New Roman"/>
          <w:b/>
          <w:sz w:val="24"/>
          <w:szCs w:val="24"/>
        </w:rPr>
        <w:t>CREDITS: 2P (2)</w:t>
      </w:r>
    </w:p>
    <w:p w:rsidR="00AB75A6" w:rsidRPr="00D25EAA" w:rsidRDefault="00AB75A6" w:rsidP="00AB75A6">
      <w:pPr>
        <w:spacing w:after="142" w:line="265" w:lineRule="auto"/>
        <w:jc w:val="both"/>
        <w:rPr>
          <w:rFonts w:ascii="Times New Roman" w:hAnsi="Times New Roman"/>
          <w:sz w:val="24"/>
          <w:szCs w:val="24"/>
        </w:rPr>
      </w:pPr>
      <w:r w:rsidRPr="00D25EAA">
        <w:rPr>
          <w:rFonts w:ascii="Times New Roman" w:hAnsi="Times New Roman"/>
          <w:b/>
          <w:sz w:val="24"/>
          <w:szCs w:val="24"/>
        </w:rPr>
        <w:t>Objectives:-</w:t>
      </w:r>
      <w:r w:rsidRPr="00D25EAA">
        <w:rPr>
          <w:rFonts w:ascii="Times New Roman" w:hAnsi="Times New Roman"/>
          <w:sz w:val="24"/>
          <w:szCs w:val="24"/>
        </w:rPr>
        <w:t xml:space="preserve"> Student will be able to analyze a problem and identify and define the computing requirements to solution. Ability to design, implement and evaluate a computer-based system, process, component or program to meet desired needs.</w:t>
      </w:r>
    </w:p>
    <w:p w:rsidR="00AB75A6" w:rsidRPr="00D25EAA" w:rsidRDefault="00AB75A6" w:rsidP="00AB75A6">
      <w:pPr>
        <w:spacing w:after="142" w:line="265" w:lineRule="auto"/>
        <w:ind w:left="9"/>
        <w:jc w:val="both"/>
        <w:rPr>
          <w:rFonts w:ascii="Times New Roman" w:hAnsi="Times New Roman"/>
          <w:sz w:val="24"/>
          <w:szCs w:val="24"/>
        </w:rPr>
      </w:pPr>
      <w:r w:rsidRPr="00D25EAA">
        <w:rPr>
          <w:rFonts w:ascii="Times New Roman" w:hAnsi="Times New Roman"/>
          <w:b/>
          <w:sz w:val="24"/>
          <w:szCs w:val="24"/>
        </w:rPr>
        <w:t xml:space="preserve">I Document Preparation    </w:t>
      </w:r>
    </w:p>
    <w:p w:rsidR="00AB75A6" w:rsidRPr="00D25EAA" w:rsidRDefault="00AB75A6" w:rsidP="004A14AF">
      <w:pPr>
        <w:numPr>
          <w:ilvl w:val="0"/>
          <w:numId w:val="4"/>
        </w:numPr>
        <w:spacing w:after="165" w:line="269" w:lineRule="auto"/>
        <w:ind w:right="52" w:hanging="840"/>
        <w:jc w:val="both"/>
        <w:rPr>
          <w:rFonts w:ascii="Times New Roman" w:hAnsi="Times New Roman"/>
          <w:sz w:val="24"/>
          <w:szCs w:val="24"/>
        </w:rPr>
      </w:pPr>
      <w:r w:rsidRPr="00D25EAA">
        <w:rPr>
          <w:rFonts w:ascii="Times New Roman" w:hAnsi="Times New Roman"/>
          <w:sz w:val="24"/>
          <w:szCs w:val="24"/>
        </w:rPr>
        <w:t xml:space="preserve">Telephone directory.  </w:t>
      </w:r>
    </w:p>
    <w:p w:rsidR="00AB75A6" w:rsidRPr="00D25EAA" w:rsidRDefault="00AB75A6" w:rsidP="004A14AF">
      <w:pPr>
        <w:numPr>
          <w:ilvl w:val="0"/>
          <w:numId w:val="5"/>
        </w:numPr>
        <w:spacing w:after="5" w:line="408" w:lineRule="auto"/>
        <w:ind w:right="52" w:hanging="720"/>
        <w:jc w:val="both"/>
        <w:rPr>
          <w:rFonts w:ascii="Times New Roman" w:hAnsi="Times New Roman"/>
          <w:sz w:val="24"/>
          <w:szCs w:val="24"/>
        </w:rPr>
      </w:pPr>
      <w:r w:rsidRPr="00D25EAA">
        <w:rPr>
          <w:rFonts w:ascii="Times New Roman" w:hAnsi="Times New Roman"/>
          <w:sz w:val="24"/>
          <w:szCs w:val="24"/>
        </w:rPr>
        <w:t>The heading should be 16-point Arial Font in bold  •</w:t>
      </w:r>
    </w:p>
    <w:p w:rsidR="00AB75A6" w:rsidRPr="00D25EAA" w:rsidRDefault="00AB75A6" w:rsidP="004A14AF">
      <w:pPr>
        <w:numPr>
          <w:ilvl w:val="0"/>
          <w:numId w:val="5"/>
        </w:numPr>
        <w:spacing w:after="5" w:line="408" w:lineRule="auto"/>
        <w:ind w:right="52" w:hanging="720"/>
        <w:jc w:val="both"/>
        <w:rPr>
          <w:rFonts w:ascii="Times New Roman" w:hAnsi="Times New Roman"/>
          <w:sz w:val="24"/>
          <w:szCs w:val="24"/>
        </w:rPr>
      </w:pPr>
      <w:r w:rsidRPr="00D25EAA">
        <w:rPr>
          <w:rFonts w:ascii="Times New Roman" w:hAnsi="Times New Roman"/>
          <w:sz w:val="24"/>
          <w:szCs w:val="24"/>
        </w:rPr>
        <w:t xml:space="preserve">The rest of the document should use 10-point font size </w:t>
      </w:r>
    </w:p>
    <w:p w:rsidR="00AB75A6" w:rsidRPr="00D25EAA" w:rsidRDefault="00AB75A6" w:rsidP="004A14AF">
      <w:pPr>
        <w:numPr>
          <w:ilvl w:val="0"/>
          <w:numId w:val="5"/>
        </w:numPr>
        <w:spacing w:after="162" w:line="269" w:lineRule="auto"/>
        <w:ind w:right="52" w:hanging="720"/>
        <w:jc w:val="both"/>
        <w:rPr>
          <w:rFonts w:ascii="Times New Roman" w:hAnsi="Times New Roman"/>
          <w:sz w:val="24"/>
          <w:szCs w:val="24"/>
        </w:rPr>
      </w:pPr>
      <w:r w:rsidRPr="00D25EAA">
        <w:rPr>
          <w:rFonts w:ascii="Times New Roman" w:hAnsi="Times New Roman"/>
          <w:sz w:val="24"/>
          <w:szCs w:val="24"/>
        </w:rPr>
        <w:t xml:space="preserve">Other headings should use 10-point Courier New Font. </w:t>
      </w:r>
    </w:p>
    <w:p w:rsidR="00AB75A6" w:rsidRPr="00D25EAA" w:rsidRDefault="00AB75A6" w:rsidP="004A14AF">
      <w:pPr>
        <w:numPr>
          <w:ilvl w:val="0"/>
          <w:numId w:val="5"/>
        </w:numPr>
        <w:spacing w:after="135" w:line="269" w:lineRule="auto"/>
        <w:ind w:right="52" w:hanging="720"/>
        <w:jc w:val="both"/>
        <w:rPr>
          <w:rFonts w:ascii="Times New Roman" w:hAnsi="Times New Roman"/>
          <w:sz w:val="24"/>
          <w:szCs w:val="24"/>
        </w:rPr>
      </w:pPr>
      <w:r w:rsidRPr="00D25EAA">
        <w:rPr>
          <w:rFonts w:ascii="Times New Roman" w:hAnsi="Times New Roman"/>
          <w:sz w:val="24"/>
          <w:szCs w:val="24"/>
        </w:rPr>
        <w:t xml:space="preserve">The footer should show the page number as well as the date last updated. </w:t>
      </w:r>
    </w:p>
    <w:p w:rsidR="00AB75A6" w:rsidRPr="00D25EAA" w:rsidRDefault="00AB75A6" w:rsidP="00AB75A6">
      <w:pPr>
        <w:spacing w:after="166" w:line="259" w:lineRule="auto"/>
        <w:ind w:left="720"/>
        <w:jc w:val="both"/>
        <w:rPr>
          <w:rFonts w:ascii="Times New Roman" w:hAnsi="Times New Roman"/>
          <w:sz w:val="24"/>
          <w:szCs w:val="24"/>
        </w:rPr>
      </w:pPr>
    </w:p>
    <w:p w:rsidR="00AB75A6" w:rsidRPr="00D25EAA" w:rsidRDefault="00AB75A6" w:rsidP="004A14AF">
      <w:pPr>
        <w:numPr>
          <w:ilvl w:val="0"/>
          <w:numId w:val="4"/>
        </w:numPr>
        <w:spacing w:after="163" w:line="269" w:lineRule="auto"/>
        <w:ind w:right="52" w:hanging="840"/>
        <w:jc w:val="both"/>
        <w:rPr>
          <w:rFonts w:ascii="Times New Roman" w:hAnsi="Times New Roman"/>
          <w:sz w:val="24"/>
          <w:szCs w:val="24"/>
        </w:rPr>
      </w:pPr>
      <w:r w:rsidRPr="00D25EAA">
        <w:rPr>
          <w:rFonts w:ascii="Times New Roman" w:hAnsi="Times New Roman"/>
          <w:sz w:val="24"/>
          <w:szCs w:val="24"/>
        </w:rPr>
        <w:t xml:space="preserve">The time-table form for your college.  </w:t>
      </w:r>
    </w:p>
    <w:p w:rsidR="00AB75A6" w:rsidRPr="00D25EAA" w:rsidRDefault="00AB75A6" w:rsidP="004A14AF">
      <w:pPr>
        <w:numPr>
          <w:ilvl w:val="0"/>
          <w:numId w:val="6"/>
        </w:numPr>
        <w:spacing w:after="153" w:line="269" w:lineRule="auto"/>
        <w:ind w:right="52" w:hanging="720"/>
        <w:jc w:val="both"/>
        <w:rPr>
          <w:rFonts w:ascii="Times New Roman" w:hAnsi="Times New Roman"/>
          <w:sz w:val="24"/>
          <w:szCs w:val="24"/>
        </w:rPr>
      </w:pPr>
      <w:r w:rsidRPr="00D25EAA">
        <w:rPr>
          <w:rFonts w:ascii="Times New Roman" w:hAnsi="Times New Roman"/>
          <w:sz w:val="24"/>
          <w:szCs w:val="24"/>
        </w:rPr>
        <w:t xml:space="preserve">The first line should mention the name of the college in 16-point Arial Font and should be bold.  </w:t>
      </w:r>
    </w:p>
    <w:p w:rsidR="00AB75A6" w:rsidRPr="00D25EAA" w:rsidRDefault="00AB75A6" w:rsidP="004A14AF">
      <w:pPr>
        <w:numPr>
          <w:ilvl w:val="0"/>
          <w:numId w:val="6"/>
        </w:numPr>
        <w:spacing w:after="153" w:line="269" w:lineRule="auto"/>
        <w:ind w:right="52" w:hanging="720"/>
        <w:jc w:val="both"/>
        <w:rPr>
          <w:rFonts w:ascii="Times New Roman" w:hAnsi="Times New Roman"/>
          <w:sz w:val="24"/>
          <w:szCs w:val="24"/>
        </w:rPr>
      </w:pPr>
      <w:r w:rsidRPr="00D25EAA">
        <w:rPr>
          <w:rFonts w:ascii="Times New Roman" w:hAnsi="Times New Roman"/>
          <w:sz w:val="24"/>
          <w:szCs w:val="24"/>
        </w:rPr>
        <w:t xml:space="preserve">The second line should give the course name/teacher’s name and the department in 14-point Arial.  </w:t>
      </w:r>
    </w:p>
    <w:p w:rsidR="00AB75A6" w:rsidRPr="00D25EAA" w:rsidRDefault="00AB75A6" w:rsidP="004A14AF">
      <w:pPr>
        <w:numPr>
          <w:ilvl w:val="0"/>
          <w:numId w:val="6"/>
        </w:numPr>
        <w:spacing w:after="162" w:line="269" w:lineRule="auto"/>
        <w:ind w:right="52" w:hanging="720"/>
        <w:jc w:val="both"/>
        <w:rPr>
          <w:rFonts w:ascii="Times New Roman" w:hAnsi="Times New Roman"/>
          <w:sz w:val="24"/>
          <w:szCs w:val="24"/>
        </w:rPr>
      </w:pPr>
      <w:r w:rsidRPr="00D25EAA">
        <w:rPr>
          <w:rFonts w:ascii="Times New Roman" w:hAnsi="Times New Roman"/>
          <w:sz w:val="24"/>
          <w:szCs w:val="24"/>
        </w:rPr>
        <w:t xml:space="preserve">Leave a gap of 12-points. </w:t>
      </w:r>
    </w:p>
    <w:p w:rsidR="00AB75A6" w:rsidRPr="00D25EAA" w:rsidRDefault="00AB75A6" w:rsidP="004A14AF">
      <w:pPr>
        <w:numPr>
          <w:ilvl w:val="0"/>
          <w:numId w:val="6"/>
        </w:numPr>
        <w:spacing w:after="162" w:line="269" w:lineRule="auto"/>
        <w:ind w:right="52" w:hanging="720"/>
        <w:jc w:val="both"/>
        <w:rPr>
          <w:rFonts w:ascii="Times New Roman" w:hAnsi="Times New Roman"/>
          <w:sz w:val="24"/>
          <w:szCs w:val="24"/>
        </w:rPr>
      </w:pPr>
      <w:r w:rsidRPr="00D25EAA">
        <w:rPr>
          <w:rFonts w:ascii="Times New Roman" w:hAnsi="Times New Roman"/>
          <w:sz w:val="24"/>
          <w:szCs w:val="24"/>
        </w:rPr>
        <w:t xml:space="preserve">The rest of the document should use 10-point Times New Roman font.  </w:t>
      </w:r>
    </w:p>
    <w:p w:rsidR="00AB75A6" w:rsidRPr="00D25EAA" w:rsidRDefault="00AB75A6" w:rsidP="004A14AF">
      <w:pPr>
        <w:numPr>
          <w:ilvl w:val="0"/>
          <w:numId w:val="6"/>
        </w:numPr>
        <w:spacing w:after="135" w:line="269" w:lineRule="auto"/>
        <w:ind w:right="52" w:hanging="720"/>
        <w:jc w:val="both"/>
        <w:rPr>
          <w:rFonts w:ascii="Times New Roman" w:hAnsi="Times New Roman"/>
          <w:sz w:val="24"/>
          <w:szCs w:val="24"/>
        </w:rPr>
      </w:pPr>
      <w:r w:rsidRPr="00D25EAA">
        <w:rPr>
          <w:rFonts w:ascii="Times New Roman" w:hAnsi="Times New Roman"/>
          <w:sz w:val="24"/>
          <w:szCs w:val="24"/>
        </w:rPr>
        <w:t xml:space="preserve">The footer should contain your specifications as the designer and date of creation. </w:t>
      </w:r>
    </w:p>
    <w:p w:rsidR="00AB75A6" w:rsidRPr="00D25EAA" w:rsidRDefault="00AB75A6" w:rsidP="00AB75A6">
      <w:pPr>
        <w:spacing w:after="137" w:line="259" w:lineRule="auto"/>
        <w:ind w:left="720"/>
        <w:jc w:val="both"/>
        <w:rPr>
          <w:rFonts w:ascii="Times New Roman" w:hAnsi="Times New Roman"/>
          <w:sz w:val="24"/>
          <w:szCs w:val="24"/>
        </w:rPr>
      </w:pPr>
    </w:p>
    <w:p w:rsidR="00AB75A6" w:rsidRPr="00D25EAA" w:rsidRDefault="00AB75A6" w:rsidP="004A14AF">
      <w:pPr>
        <w:numPr>
          <w:ilvl w:val="0"/>
          <w:numId w:val="4"/>
        </w:numPr>
        <w:spacing w:after="127" w:line="269" w:lineRule="auto"/>
        <w:ind w:right="52" w:hanging="840"/>
        <w:jc w:val="both"/>
        <w:rPr>
          <w:rFonts w:ascii="Times New Roman" w:hAnsi="Times New Roman"/>
          <w:sz w:val="24"/>
          <w:szCs w:val="24"/>
        </w:rPr>
      </w:pPr>
      <w:r w:rsidRPr="00D25EAA">
        <w:rPr>
          <w:rFonts w:ascii="Times New Roman" w:hAnsi="Times New Roman"/>
          <w:sz w:val="24"/>
          <w:szCs w:val="24"/>
        </w:rPr>
        <w:t xml:space="preserve">Create the following one page document. </w:t>
      </w:r>
    </w:p>
    <w:p w:rsidR="00AB75A6" w:rsidRPr="00D25EAA" w:rsidRDefault="00AB75A6" w:rsidP="004A14AF">
      <w:pPr>
        <w:numPr>
          <w:ilvl w:val="0"/>
          <w:numId w:val="7"/>
        </w:numPr>
        <w:spacing w:after="32" w:line="377" w:lineRule="auto"/>
        <w:ind w:right="644" w:hanging="840"/>
        <w:jc w:val="both"/>
        <w:rPr>
          <w:rFonts w:ascii="Times New Roman" w:hAnsi="Times New Roman"/>
          <w:sz w:val="24"/>
          <w:szCs w:val="24"/>
        </w:rPr>
      </w:pPr>
      <w:r w:rsidRPr="00D25EAA">
        <w:rPr>
          <w:rFonts w:ascii="Times New Roman" w:hAnsi="Times New Roman"/>
          <w:sz w:val="24"/>
          <w:szCs w:val="24"/>
        </w:rPr>
        <w:t xml:space="preserve">Compose a note inviting friends to a get-together at your house,                 including a list of things to bring for get together.  </w:t>
      </w:r>
    </w:p>
    <w:p w:rsidR="00AB75A6" w:rsidRPr="00D25EAA" w:rsidRDefault="00AB75A6" w:rsidP="004A14AF">
      <w:pPr>
        <w:numPr>
          <w:ilvl w:val="0"/>
          <w:numId w:val="7"/>
        </w:numPr>
        <w:spacing w:after="133" w:line="269" w:lineRule="auto"/>
        <w:ind w:right="644" w:hanging="840"/>
        <w:jc w:val="both"/>
        <w:rPr>
          <w:rFonts w:ascii="Times New Roman" w:hAnsi="Times New Roman"/>
          <w:sz w:val="24"/>
          <w:szCs w:val="24"/>
        </w:rPr>
      </w:pPr>
      <w:r w:rsidRPr="00D25EAA">
        <w:rPr>
          <w:rFonts w:ascii="Times New Roman" w:hAnsi="Times New Roman"/>
          <w:sz w:val="24"/>
          <w:szCs w:val="24"/>
        </w:rPr>
        <w:t xml:space="preserve">Design a certificate in landscape orientation with a border around the  document. </w:t>
      </w:r>
    </w:p>
    <w:p w:rsidR="00AB75A6" w:rsidRPr="00D25EAA" w:rsidRDefault="00AB75A6" w:rsidP="00AB75A6">
      <w:pPr>
        <w:tabs>
          <w:tab w:val="center" w:pos="810"/>
          <w:tab w:val="center" w:pos="2962"/>
          <w:tab w:val="center" w:pos="5041"/>
          <w:tab w:val="center" w:pos="5761"/>
        </w:tabs>
        <w:spacing w:after="163"/>
        <w:ind w:left="-1"/>
        <w:jc w:val="both"/>
        <w:rPr>
          <w:rFonts w:ascii="Times New Roman" w:hAnsi="Times New Roman"/>
          <w:sz w:val="24"/>
          <w:szCs w:val="24"/>
        </w:rPr>
      </w:pPr>
      <w:r w:rsidRPr="00D25EAA">
        <w:rPr>
          <w:rFonts w:ascii="Times New Roman" w:hAnsi="Times New Roman"/>
          <w:sz w:val="24"/>
          <w:szCs w:val="24"/>
        </w:rPr>
        <w:tab/>
      </w:r>
      <w:r w:rsidRPr="00D25EAA">
        <w:rPr>
          <w:rFonts w:ascii="Times New Roman" w:hAnsi="Times New Roman"/>
          <w:b/>
          <w:sz w:val="24"/>
          <w:szCs w:val="24"/>
        </w:rPr>
        <w:t>4.</w:t>
      </w:r>
      <w:r w:rsidRPr="00D25EAA">
        <w:rPr>
          <w:rFonts w:ascii="Times New Roman" w:hAnsi="Times New Roman"/>
          <w:sz w:val="24"/>
          <w:szCs w:val="24"/>
        </w:rPr>
        <w:tab/>
        <w:t xml:space="preserve">Create the following document: </w:t>
      </w:r>
      <w:r w:rsidRPr="00D25EAA">
        <w:rPr>
          <w:rFonts w:ascii="Times New Roman" w:hAnsi="Times New Roman"/>
          <w:sz w:val="24"/>
          <w:szCs w:val="24"/>
        </w:rPr>
        <w:tab/>
      </w:r>
      <w:r w:rsidRPr="00D25EAA">
        <w:rPr>
          <w:rFonts w:ascii="Times New Roman" w:hAnsi="Times New Roman"/>
          <w:sz w:val="24"/>
          <w:szCs w:val="24"/>
        </w:rPr>
        <w:tab/>
      </w:r>
    </w:p>
    <w:p w:rsidR="00AB75A6" w:rsidRPr="00D25EAA" w:rsidRDefault="00AB75A6" w:rsidP="00AB75A6">
      <w:pPr>
        <w:spacing w:after="124"/>
        <w:ind w:left="1440" w:right="52" w:hanging="705"/>
        <w:jc w:val="both"/>
        <w:rPr>
          <w:rFonts w:ascii="Times New Roman" w:hAnsi="Times New Roman"/>
          <w:sz w:val="24"/>
          <w:szCs w:val="24"/>
        </w:rPr>
      </w:pPr>
      <w:r w:rsidRPr="00D25EAA">
        <w:rPr>
          <w:rFonts w:ascii="Times New Roman" w:hAnsi="Times New Roman"/>
          <w:sz w:val="24"/>
          <w:szCs w:val="24"/>
        </w:rPr>
        <w:lastRenderedPageBreak/>
        <w:t xml:space="preserve">(a) </w:t>
      </w:r>
      <w:r w:rsidRPr="00D25EAA">
        <w:rPr>
          <w:rFonts w:ascii="Times New Roman" w:hAnsi="Times New Roman"/>
          <w:sz w:val="24"/>
          <w:szCs w:val="24"/>
        </w:rPr>
        <w:tab/>
        <w:t xml:space="preserve">A newsletter with a headline and 2 columns in portrait orientation, including at least one image     surrounded by text. </w:t>
      </w:r>
    </w:p>
    <w:p w:rsidR="00AB75A6" w:rsidRPr="00D25EAA" w:rsidRDefault="00AB75A6" w:rsidP="00AB75A6">
      <w:pPr>
        <w:spacing w:after="136" w:line="259" w:lineRule="auto"/>
        <w:jc w:val="both"/>
        <w:rPr>
          <w:rFonts w:ascii="Times New Roman" w:hAnsi="Times New Roman"/>
          <w:sz w:val="24"/>
          <w:szCs w:val="24"/>
        </w:rPr>
      </w:pPr>
    </w:p>
    <w:p w:rsidR="00AB75A6" w:rsidRPr="00D25EAA" w:rsidRDefault="00AB75A6" w:rsidP="004A14AF">
      <w:pPr>
        <w:pStyle w:val="ListParagraph"/>
        <w:numPr>
          <w:ilvl w:val="0"/>
          <w:numId w:val="18"/>
        </w:numPr>
        <w:spacing w:after="129"/>
        <w:ind w:right="52"/>
        <w:jc w:val="both"/>
        <w:rPr>
          <w:rFonts w:ascii="Times New Roman" w:hAnsi="Times New Roman"/>
          <w:sz w:val="24"/>
          <w:szCs w:val="24"/>
        </w:rPr>
      </w:pPr>
      <w:r w:rsidRPr="00D25EAA">
        <w:rPr>
          <w:rFonts w:ascii="Times New Roman" w:hAnsi="Times New Roman"/>
          <w:sz w:val="24"/>
          <w:szCs w:val="24"/>
        </w:rPr>
        <w:t xml:space="preserve"> Convert following text to a table, using  comma as delimiter  Type the following as shown (do not bold).  Color, Style, Item  Blue, A980, Van  Red, X023, Car  Green, YL724, Truck  Name, Age, Sex  Bob, 23, M  Linda, 46, F  Tom, 29, M  </w:t>
      </w:r>
    </w:p>
    <w:p w:rsidR="00AB75A6" w:rsidRPr="00D25EAA" w:rsidRDefault="00AB75A6" w:rsidP="004A14AF">
      <w:pPr>
        <w:pStyle w:val="ListParagraph"/>
        <w:numPr>
          <w:ilvl w:val="0"/>
          <w:numId w:val="18"/>
        </w:numPr>
        <w:spacing w:after="129"/>
        <w:ind w:right="52"/>
        <w:jc w:val="both"/>
        <w:rPr>
          <w:rFonts w:ascii="Times New Roman" w:hAnsi="Times New Roman"/>
          <w:sz w:val="24"/>
          <w:szCs w:val="24"/>
        </w:rPr>
      </w:pPr>
      <w:r w:rsidRPr="00D25EAA">
        <w:rPr>
          <w:rFonts w:ascii="Times New Roman" w:hAnsi="Times New Roman"/>
          <w:sz w:val="24"/>
          <w:szCs w:val="24"/>
        </w:rPr>
        <w:t xml:space="preserve">Use mail merge to create labels for invitations to all your clients in the Pacific Northwest to attend a seminar that you're offering in Portland and Oregon.  To demonstrate the process, set up a sample filter that selects all records with a ZIP code greater than 95000.  </w:t>
      </w:r>
    </w:p>
    <w:p w:rsidR="00AB75A6" w:rsidRPr="00D25EAA" w:rsidRDefault="00AB75A6" w:rsidP="004A14AF">
      <w:pPr>
        <w:pStyle w:val="ListParagraph"/>
        <w:numPr>
          <w:ilvl w:val="0"/>
          <w:numId w:val="18"/>
        </w:numPr>
        <w:spacing w:after="129"/>
        <w:ind w:right="52"/>
        <w:jc w:val="both"/>
        <w:rPr>
          <w:rFonts w:ascii="Times New Roman" w:hAnsi="Times New Roman"/>
          <w:sz w:val="24"/>
          <w:szCs w:val="24"/>
        </w:rPr>
      </w:pPr>
      <w:r w:rsidRPr="00D25EAA">
        <w:rPr>
          <w:rFonts w:ascii="Times New Roman" w:hAnsi="Times New Roman"/>
          <w:sz w:val="24"/>
          <w:szCs w:val="24"/>
        </w:rPr>
        <w:t xml:space="preserve">Prepare a grocery list having four columns (Serial number,  The name of    the product, quantity and price)  for the month of April, 06. </w:t>
      </w:r>
    </w:p>
    <w:p w:rsidR="00AB75A6" w:rsidRPr="00D25EAA" w:rsidRDefault="00AB75A6" w:rsidP="00AB75A6">
      <w:pPr>
        <w:spacing w:after="166" w:line="259" w:lineRule="auto"/>
        <w:ind w:firstLine="360"/>
        <w:jc w:val="both"/>
        <w:rPr>
          <w:rFonts w:ascii="Times New Roman" w:hAnsi="Times New Roman"/>
          <w:sz w:val="24"/>
          <w:szCs w:val="24"/>
        </w:rPr>
      </w:pPr>
      <w:r w:rsidRPr="00D25EAA">
        <w:rPr>
          <w:rFonts w:ascii="Times New Roman" w:hAnsi="Times New Roman"/>
          <w:sz w:val="24"/>
          <w:szCs w:val="24"/>
        </w:rPr>
        <w:t xml:space="preserve">Font specifications for Title(Grocery List) : 14-point Arial font in bold and italics.  </w:t>
      </w:r>
    </w:p>
    <w:p w:rsidR="00AB75A6" w:rsidRPr="00D25EAA" w:rsidRDefault="00AB75A6" w:rsidP="004A14AF">
      <w:pPr>
        <w:numPr>
          <w:ilvl w:val="0"/>
          <w:numId w:val="19"/>
        </w:numPr>
        <w:spacing w:after="163" w:line="269" w:lineRule="auto"/>
        <w:ind w:right="52"/>
        <w:jc w:val="both"/>
        <w:rPr>
          <w:rFonts w:ascii="Times New Roman" w:hAnsi="Times New Roman"/>
          <w:sz w:val="24"/>
          <w:szCs w:val="24"/>
        </w:rPr>
      </w:pPr>
      <w:r w:rsidRPr="00D25EAA">
        <w:rPr>
          <w:rFonts w:ascii="Times New Roman" w:hAnsi="Times New Roman"/>
          <w:sz w:val="24"/>
          <w:szCs w:val="24"/>
        </w:rPr>
        <w:t xml:space="preserve">The headings of the columns should  be in 12-point and bold. </w:t>
      </w:r>
    </w:p>
    <w:p w:rsidR="00AB75A6" w:rsidRPr="00D25EAA" w:rsidRDefault="00AB75A6" w:rsidP="004A14AF">
      <w:pPr>
        <w:numPr>
          <w:ilvl w:val="0"/>
          <w:numId w:val="19"/>
        </w:numPr>
        <w:spacing w:after="165" w:line="269" w:lineRule="auto"/>
        <w:ind w:right="52"/>
        <w:jc w:val="both"/>
        <w:rPr>
          <w:rFonts w:ascii="Times New Roman" w:hAnsi="Times New Roman"/>
          <w:sz w:val="24"/>
          <w:szCs w:val="24"/>
        </w:rPr>
      </w:pPr>
      <w:r w:rsidRPr="00D25EAA">
        <w:rPr>
          <w:rFonts w:ascii="Times New Roman" w:hAnsi="Times New Roman"/>
          <w:sz w:val="24"/>
          <w:szCs w:val="24"/>
        </w:rPr>
        <w:t xml:space="preserve">The rest of the document should be in 10-point Times New Roman. </w:t>
      </w:r>
    </w:p>
    <w:p w:rsidR="00AB75A6" w:rsidRPr="00D25EAA" w:rsidRDefault="00AB75A6" w:rsidP="004A14AF">
      <w:pPr>
        <w:numPr>
          <w:ilvl w:val="0"/>
          <w:numId w:val="19"/>
        </w:numPr>
        <w:spacing w:after="133" w:line="269" w:lineRule="auto"/>
        <w:ind w:right="52"/>
        <w:jc w:val="both"/>
        <w:rPr>
          <w:rFonts w:ascii="Times New Roman" w:hAnsi="Times New Roman"/>
          <w:sz w:val="24"/>
          <w:szCs w:val="24"/>
        </w:rPr>
      </w:pPr>
      <w:r w:rsidRPr="00D25EAA">
        <w:rPr>
          <w:rFonts w:ascii="Times New Roman" w:hAnsi="Times New Roman"/>
          <w:sz w:val="24"/>
          <w:szCs w:val="24"/>
        </w:rPr>
        <w:t xml:space="preserve">Leave a gap of 12-points after the title. </w:t>
      </w:r>
    </w:p>
    <w:p w:rsidR="00AB75A6" w:rsidRPr="00D25EAA" w:rsidRDefault="00AB75A6" w:rsidP="00AB75A6">
      <w:pPr>
        <w:spacing w:after="156"/>
        <w:ind w:left="1440" w:right="52" w:hanging="720"/>
        <w:jc w:val="both"/>
        <w:rPr>
          <w:rFonts w:ascii="Times New Roman" w:hAnsi="Times New Roman"/>
          <w:sz w:val="24"/>
          <w:szCs w:val="24"/>
        </w:rPr>
      </w:pPr>
      <w:r w:rsidRPr="00D25EAA">
        <w:rPr>
          <w:rFonts w:ascii="Times New Roman" w:hAnsi="Times New Roman"/>
          <w:b/>
          <w:sz w:val="24"/>
          <w:szCs w:val="24"/>
        </w:rPr>
        <w:t>8.</w:t>
      </w:r>
      <w:r w:rsidRPr="00D25EAA">
        <w:rPr>
          <w:rFonts w:ascii="Times New Roman" w:hAnsi="Times New Roman"/>
          <w:sz w:val="24"/>
          <w:szCs w:val="24"/>
        </w:rPr>
        <w:tab/>
        <w:t xml:space="preserve">XYZ Publications plans to release a new book designed as per your syllabus. Design the first page of the book as per the given specifications.  </w:t>
      </w:r>
    </w:p>
    <w:p w:rsidR="00AB75A6" w:rsidRPr="00D25EAA" w:rsidRDefault="00AB75A6" w:rsidP="004A14AF">
      <w:pPr>
        <w:numPr>
          <w:ilvl w:val="0"/>
          <w:numId w:val="8"/>
        </w:numPr>
        <w:spacing w:after="5" w:line="269" w:lineRule="auto"/>
        <w:ind w:right="52" w:hanging="720"/>
        <w:jc w:val="both"/>
        <w:rPr>
          <w:rFonts w:ascii="Times New Roman" w:hAnsi="Times New Roman"/>
          <w:sz w:val="24"/>
          <w:szCs w:val="24"/>
        </w:rPr>
      </w:pPr>
      <w:r w:rsidRPr="00D25EAA">
        <w:rPr>
          <w:rFonts w:ascii="Times New Roman" w:hAnsi="Times New Roman"/>
          <w:sz w:val="24"/>
          <w:szCs w:val="24"/>
        </w:rPr>
        <w:t xml:space="preserve">The title of the book should appear in bold using 20-point Arial font.  </w:t>
      </w:r>
    </w:p>
    <w:p w:rsidR="00AB75A6" w:rsidRPr="00D25EAA" w:rsidRDefault="00AB75A6" w:rsidP="004A14AF">
      <w:pPr>
        <w:numPr>
          <w:ilvl w:val="0"/>
          <w:numId w:val="8"/>
        </w:numPr>
        <w:spacing w:after="153" w:line="269" w:lineRule="auto"/>
        <w:ind w:right="52" w:hanging="720"/>
        <w:jc w:val="both"/>
        <w:rPr>
          <w:rFonts w:ascii="Times New Roman" w:hAnsi="Times New Roman"/>
          <w:sz w:val="24"/>
          <w:szCs w:val="24"/>
        </w:rPr>
      </w:pPr>
      <w:r w:rsidRPr="00D25EAA">
        <w:rPr>
          <w:rFonts w:ascii="Times New Roman" w:hAnsi="Times New Roman"/>
          <w:sz w:val="24"/>
          <w:szCs w:val="24"/>
        </w:rPr>
        <w:t xml:space="preserve">The name of the author and his qualifications should be in the center of the page in 16-point Arial font. </w:t>
      </w:r>
    </w:p>
    <w:p w:rsidR="00AB75A6" w:rsidRPr="00D25EAA" w:rsidRDefault="00AB75A6" w:rsidP="004A14AF">
      <w:pPr>
        <w:numPr>
          <w:ilvl w:val="0"/>
          <w:numId w:val="8"/>
        </w:numPr>
        <w:spacing w:after="153" w:line="269" w:lineRule="auto"/>
        <w:ind w:right="52" w:hanging="720"/>
        <w:jc w:val="both"/>
        <w:rPr>
          <w:rFonts w:ascii="Times New Roman" w:hAnsi="Times New Roman"/>
          <w:sz w:val="24"/>
          <w:szCs w:val="24"/>
        </w:rPr>
      </w:pPr>
      <w:r w:rsidRPr="00D25EAA">
        <w:rPr>
          <w:rFonts w:ascii="Times New Roman" w:hAnsi="Times New Roman"/>
          <w:sz w:val="24"/>
          <w:szCs w:val="24"/>
        </w:rPr>
        <w:t xml:space="preserve">At the bottom of the document should be the name of the publisher and address in 16-point Times New Roman.  </w:t>
      </w:r>
    </w:p>
    <w:p w:rsidR="00AB75A6" w:rsidRPr="00D25EAA" w:rsidRDefault="00AB75A6" w:rsidP="004A14AF">
      <w:pPr>
        <w:numPr>
          <w:ilvl w:val="0"/>
          <w:numId w:val="8"/>
        </w:numPr>
        <w:spacing w:after="123" w:line="269" w:lineRule="auto"/>
        <w:ind w:right="52" w:hanging="720"/>
        <w:jc w:val="both"/>
        <w:rPr>
          <w:rFonts w:ascii="Times New Roman" w:hAnsi="Times New Roman"/>
          <w:sz w:val="24"/>
          <w:szCs w:val="24"/>
        </w:rPr>
      </w:pPr>
      <w:r w:rsidRPr="00D25EAA">
        <w:rPr>
          <w:rFonts w:ascii="Times New Roman" w:hAnsi="Times New Roman"/>
          <w:sz w:val="24"/>
          <w:szCs w:val="24"/>
        </w:rPr>
        <w:t xml:space="preserve">The details of the offices of the publisher (only location) should appear in the footer. </w:t>
      </w:r>
    </w:p>
    <w:p w:rsidR="00AB75A6" w:rsidRPr="00D25EAA" w:rsidRDefault="00AB75A6" w:rsidP="00AB75A6">
      <w:pPr>
        <w:spacing w:after="127"/>
        <w:ind w:right="52" w:firstLine="720"/>
        <w:jc w:val="both"/>
        <w:rPr>
          <w:rFonts w:ascii="Times New Roman" w:hAnsi="Times New Roman"/>
          <w:sz w:val="24"/>
          <w:szCs w:val="24"/>
        </w:rPr>
      </w:pPr>
      <w:r w:rsidRPr="00D25EAA">
        <w:rPr>
          <w:rFonts w:ascii="Times New Roman" w:hAnsi="Times New Roman"/>
          <w:b/>
          <w:sz w:val="24"/>
          <w:szCs w:val="24"/>
        </w:rPr>
        <w:t>9</w:t>
      </w:r>
      <w:r w:rsidRPr="00D25EAA">
        <w:rPr>
          <w:rFonts w:ascii="Times New Roman" w:hAnsi="Times New Roman"/>
          <w:sz w:val="24"/>
          <w:szCs w:val="24"/>
        </w:rPr>
        <w:t xml:space="preserve">   Create the following one page documents. </w:t>
      </w:r>
    </w:p>
    <w:p w:rsidR="00AB75A6" w:rsidRPr="00D25EAA" w:rsidRDefault="00AB75A6" w:rsidP="004A14AF">
      <w:pPr>
        <w:numPr>
          <w:ilvl w:val="0"/>
          <w:numId w:val="9"/>
        </w:numPr>
        <w:spacing w:after="156" w:line="269" w:lineRule="auto"/>
        <w:ind w:right="448" w:hanging="325"/>
        <w:jc w:val="both"/>
        <w:rPr>
          <w:rFonts w:ascii="Times New Roman" w:hAnsi="Times New Roman"/>
          <w:sz w:val="24"/>
          <w:szCs w:val="24"/>
        </w:rPr>
      </w:pPr>
      <w:r w:rsidRPr="00D25EAA">
        <w:rPr>
          <w:rFonts w:ascii="Times New Roman" w:hAnsi="Times New Roman"/>
          <w:sz w:val="24"/>
          <w:szCs w:val="24"/>
        </w:rPr>
        <w:t xml:space="preserve">Design a Garage Sale sign.    </w:t>
      </w:r>
    </w:p>
    <w:p w:rsidR="00AB75A6" w:rsidRPr="00D25EAA" w:rsidRDefault="00AB75A6" w:rsidP="004A14AF">
      <w:pPr>
        <w:numPr>
          <w:ilvl w:val="0"/>
          <w:numId w:val="9"/>
        </w:numPr>
        <w:spacing w:after="85" w:line="329" w:lineRule="auto"/>
        <w:ind w:right="448" w:hanging="325"/>
        <w:jc w:val="both"/>
        <w:rPr>
          <w:rFonts w:ascii="Times New Roman" w:hAnsi="Times New Roman"/>
          <w:sz w:val="24"/>
          <w:szCs w:val="24"/>
        </w:rPr>
      </w:pPr>
      <w:r w:rsidRPr="00D25EAA">
        <w:rPr>
          <w:rFonts w:ascii="Times New Roman" w:hAnsi="Times New Roman"/>
          <w:sz w:val="24"/>
          <w:szCs w:val="24"/>
        </w:rPr>
        <w:t xml:space="preserve">Make a sign outlining your rules for your bedroom at home, using a numbered list.   </w:t>
      </w:r>
    </w:p>
    <w:p w:rsidR="00AB75A6" w:rsidRPr="00D25EAA" w:rsidRDefault="00AB75A6" w:rsidP="004A14AF">
      <w:pPr>
        <w:pStyle w:val="ListParagraph"/>
        <w:numPr>
          <w:ilvl w:val="0"/>
          <w:numId w:val="20"/>
        </w:numPr>
        <w:tabs>
          <w:tab w:val="center" w:pos="870"/>
          <w:tab w:val="center" w:pos="4311"/>
        </w:tabs>
        <w:jc w:val="both"/>
        <w:rPr>
          <w:rFonts w:ascii="Times New Roman" w:hAnsi="Times New Roman"/>
          <w:sz w:val="24"/>
          <w:szCs w:val="24"/>
        </w:rPr>
      </w:pPr>
      <w:r w:rsidRPr="00D25EAA">
        <w:rPr>
          <w:rFonts w:ascii="Times New Roman" w:hAnsi="Times New Roman"/>
          <w:sz w:val="24"/>
          <w:szCs w:val="24"/>
        </w:rPr>
        <w:tab/>
        <w:t xml:space="preserve">Enter the following data into a table given on the next page. </w:t>
      </w:r>
    </w:p>
    <w:tbl>
      <w:tblPr>
        <w:tblStyle w:val="TableGrid0"/>
        <w:tblW w:w="3672" w:type="dxa"/>
        <w:tblInd w:w="720" w:type="dxa"/>
        <w:tblLook w:val="04A0"/>
      </w:tblPr>
      <w:tblGrid>
        <w:gridCol w:w="1440"/>
        <w:gridCol w:w="720"/>
        <w:gridCol w:w="720"/>
        <w:gridCol w:w="792"/>
      </w:tblGrid>
      <w:tr w:rsidR="00AB75A6" w:rsidRPr="00D25EAA" w:rsidTr="00C47D19">
        <w:trPr>
          <w:trHeight w:val="329"/>
        </w:trPr>
        <w:tc>
          <w:tcPr>
            <w:tcW w:w="1440" w:type="dxa"/>
            <w:tcBorders>
              <w:top w:val="nil"/>
              <w:left w:val="nil"/>
              <w:bottom w:val="nil"/>
              <w:right w:val="nil"/>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Salesperson </w:t>
            </w:r>
          </w:p>
        </w:tc>
        <w:tc>
          <w:tcPr>
            <w:tcW w:w="2232" w:type="dxa"/>
            <w:gridSpan w:val="3"/>
            <w:tcBorders>
              <w:top w:val="nil"/>
              <w:left w:val="nil"/>
              <w:bottom w:val="nil"/>
              <w:right w:val="nil"/>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Dolls Trucks Puzzles </w:t>
            </w:r>
          </w:p>
        </w:tc>
      </w:tr>
      <w:tr w:rsidR="00AB75A6" w:rsidRPr="00D25EAA" w:rsidTr="00C47D19">
        <w:trPr>
          <w:trHeight w:val="438"/>
        </w:trPr>
        <w:tc>
          <w:tcPr>
            <w:tcW w:w="1440" w:type="dxa"/>
            <w:tcBorders>
              <w:top w:val="nil"/>
              <w:left w:val="nil"/>
              <w:bottom w:val="nil"/>
              <w:right w:val="nil"/>
            </w:tcBorders>
            <w:vAlign w:val="center"/>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Amit  </w:t>
            </w:r>
          </w:p>
        </w:tc>
        <w:tc>
          <w:tcPr>
            <w:tcW w:w="720" w:type="dxa"/>
            <w:tcBorders>
              <w:top w:val="nil"/>
              <w:left w:val="nil"/>
              <w:bottom w:val="nil"/>
              <w:right w:val="nil"/>
            </w:tcBorders>
            <w:vAlign w:val="center"/>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1327 </w:t>
            </w:r>
          </w:p>
        </w:tc>
        <w:tc>
          <w:tcPr>
            <w:tcW w:w="720" w:type="dxa"/>
            <w:tcBorders>
              <w:top w:val="nil"/>
              <w:left w:val="nil"/>
              <w:bottom w:val="nil"/>
              <w:right w:val="nil"/>
            </w:tcBorders>
            <w:vAlign w:val="center"/>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1423 </w:t>
            </w:r>
          </w:p>
        </w:tc>
        <w:tc>
          <w:tcPr>
            <w:tcW w:w="792" w:type="dxa"/>
            <w:tcBorders>
              <w:top w:val="nil"/>
              <w:left w:val="nil"/>
              <w:bottom w:val="nil"/>
              <w:right w:val="nil"/>
            </w:tcBorders>
            <w:vAlign w:val="center"/>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1193 </w:t>
            </w:r>
          </w:p>
        </w:tc>
      </w:tr>
      <w:tr w:rsidR="00AB75A6" w:rsidRPr="00D25EAA" w:rsidTr="00C47D19">
        <w:trPr>
          <w:trHeight w:val="437"/>
        </w:trPr>
        <w:tc>
          <w:tcPr>
            <w:tcW w:w="1440" w:type="dxa"/>
            <w:tcBorders>
              <w:top w:val="nil"/>
              <w:left w:val="nil"/>
              <w:bottom w:val="nil"/>
              <w:right w:val="nil"/>
            </w:tcBorders>
            <w:vAlign w:val="center"/>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Shivi</w:t>
            </w:r>
          </w:p>
        </w:tc>
        <w:tc>
          <w:tcPr>
            <w:tcW w:w="720" w:type="dxa"/>
            <w:tcBorders>
              <w:top w:val="nil"/>
              <w:left w:val="nil"/>
              <w:bottom w:val="nil"/>
              <w:right w:val="nil"/>
            </w:tcBorders>
            <w:vAlign w:val="center"/>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1421 </w:t>
            </w:r>
          </w:p>
        </w:tc>
        <w:tc>
          <w:tcPr>
            <w:tcW w:w="720" w:type="dxa"/>
            <w:tcBorders>
              <w:top w:val="nil"/>
              <w:left w:val="nil"/>
              <w:bottom w:val="nil"/>
              <w:right w:val="nil"/>
            </w:tcBorders>
            <w:vAlign w:val="center"/>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3863 </w:t>
            </w:r>
          </w:p>
        </w:tc>
        <w:tc>
          <w:tcPr>
            <w:tcW w:w="792" w:type="dxa"/>
            <w:tcBorders>
              <w:top w:val="nil"/>
              <w:left w:val="nil"/>
              <w:bottom w:val="nil"/>
              <w:right w:val="nil"/>
            </w:tcBorders>
            <w:vAlign w:val="center"/>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2934 </w:t>
            </w:r>
          </w:p>
        </w:tc>
      </w:tr>
      <w:tr w:rsidR="00AB75A6" w:rsidRPr="00D25EAA" w:rsidTr="00C47D19">
        <w:trPr>
          <w:trHeight w:val="437"/>
        </w:trPr>
        <w:tc>
          <w:tcPr>
            <w:tcW w:w="1440" w:type="dxa"/>
            <w:tcBorders>
              <w:top w:val="nil"/>
              <w:left w:val="nil"/>
              <w:bottom w:val="nil"/>
              <w:right w:val="nil"/>
            </w:tcBorders>
            <w:vAlign w:val="center"/>
          </w:tcPr>
          <w:p w:rsidR="00AB75A6" w:rsidRPr="00D25EAA" w:rsidRDefault="00AB75A6" w:rsidP="00C47D19">
            <w:pPr>
              <w:tabs>
                <w:tab w:val="center" w:pos="720"/>
              </w:tabs>
              <w:spacing w:line="259" w:lineRule="auto"/>
              <w:jc w:val="both"/>
              <w:rPr>
                <w:rFonts w:ascii="Times New Roman" w:hAnsi="Times New Roman"/>
                <w:sz w:val="24"/>
                <w:szCs w:val="24"/>
              </w:rPr>
            </w:pPr>
            <w:r w:rsidRPr="00D25EAA">
              <w:rPr>
                <w:rFonts w:ascii="Times New Roman" w:hAnsi="Times New Roman"/>
                <w:sz w:val="24"/>
                <w:szCs w:val="24"/>
              </w:rPr>
              <w:t xml:space="preserve">Om </w:t>
            </w:r>
            <w:r w:rsidRPr="00D25EAA">
              <w:rPr>
                <w:rFonts w:ascii="Times New Roman" w:hAnsi="Times New Roman"/>
                <w:sz w:val="24"/>
                <w:szCs w:val="24"/>
              </w:rPr>
              <w:tab/>
            </w:r>
          </w:p>
        </w:tc>
        <w:tc>
          <w:tcPr>
            <w:tcW w:w="720" w:type="dxa"/>
            <w:tcBorders>
              <w:top w:val="nil"/>
              <w:left w:val="nil"/>
              <w:bottom w:val="nil"/>
              <w:right w:val="nil"/>
            </w:tcBorders>
            <w:vAlign w:val="center"/>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5214 </w:t>
            </w:r>
          </w:p>
        </w:tc>
        <w:tc>
          <w:tcPr>
            <w:tcW w:w="720" w:type="dxa"/>
            <w:tcBorders>
              <w:top w:val="nil"/>
              <w:left w:val="nil"/>
              <w:bottom w:val="nil"/>
              <w:right w:val="nil"/>
            </w:tcBorders>
            <w:vAlign w:val="center"/>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3247 </w:t>
            </w:r>
          </w:p>
        </w:tc>
        <w:tc>
          <w:tcPr>
            <w:tcW w:w="792" w:type="dxa"/>
            <w:tcBorders>
              <w:top w:val="nil"/>
              <w:left w:val="nil"/>
              <w:bottom w:val="nil"/>
              <w:right w:val="nil"/>
            </w:tcBorders>
            <w:vAlign w:val="center"/>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5467 </w:t>
            </w:r>
          </w:p>
        </w:tc>
      </w:tr>
      <w:tr w:rsidR="00AB75A6" w:rsidRPr="00D25EAA" w:rsidTr="00C47D19">
        <w:trPr>
          <w:trHeight w:val="438"/>
        </w:trPr>
        <w:tc>
          <w:tcPr>
            <w:tcW w:w="1440" w:type="dxa"/>
            <w:tcBorders>
              <w:top w:val="nil"/>
              <w:left w:val="nil"/>
              <w:bottom w:val="nil"/>
              <w:right w:val="nil"/>
            </w:tcBorders>
            <w:vAlign w:val="center"/>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lastRenderedPageBreak/>
              <w:t>Ananya</w:t>
            </w:r>
          </w:p>
        </w:tc>
        <w:tc>
          <w:tcPr>
            <w:tcW w:w="720" w:type="dxa"/>
            <w:tcBorders>
              <w:top w:val="nil"/>
              <w:left w:val="nil"/>
              <w:bottom w:val="nil"/>
              <w:right w:val="nil"/>
            </w:tcBorders>
            <w:vAlign w:val="center"/>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2190 </w:t>
            </w:r>
          </w:p>
        </w:tc>
        <w:tc>
          <w:tcPr>
            <w:tcW w:w="720" w:type="dxa"/>
            <w:tcBorders>
              <w:top w:val="nil"/>
              <w:left w:val="nil"/>
              <w:bottom w:val="nil"/>
              <w:right w:val="nil"/>
            </w:tcBorders>
            <w:vAlign w:val="center"/>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1278 </w:t>
            </w:r>
          </w:p>
        </w:tc>
        <w:tc>
          <w:tcPr>
            <w:tcW w:w="792" w:type="dxa"/>
            <w:tcBorders>
              <w:top w:val="nil"/>
              <w:left w:val="nil"/>
              <w:bottom w:val="nil"/>
              <w:right w:val="nil"/>
            </w:tcBorders>
            <w:vAlign w:val="center"/>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1928 </w:t>
            </w:r>
          </w:p>
        </w:tc>
      </w:tr>
      <w:tr w:rsidR="00AB75A6" w:rsidRPr="00D25EAA" w:rsidTr="00C47D19">
        <w:trPr>
          <w:trHeight w:val="438"/>
        </w:trPr>
        <w:tc>
          <w:tcPr>
            <w:tcW w:w="1440" w:type="dxa"/>
            <w:tcBorders>
              <w:top w:val="nil"/>
              <w:left w:val="nil"/>
              <w:bottom w:val="nil"/>
              <w:right w:val="nil"/>
            </w:tcBorders>
            <w:vAlign w:val="center"/>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Anupama</w:t>
            </w:r>
          </w:p>
        </w:tc>
        <w:tc>
          <w:tcPr>
            <w:tcW w:w="720" w:type="dxa"/>
            <w:tcBorders>
              <w:top w:val="nil"/>
              <w:left w:val="nil"/>
              <w:bottom w:val="nil"/>
              <w:right w:val="nil"/>
            </w:tcBorders>
            <w:vAlign w:val="center"/>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1201 </w:t>
            </w:r>
          </w:p>
        </w:tc>
        <w:tc>
          <w:tcPr>
            <w:tcW w:w="720" w:type="dxa"/>
            <w:tcBorders>
              <w:top w:val="nil"/>
              <w:left w:val="nil"/>
              <w:bottom w:val="nil"/>
              <w:right w:val="nil"/>
            </w:tcBorders>
            <w:vAlign w:val="center"/>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2528 </w:t>
            </w:r>
          </w:p>
        </w:tc>
        <w:tc>
          <w:tcPr>
            <w:tcW w:w="792" w:type="dxa"/>
            <w:tcBorders>
              <w:top w:val="nil"/>
              <w:left w:val="nil"/>
              <w:bottom w:val="nil"/>
              <w:right w:val="nil"/>
            </w:tcBorders>
            <w:vAlign w:val="center"/>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1203 </w:t>
            </w:r>
          </w:p>
        </w:tc>
      </w:tr>
      <w:tr w:rsidR="00AB75A6" w:rsidRPr="00D25EAA" w:rsidTr="00C47D19">
        <w:trPr>
          <w:trHeight w:val="328"/>
        </w:trPr>
        <w:tc>
          <w:tcPr>
            <w:tcW w:w="1440" w:type="dxa"/>
            <w:tcBorders>
              <w:top w:val="nil"/>
              <w:left w:val="nil"/>
              <w:bottom w:val="nil"/>
              <w:right w:val="nil"/>
            </w:tcBorders>
            <w:vAlign w:val="bottom"/>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Maharshi</w:t>
            </w:r>
          </w:p>
        </w:tc>
        <w:tc>
          <w:tcPr>
            <w:tcW w:w="720" w:type="dxa"/>
            <w:tcBorders>
              <w:top w:val="nil"/>
              <w:left w:val="nil"/>
              <w:bottom w:val="nil"/>
              <w:right w:val="nil"/>
            </w:tcBorders>
            <w:vAlign w:val="bottom"/>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4098 </w:t>
            </w:r>
          </w:p>
        </w:tc>
        <w:tc>
          <w:tcPr>
            <w:tcW w:w="720" w:type="dxa"/>
            <w:tcBorders>
              <w:top w:val="nil"/>
              <w:left w:val="nil"/>
              <w:bottom w:val="nil"/>
              <w:right w:val="nil"/>
            </w:tcBorders>
            <w:vAlign w:val="bottom"/>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3079 </w:t>
            </w:r>
          </w:p>
        </w:tc>
        <w:tc>
          <w:tcPr>
            <w:tcW w:w="792" w:type="dxa"/>
            <w:tcBorders>
              <w:top w:val="nil"/>
              <w:left w:val="nil"/>
              <w:bottom w:val="nil"/>
              <w:right w:val="nil"/>
            </w:tcBorders>
            <w:vAlign w:val="bottom"/>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2067 </w:t>
            </w:r>
          </w:p>
        </w:tc>
      </w:tr>
    </w:tbl>
    <w:p w:rsidR="00AB75A6" w:rsidRPr="00D25EAA" w:rsidRDefault="00AB75A6" w:rsidP="00AB75A6">
      <w:pPr>
        <w:spacing w:after="136" w:line="259" w:lineRule="auto"/>
        <w:ind w:left="720"/>
        <w:jc w:val="both"/>
        <w:rPr>
          <w:rFonts w:ascii="Times New Roman" w:hAnsi="Times New Roman"/>
          <w:sz w:val="24"/>
          <w:szCs w:val="24"/>
        </w:rPr>
      </w:pPr>
    </w:p>
    <w:p w:rsidR="00AB75A6" w:rsidRPr="00D25EAA" w:rsidRDefault="00AB75A6" w:rsidP="00AB75A6">
      <w:pPr>
        <w:spacing w:after="203" w:line="239" w:lineRule="auto"/>
        <w:ind w:left="730" w:right="50"/>
        <w:jc w:val="both"/>
        <w:rPr>
          <w:rFonts w:ascii="Times New Roman" w:hAnsi="Times New Roman"/>
          <w:sz w:val="24"/>
          <w:szCs w:val="24"/>
        </w:rPr>
      </w:pPr>
      <w:r w:rsidRPr="00D25EAA">
        <w:rPr>
          <w:rFonts w:ascii="Times New Roman" w:hAnsi="Times New Roman"/>
          <w:sz w:val="24"/>
          <w:szCs w:val="24"/>
        </w:rPr>
        <w:t xml:space="preserve">Add a column Region (values: S, N, N, S, S, S) between the Salesperson and Dolls columns to the given table Sort your table data by Region and within Region by Salesperson in ascending order: </w:t>
      </w:r>
    </w:p>
    <w:p w:rsidR="00AB75A6" w:rsidRPr="00D25EAA" w:rsidRDefault="00AB75A6" w:rsidP="00AB75A6">
      <w:pPr>
        <w:spacing w:after="184" w:line="265" w:lineRule="auto"/>
        <w:ind w:left="9"/>
        <w:jc w:val="both"/>
        <w:rPr>
          <w:rFonts w:ascii="Times New Roman" w:hAnsi="Times New Roman"/>
          <w:sz w:val="24"/>
          <w:szCs w:val="24"/>
        </w:rPr>
      </w:pPr>
      <w:r w:rsidRPr="00D25EAA">
        <w:rPr>
          <w:rFonts w:ascii="Times New Roman" w:hAnsi="Times New Roman"/>
          <w:b/>
          <w:sz w:val="24"/>
          <w:szCs w:val="24"/>
        </w:rPr>
        <w:t xml:space="preserve">II  Electronic Spreadsheet </w:t>
      </w:r>
    </w:p>
    <w:p w:rsidR="00AB75A6" w:rsidRPr="00D25EAA" w:rsidRDefault="00AB75A6" w:rsidP="004A14AF">
      <w:pPr>
        <w:numPr>
          <w:ilvl w:val="0"/>
          <w:numId w:val="10"/>
        </w:numPr>
        <w:spacing w:after="250" w:line="269" w:lineRule="auto"/>
        <w:ind w:right="52" w:hanging="720"/>
        <w:jc w:val="both"/>
        <w:rPr>
          <w:rFonts w:ascii="Times New Roman" w:hAnsi="Times New Roman"/>
          <w:sz w:val="24"/>
          <w:szCs w:val="24"/>
        </w:rPr>
      </w:pPr>
      <w:r w:rsidRPr="00D25EAA">
        <w:rPr>
          <w:rFonts w:ascii="Times New Roman" w:hAnsi="Times New Roman"/>
          <w:sz w:val="24"/>
          <w:szCs w:val="24"/>
        </w:rPr>
        <w:t xml:space="preserve">Create a student worksheet containing roll numbers, names and total marks. Open a document in Word and insert the excel worksheet using :- </w:t>
      </w:r>
    </w:p>
    <w:p w:rsidR="00AB75A6" w:rsidRPr="00D25EAA" w:rsidRDefault="00AB75A6" w:rsidP="00AB75A6">
      <w:pPr>
        <w:spacing w:after="47"/>
        <w:ind w:left="730" w:right="6869"/>
        <w:jc w:val="both"/>
        <w:rPr>
          <w:rFonts w:ascii="Times New Roman" w:hAnsi="Times New Roman"/>
          <w:sz w:val="24"/>
          <w:szCs w:val="24"/>
        </w:rPr>
      </w:pPr>
      <w:r w:rsidRPr="00D25EAA">
        <w:rPr>
          <w:rFonts w:ascii="Times New Roman" w:hAnsi="Times New Roman"/>
          <w:sz w:val="24"/>
          <w:szCs w:val="24"/>
        </w:rPr>
        <w:t xml:space="preserve">i)Copy/Paste ii)Embedding iii)Linking </w:t>
      </w:r>
    </w:p>
    <w:p w:rsidR="00AB75A6" w:rsidRPr="00D25EAA" w:rsidRDefault="00AB75A6" w:rsidP="00AB75A6">
      <w:pPr>
        <w:spacing w:after="0" w:line="259" w:lineRule="auto"/>
        <w:jc w:val="both"/>
        <w:rPr>
          <w:rFonts w:ascii="Times New Roman" w:hAnsi="Times New Roman"/>
          <w:sz w:val="24"/>
          <w:szCs w:val="24"/>
        </w:rPr>
      </w:pPr>
    </w:p>
    <w:p w:rsidR="00AB75A6" w:rsidRPr="00D25EAA" w:rsidRDefault="00AB75A6" w:rsidP="004A14AF">
      <w:pPr>
        <w:numPr>
          <w:ilvl w:val="0"/>
          <w:numId w:val="10"/>
        </w:numPr>
        <w:spacing w:after="202" w:line="269" w:lineRule="auto"/>
        <w:ind w:right="52" w:hanging="720"/>
        <w:jc w:val="both"/>
        <w:rPr>
          <w:rFonts w:ascii="Times New Roman" w:hAnsi="Times New Roman"/>
          <w:sz w:val="24"/>
          <w:szCs w:val="24"/>
        </w:rPr>
      </w:pPr>
      <w:r w:rsidRPr="00D25EAA">
        <w:rPr>
          <w:rFonts w:ascii="Times New Roman" w:hAnsi="Times New Roman"/>
          <w:sz w:val="24"/>
          <w:szCs w:val="24"/>
        </w:rPr>
        <w:t>The term wise marks for APS class of 20 students are stored in  3 separate sheets named term1, term2 and term3. Create 4</w:t>
      </w:r>
      <w:r w:rsidRPr="00D25EAA">
        <w:rPr>
          <w:rFonts w:ascii="Times New Roman" w:hAnsi="Times New Roman"/>
          <w:sz w:val="24"/>
          <w:szCs w:val="24"/>
          <w:vertAlign w:val="superscript"/>
        </w:rPr>
        <w:t>th</w:t>
      </w:r>
      <w:r w:rsidRPr="00D25EAA">
        <w:rPr>
          <w:rFonts w:ascii="Times New Roman" w:hAnsi="Times New Roman"/>
          <w:sz w:val="24"/>
          <w:szCs w:val="24"/>
        </w:rPr>
        <w:t xml:space="preserve"> worksheet that contains student names and their total and average marks for the entire year. Give proper headings using headers. Make the column headings bold and italic. The 4</w:t>
      </w:r>
      <w:r w:rsidRPr="00D25EAA">
        <w:rPr>
          <w:rFonts w:ascii="Times New Roman" w:hAnsi="Times New Roman"/>
          <w:sz w:val="24"/>
          <w:szCs w:val="24"/>
          <w:vertAlign w:val="superscript"/>
        </w:rPr>
        <w:t>th</w:t>
      </w:r>
      <w:r w:rsidRPr="00D25EAA">
        <w:rPr>
          <w:rFonts w:ascii="Times New Roman" w:hAnsi="Times New Roman"/>
          <w:sz w:val="24"/>
          <w:szCs w:val="24"/>
        </w:rPr>
        <w:t xml:space="preserve"> worksheet should contain college name as the first line. Make it bold, italic and center it. </w:t>
      </w:r>
    </w:p>
    <w:p w:rsidR="00AB75A6" w:rsidRPr="00D25EAA" w:rsidRDefault="00AB75A6" w:rsidP="00AB75A6">
      <w:pPr>
        <w:spacing w:after="5" w:line="269" w:lineRule="auto"/>
        <w:ind w:right="52"/>
        <w:jc w:val="both"/>
        <w:rPr>
          <w:rFonts w:ascii="Times New Roman" w:hAnsi="Times New Roman"/>
          <w:sz w:val="24"/>
          <w:szCs w:val="24"/>
        </w:rPr>
      </w:pPr>
    </w:p>
    <w:p w:rsidR="00AB75A6" w:rsidRPr="00D25EAA" w:rsidRDefault="00AB75A6" w:rsidP="004A14AF">
      <w:pPr>
        <w:numPr>
          <w:ilvl w:val="0"/>
          <w:numId w:val="10"/>
        </w:numPr>
        <w:spacing w:after="5" w:line="269" w:lineRule="auto"/>
        <w:ind w:right="52" w:hanging="720"/>
        <w:jc w:val="both"/>
        <w:rPr>
          <w:rFonts w:ascii="Times New Roman" w:hAnsi="Times New Roman"/>
          <w:sz w:val="24"/>
          <w:szCs w:val="24"/>
        </w:rPr>
      </w:pPr>
      <w:r w:rsidRPr="00D25EAA">
        <w:rPr>
          <w:rFonts w:ascii="Times New Roman" w:hAnsi="Times New Roman"/>
          <w:sz w:val="24"/>
          <w:szCs w:val="24"/>
        </w:rPr>
        <w:t xml:space="preserve">Consider the following employee worksheet:- </w:t>
      </w:r>
      <w:r w:rsidRPr="00D25EAA">
        <w:rPr>
          <w:rFonts w:ascii="Times New Roman" w:hAnsi="Times New Roman"/>
          <w:sz w:val="24"/>
          <w:szCs w:val="24"/>
        </w:rPr>
        <w:tab/>
      </w:r>
    </w:p>
    <w:tbl>
      <w:tblPr>
        <w:tblStyle w:val="TableGrid0"/>
        <w:tblW w:w="8901" w:type="dxa"/>
        <w:tblInd w:w="-108" w:type="dxa"/>
        <w:tblCellMar>
          <w:top w:w="57" w:type="dxa"/>
          <w:left w:w="106" w:type="dxa"/>
        </w:tblCellMar>
        <w:tblLook w:val="04A0"/>
      </w:tblPr>
      <w:tblGrid>
        <w:gridCol w:w="1549"/>
        <w:gridCol w:w="804"/>
        <w:gridCol w:w="1057"/>
        <w:gridCol w:w="1058"/>
        <w:gridCol w:w="1061"/>
        <w:gridCol w:w="1058"/>
        <w:gridCol w:w="1058"/>
        <w:gridCol w:w="1256"/>
      </w:tblGrid>
      <w:tr w:rsidR="00AB75A6" w:rsidRPr="00D25EAA" w:rsidTr="00C47D19">
        <w:trPr>
          <w:trHeight w:val="1164"/>
        </w:trPr>
        <w:tc>
          <w:tcPr>
            <w:tcW w:w="154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tabs>
                <w:tab w:val="right" w:pos="1442"/>
              </w:tabs>
              <w:spacing w:after="23" w:line="259" w:lineRule="auto"/>
              <w:jc w:val="both"/>
              <w:rPr>
                <w:rFonts w:ascii="Times New Roman" w:hAnsi="Times New Roman"/>
                <w:sz w:val="24"/>
                <w:szCs w:val="24"/>
              </w:rPr>
            </w:pPr>
            <w:r w:rsidRPr="00D25EAA">
              <w:rPr>
                <w:rFonts w:ascii="Times New Roman" w:hAnsi="Times New Roman"/>
                <w:sz w:val="24"/>
                <w:szCs w:val="24"/>
              </w:rPr>
              <w:t xml:space="preserve">Full </w:t>
            </w:r>
            <w:r w:rsidRPr="00D25EAA">
              <w:rPr>
                <w:rFonts w:ascii="Times New Roman" w:hAnsi="Times New Roman"/>
                <w:sz w:val="24"/>
                <w:szCs w:val="24"/>
              </w:rPr>
              <w:tab/>
              <w:t xml:space="preserve">Name  </w:t>
            </w:r>
          </w:p>
          <w:p w:rsidR="00AB75A6" w:rsidRPr="00D25EAA" w:rsidRDefault="00AB75A6" w:rsidP="00C47D19">
            <w:pPr>
              <w:spacing w:line="259" w:lineRule="auto"/>
              <w:ind w:left="2"/>
              <w:jc w:val="both"/>
              <w:rPr>
                <w:rFonts w:ascii="Times New Roman" w:hAnsi="Times New Roman"/>
                <w:sz w:val="24"/>
                <w:szCs w:val="24"/>
              </w:rPr>
            </w:pPr>
            <w:r w:rsidRPr="00D25EAA">
              <w:rPr>
                <w:rFonts w:ascii="Times New Roman" w:hAnsi="Times New Roman"/>
                <w:sz w:val="24"/>
                <w:szCs w:val="24"/>
              </w:rPr>
              <w:t xml:space="preserve">(First    Last) </w:t>
            </w:r>
          </w:p>
        </w:tc>
        <w:tc>
          <w:tcPr>
            <w:tcW w:w="804"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after="16" w:line="259" w:lineRule="auto"/>
              <w:ind w:left="2"/>
              <w:jc w:val="both"/>
              <w:rPr>
                <w:rFonts w:ascii="Times New Roman" w:hAnsi="Times New Roman"/>
                <w:sz w:val="24"/>
                <w:szCs w:val="24"/>
              </w:rPr>
            </w:pPr>
            <w:r w:rsidRPr="00D25EAA">
              <w:rPr>
                <w:rFonts w:ascii="Times New Roman" w:hAnsi="Times New Roman"/>
                <w:sz w:val="24"/>
                <w:szCs w:val="24"/>
              </w:rPr>
              <w:t xml:space="preserve">Grade </w:t>
            </w:r>
          </w:p>
          <w:p w:rsidR="00AB75A6" w:rsidRPr="00D25EAA" w:rsidRDefault="00AB75A6" w:rsidP="00C47D19">
            <w:pPr>
              <w:spacing w:line="259" w:lineRule="auto"/>
              <w:ind w:left="2"/>
              <w:jc w:val="both"/>
              <w:rPr>
                <w:rFonts w:ascii="Times New Roman" w:hAnsi="Times New Roman"/>
                <w:sz w:val="24"/>
                <w:szCs w:val="24"/>
              </w:rPr>
            </w:pPr>
            <w:r w:rsidRPr="00D25EAA">
              <w:rPr>
                <w:rFonts w:ascii="Times New Roman" w:hAnsi="Times New Roman"/>
                <w:sz w:val="24"/>
                <w:szCs w:val="24"/>
              </w:rPr>
              <w:t xml:space="preserve">1/2/3 </w:t>
            </w:r>
          </w:p>
        </w:tc>
        <w:tc>
          <w:tcPr>
            <w:tcW w:w="1057"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after="16" w:line="259" w:lineRule="auto"/>
              <w:ind w:left="2"/>
              <w:jc w:val="both"/>
              <w:rPr>
                <w:rFonts w:ascii="Times New Roman" w:hAnsi="Times New Roman"/>
                <w:sz w:val="24"/>
                <w:szCs w:val="24"/>
              </w:rPr>
            </w:pPr>
            <w:r w:rsidRPr="00D25EAA">
              <w:rPr>
                <w:rFonts w:ascii="Times New Roman" w:hAnsi="Times New Roman"/>
                <w:sz w:val="24"/>
                <w:szCs w:val="24"/>
              </w:rPr>
              <w:t xml:space="preserve">Basic </w:t>
            </w:r>
          </w:p>
          <w:p w:rsidR="00AB75A6" w:rsidRPr="00D25EAA" w:rsidRDefault="00AB75A6" w:rsidP="00C47D19">
            <w:pPr>
              <w:spacing w:line="259" w:lineRule="auto"/>
              <w:ind w:left="2"/>
              <w:jc w:val="both"/>
              <w:rPr>
                <w:rFonts w:ascii="Times New Roman" w:hAnsi="Times New Roman"/>
                <w:sz w:val="24"/>
                <w:szCs w:val="24"/>
              </w:rPr>
            </w:pPr>
            <w:r w:rsidRPr="00D25EAA">
              <w:rPr>
                <w:rFonts w:ascii="Times New Roman" w:hAnsi="Times New Roman"/>
                <w:sz w:val="24"/>
                <w:szCs w:val="24"/>
              </w:rPr>
              <w:t xml:space="preserve">Salary </w:t>
            </w:r>
          </w:p>
        </w:tc>
        <w:tc>
          <w:tcPr>
            <w:tcW w:w="105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2"/>
              <w:jc w:val="both"/>
              <w:rPr>
                <w:rFonts w:ascii="Times New Roman" w:hAnsi="Times New Roman"/>
                <w:sz w:val="24"/>
                <w:szCs w:val="24"/>
              </w:rPr>
            </w:pPr>
            <w:r w:rsidRPr="00D25EAA">
              <w:rPr>
                <w:rFonts w:ascii="Times New Roman" w:hAnsi="Times New Roman"/>
                <w:sz w:val="24"/>
                <w:szCs w:val="24"/>
              </w:rPr>
              <w:t xml:space="preserve">HRA </w:t>
            </w:r>
          </w:p>
        </w:tc>
        <w:tc>
          <w:tcPr>
            <w:tcW w:w="1061"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2"/>
              <w:jc w:val="both"/>
              <w:rPr>
                <w:rFonts w:ascii="Times New Roman" w:hAnsi="Times New Roman"/>
                <w:sz w:val="24"/>
                <w:szCs w:val="24"/>
              </w:rPr>
            </w:pPr>
            <w:r w:rsidRPr="00D25EAA">
              <w:rPr>
                <w:rFonts w:ascii="Times New Roman" w:hAnsi="Times New Roman"/>
                <w:sz w:val="24"/>
                <w:szCs w:val="24"/>
              </w:rPr>
              <w:t xml:space="preserve">PF </w:t>
            </w:r>
          </w:p>
        </w:tc>
        <w:tc>
          <w:tcPr>
            <w:tcW w:w="105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Gross </w:t>
            </w:r>
          </w:p>
        </w:tc>
        <w:tc>
          <w:tcPr>
            <w:tcW w:w="105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2"/>
              <w:jc w:val="both"/>
              <w:rPr>
                <w:rFonts w:ascii="Times New Roman" w:hAnsi="Times New Roman"/>
                <w:sz w:val="24"/>
                <w:szCs w:val="24"/>
              </w:rPr>
            </w:pPr>
            <w:r w:rsidRPr="00D25EAA">
              <w:rPr>
                <w:rFonts w:ascii="Times New Roman" w:hAnsi="Times New Roman"/>
                <w:sz w:val="24"/>
                <w:szCs w:val="24"/>
              </w:rPr>
              <w:t xml:space="preserve">Net </w:t>
            </w:r>
          </w:p>
        </w:tc>
        <w:tc>
          <w:tcPr>
            <w:tcW w:w="125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after="16" w:line="259" w:lineRule="auto"/>
              <w:ind w:left="3"/>
              <w:jc w:val="both"/>
              <w:rPr>
                <w:rFonts w:ascii="Times New Roman" w:hAnsi="Times New Roman"/>
                <w:sz w:val="24"/>
                <w:szCs w:val="24"/>
              </w:rPr>
            </w:pPr>
            <w:r w:rsidRPr="00D25EAA">
              <w:rPr>
                <w:rFonts w:ascii="Times New Roman" w:hAnsi="Times New Roman"/>
                <w:sz w:val="24"/>
                <w:szCs w:val="24"/>
              </w:rPr>
              <w:t xml:space="preserve">(VA) </w:t>
            </w:r>
          </w:p>
          <w:p w:rsidR="00AB75A6" w:rsidRPr="00D25EAA" w:rsidRDefault="00AB75A6" w:rsidP="00C47D19">
            <w:pPr>
              <w:spacing w:after="16" w:line="259" w:lineRule="auto"/>
              <w:ind w:left="3"/>
              <w:jc w:val="both"/>
              <w:rPr>
                <w:rFonts w:ascii="Times New Roman" w:hAnsi="Times New Roman"/>
                <w:sz w:val="24"/>
                <w:szCs w:val="24"/>
              </w:rPr>
            </w:pPr>
            <w:r w:rsidRPr="00D25EAA">
              <w:rPr>
                <w:rFonts w:ascii="Times New Roman" w:hAnsi="Times New Roman"/>
                <w:sz w:val="24"/>
                <w:szCs w:val="24"/>
              </w:rPr>
              <w:t xml:space="preserve">Vehicle </w:t>
            </w:r>
          </w:p>
          <w:p w:rsidR="00AB75A6" w:rsidRPr="00D25EAA" w:rsidRDefault="00AB75A6" w:rsidP="00C47D19">
            <w:pPr>
              <w:spacing w:line="259" w:lineRule="auto"/>
              <w:ind w:left="3"/>
              <w:jc w:val="both"/>
              <w:rPr>
                <w:rFonts w:ascii="Times New Roman" w:hAnsi="Times New Roman"/>
                <w:sz w:val="24"/>
                <w:szCs w:val="24"/>
              </w:rPr>
            </w:pPr>
            <w:r w:rsidRPr="00D25EAA">
              <w:rPr>
                <w:rFonts w:ascii="Times New Roman" w:hAnsi="Times New Roman"/>
                <w:sz w:val="24"/>
                <w:szCs w:val="24"/>
              </w:rPr>
              <w:t xml:space="preserve">Allowance </w:t>
            </w:r>
          </w:p>
        </w:tc>
      </w:tr>
      <w:tr w:rsidR="00AB75A6" w:rsidRPr="00D25EAA" w:rsidTr="00C47D19">
        <w:trPr>
          <w:trHeight w:val="526"/>
        </w:trPr>
        <w:tc>
          <w:tcPr>
            <w:tcW w:w="154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2"/>
              <w:jc w:val="both"/>
              <w:rPr>
                <w:rFonts w:ascii="Times New Roman" w:hAnsi="Times New Roman"/>
                <w:sz w:val="24"/>
                <w:szCs w:val="24"/>
              </w:rPr>
            </w:pPr>
          </w:p>
        </w:tc>
        <w:tc>
          <w:tcPr>
            <w:tcW w:w="804"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2"/>
              <w:jc w:val="both"/>
              <w:rPr>
                <w:rFonts w:ascii="Times New Roman" w:hAnsi="Times New Roman"/>
                <w:sz w:val="24"/>
                <w:szCs w:val="24"/>
              </w:rPr>
            </w:pPr>
          </w:p>
        </w:tc>
        <w:tc>
          <w:tcPr>
            <w:tcW w:w="1057"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2"/>
              <w:jc w:val="both"/>
              <w:rPr>
                <w:rFonts w:ascii="Times New Roman" w:hAnsi="Times New Roman"/>
                <w:sz w:val="24"/>
                <w:szCs w:val="24"/>
              </w:rPr>
            </w:pPr>
          </w:p>
        </w:tc>
        <w:tc>
          <w:tcPr>
            <w:tcW w:w="105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2"/>
              <w:jc w:val="both"/>
              <w:rPr>
                <w:rFonts w:ascii="Times New Roman" w:hAnsi="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2"/>
              <w:jc w:val="both"/>
              <w:rPr>
                <w:rFonts w:ascii="Times New Roman" w:hAnsi="Times New Roman"/>
                <w:sz w:val="24"/>
                <w:szCs w:val="24"/>
              </w:rPr>
            </w:pPr>
          </w:p>
        </w:tc>
        <w:tc>
          <w:tcPr>
            <w:tcW w:w="105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c>
          <w:tcPr>
            <w:tcW w:w="105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2"/>
              <w:jc w:val="both"/>
              <w:rPr>
                <w:rFonts w:ascii="Times New Roman" w:hAnsi="Times New Roman"/>
                <w:sz w:val="24"/>
                <w:szCs w:val="24"/>
              </w:rPr>
            </w:pPr>
          </w:p>
        </w:tc>
        <w:tc>
          <w:tcPr>
            <w:tcW w:w="125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3"/>
              <w:jc w:val="both"/>
              <w:rPr>
                <w:rFonts w:ascii="Times New Roman" w:hAnsi="Times New Roman"/>
                <w:sz w:val="24"/>
                <w:szCs w:val="24"/>
              </w:rPr>
            </w:pPr>
          </w:p>
        </w:tc>
      </w:tr>
      <w:tr w:rsidR="00AB75A6" w:rsidRPr="00D25EAA" w:rsidTr="00C47D19">
        <w:trPr>
          <w:trHeight w:val="528"/>
        </w:trPr>
        <w:tc>
          <w:tcPr>
            <w:tcW w:w="154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2"/>
              <w:jc w:val="both"/>
              <w:rPr>
                <w:rFonts w:ascii="Times New Roman" w:hAnsi="Times New Roman"/>
                <w:sz w:val="24"/>
                <w:szCs w:val="24"/>
              </w:rPr>
            </w:pPr>
          </w:p>
        </w:tc>
        <w:tc>
          <w:tcPr>
            <w:tcW w:w="804"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2"/>
              <w:jc w:val="both"/>
              <w:rPr>
                <w:rFonts w:ascii="Times New Roman" w:hAnsi="Times New Roman"/>
                <w:sz w:val="24"/>
                <w:szCs w:val="24"/>
              </w:rPr>
            </w:pPr>
          </w:p>
        </w:tc>
        <w:tc>
          <w:tcPr>
            <w:tcW w:w="1057"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2"/>
              <w:jc w:val="both"/>
              <w:rPr>
                <w:rFonts w:ascii="Times New Roman" w:hAnsi="Times New Roman"/>
                <w:sz w:val="24"/>
                <w:szCs w:val="24"/>
              </w:rPr>
            </w:pPr>
          </w:p>
        </w:tc>
        <w:tc>
          <w:tcPr>
            <w:tcW w:w="105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2"/>
              <w:jc w:val="both"/>
              <w:rPr>
                <w:rFonts w:ascii="Times New Roman" w:hAnsi="Times New Roman"/>
                <w:sz w:val="24"/>
                <w:szCs w:val="24"/>
              </w:rPr>
            </w:pPr>
          </w:p>
        </w:tc>
        <w:tc>
          <w:tcPr>
            <w:tcW w:w="1061"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2"/>
              <w:jc w:val="both"/>
              <w:rPr>
                <w:rFonts w:ascii="Times New Roman" w:hAnsi="Times New Roman"/>
                <w:sz w:val="24"/>
                <w:szCs w:val="24"/>
              </w:rPr>
            </w:pPr>
          </w:p>
        </w:tc>
        <w:tc>
          <w:tcPr>
            <w:tcW w:w="105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c>
          <w:tcPr>
            <w:tcW w:w="105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2"/>
              <w:jc w:val="both"/>
              <w:rPr>
                <w:rFonts w:ascii="Times New Roman" w:hAnsi="Times New Roman"/>
                <w:sz w:val="24"/>
                <w:szCs w:val="24"/>
              </w:rPr>
            </w:pPr>
          </w:p>
        </w:tc>
        <w:tc>
          <w:tcPr>
            <w:tcW w:w="125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3"/>
              <w:jc w:val="both"/>
              <w:rPr>
                <w:rFonts w:ascii="Times New Roman" w:hAnsi="Times New Roman"/>
                <w:sz w:val="24"/>
                <w:szCs w:val="24"/>
              </w:rPr>
            </w:pPr>
          </w:p>
        </w:tc>
      </w:tr>
    </w:tbl>
    <w:p w:rsidR="00AB75A6" w:rsidRPr="00D25EAA" w:rsidRDefault="00AB75A6" w:rsidP="00AB75A6">
      <w:pPr>
        <w:spacing w:after="254" w:line="259" w:lineRule="auto"/>
        <w:jc w:val="both"/>
        <w:rPr>
          <w:rFonts w:ascii="Times New Roman" w:hAnsi="Times New Roman"/>
          <w:sz w:val="24"/>
          <w:szCs w:val="24"/>
        </w:rPr>
      </w:pPr>
      <w:r w:rsidRPr="00D25EAA">
        <w:rPr>
          <w:rFonts w:ascii="Times New Roman" w:hAnsi="Times New Roman"/>
          <w:sz w:val="24"/>
          <w:szCs w:val="24"/>
        </w:rPr>
        <w:tab/>
      </w:r>
    </w:p>
    <w:p w:rsidR="00AB75A6" w:rsidRPr="00D25EAA" w:rsidRDefault="00AB75A6" w:rsidP="00AB75A6">
      <w:pPr>
        <w:tabs>
          <w:tab w:val="center" w:pos="2152"/>
        </w:tabs>
        <w:spacing w:after="242"/>
        <w:ind w:left="-1"/>
        <w:jc w:val="both"/>
        <w:rPr>
          <w:rFonts w:ascii="Times New Roman" w:hAnsi="Times New Roman"/>
          <w:sz w:val="24"/>
          <w:szCs w:val="24"/>
        </w:rPr>
      </w:pPr>
      <w:r w:rsidRPr="00D25EAA">
        <w:rPr>
          <w:rFonts w:ascii="Times New Roman" w:hAnsi="Times New Roman"/>
          <w:sz w:val="24"/>
          <w:szCs w:val="24"/>
        </w:rPr>
        <w:tab/>
        <w:t xml:space="preserve">HRA is calculated as follows: </w:t>
      </w:r>
    </w:p>
    <w:p w:rsidR="00AB75A6" w:rsidRPr="00D25EAA" w:rsidRDefault="00AB75A6" w:rsidP="00AB75A6">
      <w:pPr>
        <w:tabs>
          <w:tab w:val="center" w:pos="1012"/>
          <w:tab w:val="center" w:pos="3019"/>
        </w:tabs>
        <w:spacing w:after="244"/>
        <w:ind w:left="-1"/>
        <w:jc w:val="both"/>
        <w:rPr>
          <w:rFonts w:ascii="Times New Roman" w:hAnsi="Times New Roman"/>
          <w:sz w:val="24"/>
          <w:szCs w:val="24"/>
        </w:rPr>
      </w:pPr>
      <w:r w:rsidRPr="00D25EAA">
        <w:rPr>
          <w:rFonts w:ascii="Times New Roman" w:hAnsi="Times New Roman"/>
          <w:sz w:val="24"/>
          <w:szCs w:val="24"/>
        </w:rPr>
        <w:tab/>
        <w:t xml:space="preserve">Grade  </w:t>
      </w:r>
      <w:r w:rsidRPr="00D25EAA">
        <w:rPr>
          <w:rFonts w:ascii="Times New Roman" w:hAnsi="Times New Roman"/>
          <w:sz w:val="24"/>
          <w:szCs w:val="24"/>
        </w:rPr>
        <w:tab/>
        <w:t xml:space="preserve">HRA %(of Basic) </w:t>
      </w:r>
    </w:p>
    <w:p w:rsidR="00AB75A6" w:rsidRPr="00D25EAA" w:rsidRDefault="00AB75A6" w:rsidP="004A14AF">
      <w:pPr>
        <w:numPr>
          <w:ilvl w:val="2"/>
          <w:numId w:val="16"/>
        </w:numPr>
        <w:spacing w:after="242" w:line="269" w:lineRule="auto"/>
        <w:ind w:right="52" w:hanging="1440"/>
        <w:jc w:val="both"/>
        <w:rPr>
          <w:rFonts w:ascii="Times New Roman" w:hAnsi="Times New Roman"/>
          <w:sz w:val="24"/>
          <w:szCs w:val="24"/>
        </w:rPr>
      </w:pPr>
      <w:r w:rsidRPr="00D25EAA">
        <w:rPr>
          <w:rFonts w:ascii="Times New Roman" w:hAnsi="Times New Roman"/>
          <w:sz w:val="24"/>
          <w:szCs w:val="24"/>
        </w:rPr>
        <w:t xml:space="preserve">40% </w:t>
      </w:r>
    </w:p>
    <w:p w:rsidR="00AB75A6" w:rsidRPr="00D25EAA" w:rsidRDefault="00AB75A6" w:rsidP="004A14AF">
      <w:pPr>
        <w:numPr>
          <w:ilvl w:val="2"/>
          <w:numId w:val="16"/>
        </w:numPr>
        <w:spacing w:after="5" w:line="269" w:lineRule="auto"/>
        <w:ind w:right="52" w:hanging="1440"/>
        <w:jc w:val="both"/>
        <w:rPr>
          <w:rFonts w:ascii="Times New Roman" w:hAnsi="Times New Roman"/>
          <w:sz w:val="24"/>
          <w:szCs w:val="24"/>
        </w:rPr>
      </w:pPr>
      <w:r w:rsidRPr="00D25EAA">
        <w:rPr>
          <w:rFonts w:ascii="Times New Roman" w:hAnsi="Times New Roman"/>
          <w:sz w:val="24"/>
          <w:szCs w:val="24"/>
        </w:rPr>
        <w:t xml:space="preserve">35% </w:t>
      </w:r>
    </w:p>
    <w:p w:rsidR="00AB75A6" w:rsidRPr="00D25EAA" w:rsidRDefault="00AB75A6" w:rsidP="004A14AF">
      <w:pPr>
        <w:numPr>
          <w:ilvl w:val="2"/>
          <w:numId w:val="16"/>
        </w:numPr>
        <w:spacing w:after="242" w:line="269" w:lineRule="auto"/>
        <w:ind w:right="52" w:hanging="1440"/>
        <w:jc w:val="both"/>
        <w:rPr>
          <w:rFonts w:ascii="Times New Roman" w:hAnsi="Times New Roman"/>
          <w:sz w:val="24"/>
          <w:szCs w:val="24"/>
        </w:rPr>
      </w:pPr>
      <w:r w:rsidRPr="00D25EAA">
        <w:rPr>
          <w:rFonts w:ascii="Times New Roman" w:hAnsi="Times New Roman"/>
          <w:sz w:val="24"/>
          <w:szCs w:val="24"/>
        </w:rPr>
        <w:t xml:space="preserve">30% </w:t>
      </w:r>
    </w:p>
    <w:p w:rsidR="00AB75A6" w:rsidRPr="00D25EAA" w:rsidRDefault="00AB75A6" w:rsidP="00AB75A6">
      <w:pPr>
        <w:tabs>
          <w:tab w:val="center" w:pos="2076"/>
        </w:tabs>
        <w:spacing w:after="244"/>
        <w:ind w:left="-1"/>
        <w:jc w:val="both"/>
        <w:rPr>
          <w:rFonts w:ascii="Times New Roman" w:hAnsi="Times New Roman"/>
          <w:sz w:val="24"/>
          <w:szCs w:val="24"/>
        </w:rPr>
      </w:pPr>
      <w:r w:rsidRPr="00D25EAA">
        <w:rPr>
          <w:rFonts w:ascii="Times New Roman" w:hAnsi="Times New Roman"/>
          <w:sz w:val="24"/>
          <w:szCs w:val="24"/>
        </w:rPr>
        <w:tab/>
        <w:t xml:space="preserve">Gross = Basic + HRA + VA </w:t>
      </w:r>
    </w:p>
    <w:p w:rsidR="00AB75A6" w:rsidRPr="00D25EAA" w:rsidRDefault="00AB75A6" w:rsidP="00AB75A6">
      <w:pPr>
        <w:tabs>
          <w:tab w:val="center" w:pos="1524"/>
        </w:tabs>
        <w:spacing w:after="242"/>
        <w:ind w:left="-1"/>
        <w:jc w:val="both"/>
        <w:rPr>
          <w:rFonts w:ascii="Times New Roman" w:hAnsi="Times New Roman"/>
          <w:sz w:val="24"/>
          <w:szCs w:val="24"/>
        </w:rPr>
      </w:pPr>
      <w:r w:rsidRPr="00D25EAA">
        <w:rPr>
          <w:rFonts w:ascii="Times New Roman" w:hAnsi="Times New Roman"/>
          <w:sz w:val="24"/>
          <w:szCs w:val="24"/>
        </w:rPr>
        <w:lastRenderedPageBreak/>
        <w:tab/>
        <w:t xml:space="preserve">Net = Gross –PF </w:t>
      </w:r>
    </w:p>
    <w:p w:rsidR="00AB75A6" w:rsidRPr="00D25EAA" w:rsidRDefault="00AB75A6" w:rsidP="00AB75A6">
      <w:pPr>
        <w:tabs>
          <w:tab w:val="center" w:pos="1842"/>
        </w:tabs>
        <w:spacing w:after="244"/>
        <w:ind w:left="-1"/>
        <w:jc w:val="both"/>
        <w:rPr>
          <w:rFonts w:ascii="Times New Roman" w:hAnsi="Times New Roman"/>
          <w:sz w:val="24"/>
          <w:szCs w:val="24"/>
        </w:rPr>
      </w:pPr>
      <w:r w:rsidRPr="00D25EAA">
        <w:rPr>
          <w:rFonts w:ascii="Times New Roman" w:hAnsi="Times New Roman"/>
          <w:sz w:val="24"/>
          <w:szCs w:val="24"/>
        </w:rPr>
        <w:tab/>
        <w:t xml:space="preserve">PF is 8% for all Grades </w:t>
      </w:r>
    </w:p>
    <w:p w:rsidR="00AB75A6" w:rsidRPr="00D25EAA" w:rsidRDefault="00AB75A6" w:rsidP="00AB75A6">
      <w:pPr>
        <w:tabs>
          <w:tab w:val="center" w:pos="3240"/>
        </w:tabs>
        <w:spacing w:after="263"/>
        <w:ind w:left="-1"/>
        <w:jc w:val="both"/>
        <w:rPr>
          <w:rFonts w:ascii="Times New Roman" w:hAnsi="Times New Roman"/>
          <w:sz w:val="24"/>
          <w:szCs w:val="24"/>
        </w:rPr>
      </w:pPr>
      <w:r w:rsidRPr="00D25EAA">
        <w:rPr>
          <w:rFonts w:ascii="Times New Roman" w:hAnsi="Times New Roman"/>
          <w:sz w:val="24"/>
          <w:szCs w:val="24"/>
        </w:rPr>
        <w:tab/>
        <w:t xml:space="preserve">VA is 15000, 10000 and 7000 for Grades 1, 2 and 3. </w:t>
      </w:r>
    </w:p>
    <w:p w:rsidR="00AB75A6" w:rsidRPr="00D25EAA" w:rsidRDefault="00AB75A6" w:rsidP="00AB75A6">
      <w:pPr>
        <w:spacing w:after="1" w:line="323" w:lineRule="auto"/>
        <w:ind w:left="730" w:right="1452"/>
        <w:jc w:val="both"/>
        <w:rPr>
          <w:rFonts w:ascii="Times New Roman" w:hAnsi="Times New Roman"/>
          <w:sz w:val="24"/>
          <w:szCs w:val="24"/>
        </w:rPr>
      </w:pPr>
      <w:r w:rsidRPr="00D25EAA">
        <w:rPr>
          <w:rFonts w:ascii="Times New Roman" w:hAnsi="Times New Roman"/>
          <w:sz w:val="24"/>
          <w:szCs w:val="24"/>
        </w:rPr>
        <w:t>i)</w:t>
      </w:r>
      <w:r w:rsidRPr="00D25EAA">
        <w:rPr>
          <w:rFonts w:ascii="Times New Roman" w:eastAsia="Arial" w:hAnsi="Times New Roman"/>
          <w:sz w:val="24"/>
          <w:szCs w:val="24"/>
        </w:rPr>
        <w:tab/>
      </w:r>
      <w:r w:rsidRPr="00D25EAA">
        <w:rPr>
          <w:rFonts w:ascii="Times New Roman" w:hAnsi="Times New Roman"/>
          <w:sz w:val="24"/>
          <w:szCs w:val="24"/>
        </w:rPr>
        <w:t>Find max, min and average salary of employees in respective Grade ii)</w:t>
      </w:r>
      <w:r w:rsidRPr="00D25EAA">
        <w:rPr>
          <w:rFonts w:ascii="Times New Roman" w:eastAsia="Arial" w:hAnsi="Times New Roman"/>
          <w:sz w:val="24"/>
          <w:szCs w:val="24"/>
        </w:rPr>
        <w:tab/>
      </w:r>
      <w:r w:rsidRPr="00D25EAA">
        <w:rPr>
          <w:rFonts w:ascii="Times New Roman" w:hAnsi="Times New Roman"/>
          <w:sz w:val="24"/>
          <w:szCs w:val="24"/>
        </w:rPr>
        <w:t>Count no. of people where VA&gt;HRA iii)</w:t>
      </w:r>
      <w:r w:rsidRPr="00D25EAA">
        <w:rPr>
          <w:rFonts w:ascii="Times New Roman" w:eastAsia="Arial" w:hAnsi="Times New Roman"/>
          <w:sz w:val="24"/>
          <w:szCs w:val="24"/>
        </w:rPr>
        <w:tab/>
      </w:r>
      <w:r w:rsidRPr="00D25EAA">
        <w:rPr>
          <w:rFonts w:ascii="Times New Roman" w:hAnsi="Times New Roman"/>
          <w:sz w:val="24"/>
          <w:szCs w:val="24"/>
        </w:rPr>
        <w:t xml:space="preserve">Find out most frequently occurring grade. </w:t>
      </w:r>
    </w:p>
    <w:p w:rsidR="00AB75A6" w:rsidRPr="00D25EAA" w:rsidRDefault="00AB75A6" w:rsidP="004A14AF">
      <w:pPr>
        <w:numPr>
          <w:ilvl w:val="2"/>
          <w:numId w:val="15"/>
        </w:numPr>
        <w:spacing w:after="63" w:line="269" w:lineRule="auto"/>
        <w:ind w:right="52" w:hanging="720"/>
        <w:jc w:val="both"/>
        <w:rPr>
          <w:rFonts w:ascii="Times New Roman" w:hAnsi="Times New Roman"/>
          <w:sz w:val="24"/>
          <w:szCs w:val="24"/>
        </w:rPr>
      </w:pPr>
      <w:r w:rsidRPr="00D25EAA">
        <w:rPr>
          <w:rFonts w:ascii="Times New Roman" w:hAnsi="Times New Roman"/>
          <w:sz w:val="24"/>
          <w:szCs w:val="24"/>
        </w:rPr>
        <w:t xml:space="preserve">Extract records where employee name starts with “A” has HRA&gt;10000 </w:t>
      </w:r>
    </w:p>
    <w:p w:rsidR="00AB75A6" w:rsidRPr="00D25EAA" w:rsidRDefault="00AB75A6" w:rsidP="004A14AF">
      <w:pPr>
        <w:numPr>
          <w:ilvl w:val="2"/>
          <w:numId w:val="15"/>
        </w:numPr>
        <w:spacing w:after="54" w:line="269" w:lineRule="auto"/>
        <w:ind w:right="52" w:hanging="720"/>
        <w:jc w:val="both"/>
        <w:rPr>
          <w:rFonts w:ascii="Times New Roman" w:hAnsi="Times New Roman"/>
          <w:sz w:val="24"/>
          <w:szCs w:val="24"/>
        </w:rPr>
      </w:pPr>
      <w:r w:rsidRPr="00D25EAA">
        <w:rPr>
          <w:rFonts w:ascii="Times New Roman" w:hAnsi="Times New Roman"/>
          <w:sz w:val="24"/>
          <w:szCs w:val="24"/>
        </w:rPr>
        <w:t xml:space="preserve">Print Grade wise report of all employees with subtotals of net salary and also grand totals. Use subtotal command. </w:t>
      </w:r>
    </w:p>
    <w:p w:rsidR="00AB75A6" w:rsidRPr="00D25EAA" w:rsidRDefault="00AB75A6" w:rsidP="004A14AF">
      <w:pPr>
        <w:numPr>
          <w:ilvl w:val="2"/>
          <w:numId w:val="15"/>
        </w:numPr>
        <w:spacing w:after="34" w:line="269" w:lineRule="auto"/>
        <w:ind w:right="52" w:hanging="720"/>
        <w:jc w:val="both"/>
        <w:rPr>
          <w:rFonts w:ascii="Times New Roman" w:hAnsi="Times New Roman"/>
          <w:sz w:val="24"/>
          <w:szCs w:val="24"/>
        </w:rPr>
      </w:pPr>
      <w:r w:rsidRPr="00D25EAA">
        <w:rPr>
          <w:rFonts w:ascii="Times New Roman" w:hAnsi="Times New Roman"/>
          <w:sz w:val="24"/>
          <w:szCs w:val="24"/>
        </w:rPr>
        <w:t xml:space="preserve">Extract records where Grade is 1 or 2 and salary is between 10000 and 20000 both inclusive. </w:t>
      </w:r>
    </w:p>
    <w:p w:rsidR="00AB75A6" w:rsidRPr="00D25EAA" w:rsidRDefault="00AB75A6" w:rsidP="004A14AF">
      <w:pPr>
        <w:numPr>
          <w:ilvl w:val="0"/>
          <w:numId w:val="10"/>
        </w:numPr>
        <w:spacing w:after="236" w:line="239" w:lineRule="auto"/>
        <w:ind w:right="52" w:hanging="720"/>
        <w:jc w:val="both"/>
        <w:rPr>
          <w:rFonts w:ascii="Times New Roman" w:hAnsi="Times New Roman"/>
          <w:sz w:val="24"/>
          <w:szCs w:val="24"/>
        </w:rPr>
      </w:pPr>
      <w:r w:rsidRPr="00D25EAA">
        <w:rPr>
          <w:rFonts w:ascii="Times New Roman" w:hAnsi="Times New Roman"/>
          <w:sz w:val="24"/>
          <w:szCs w:val="24"/>
        </w:rPr>
        <w:t xml:space="preserve">In a meeting of a marketing department of an organization it has been decided that price of selling an item is fixed at Rs40. It  was resolved to increases the sell of more of more items and getting the profit of Rs40,000/.Use Goal Seek of find out how many items you will have to sell to meet your profit figure. </w:t>
      </w:r>
    </w:p>
    <w:p w:rsidR="00AB75A6" w:rsidRPr="00D25EAA" w:rsidRDefault="00AB75A6" w:rsidP="004A14AF">
      <w:pPr>
        <w:numPr>
          <w:ilvl w:val="0"/>
          <w:numId w:val="10"/>
        </w:numPr>
        <w:spacing w:after="206" w:line="269" w:lineRule="auto"/>
        <w:ind w:right="52" w:hanging="720"/>
        <w:jc w:val="both"/>
        <w:rPr>
          <w:rFonts w:ascii="Times New Roman" w:hAnsi="Times New Roman"/>
          <w:sz w:val="24"/>
          <w:szCs w:val="24"/>
        </w:rPr>
      </w:pPr>
      <w:r w:rsidRPr="00D25EAA">
        <w:rPr>
          <w:rFonts w:ascii="Times New Roman" w:hAnsi="Times New Roman"/>
          <w:sz w:val="24"/>
          <w:szCs w:val="24"/>
        </w:rPr>
        <w:t xml:space="preserve">To study the variation in volume with pressure for a sample of an air at constant temperature by plotting a graph for P – V and P-I/V. Sample observations are :- </w:t>
      </w:r>
    </w:p>
    <w:p w:rsidR="00AB75A6" w:rsidRPr="00D25EAA" w:rsidRDefault="00AB75A6" w:rsidP="00AB75A6">
      <w:pPr>
        <w:spacing w:after="0" w:line="259" w:lineRule="auto"/>
        <w:jc w:val="both"/>
        <w:rPr>
          <w:rFonts w:ascii="Times New Roman" w:hAnsi="Times New Roman"/>
          <w:sz w:val="24"/>
          <w:szCs w:val="24"/>
        </w:rPr>
      </w:pPr>
    </w:p>
    <w:tbl>
      <w:tblPr>
        <w:tblStyle w:val="TableGrid0"/>
        <w:tblW w:w="9246" w:type="dxa"/>
        <w:tblInd w:w="-108" w:type="dxa"/>
        <w:tblCellMar>
          <w:top w:w="57" w:type="dxa"/>
          <w:left w:w="108" w:type="dxa"/>
          <w:right w:w="115" w:type="dxa"/>
        </w:tblCellMar>
        <w:tblLook w:val="04A0"/>
      </w:tblPr>
      <w:tblGrid>
        <w:gridCol w:w="1848"/>
        <w:gridCol w:w="1851"/>
        <w:gridCol w:w="1848"/>
        <w:gridCol w:w="1850"/>
        <w:gridCol w:w="1849"/>
      </w:tblGrid>
      <w:tr w:rsidR="00AB75A6" w:rsidRPr="00D25EAA" w:rsidTr="00C47D19">
        <w:trPr>
          <w:trHeight w:val="529"/>
        </w:trPr>
        <w:tc>
          <w:tcPr>
            <w:tcW w:w="184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Pressure(P) </w:t>
            </w:r>
          </w:p>
        </w:tc>
        <w:tc>
          <w:tcPr>
            <w:tcW w:w="1851"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Volume (V) </w:t>
            </w:r>
          </w:p>
        </w:tc>
        <w:tc>
          <w:tcPr>
            <w:tcW w:w="184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I/V </w:t>
            </w:r>
          </w:p>
        </w:tc>
        <w:tc>
          <w:tcPr>
            <w:tcW w:w="1850"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PV </w:t>
            </w:r>
          </w:p>
        </w:tc>
        <w:tc>
          <w:tcPr>
            <w:tcW w:w="1849"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P/V </w:t>
            </w:r>
          </w:p>
        </w:tc>
      </w:tr>
      <w:tr w:rsidR="00AB75A6" w:rsidRPr="00D25EAA" w:rsidTr="00C47D19">
        <w:trPr>
          <w:trHeight w:val="528"/>
        </w:trPr>
        <w:tc>
          <w:tcPr>
            <w:tcW w:w="184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75 </w:t>
            </w:r>
          </w:p>
        </w:tc>
        <w:tc>
          <w:tcPr>
            <w:tcW w:w="1851"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20 </w:t>
            </w:r>
          </w:p>
        </w:tc>
        <w:tc>
          <w:tcPr>
            <w:tcW w:w="184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c>
          <w:tcPr>
            <w:tcW w:w="1850"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c>
          <w:tcPr>
            <w:tcW w:w="1849"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r>
      <w:tr w:rsidR="00AB75A6" w:rsidRPr="00D25EAA" w:rsidTr="00C47D19">
        <w:trPr>
          <w:trHeight w:val="526"/>
        </w:trPr>
        <w:tc>
          <w:tcPr>
            <w:tcW w:w="184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78.9 </w:t>
            </w:r>
          </w:p>
        </w:tc>
        <w:tc>
          <w:tcPr>
            <w:tcW w:w="1851"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19 </w:t>
            </w:r>
          </w:p>
        </w:tc>
        <w:tc>
          <w:tcPr>
            <w:tcW w:w="184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c>
          <w:tcPr>
            <w:tcW w:w="1850"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c>
          <w:tcPr>
            <w:tcW w:w="1849"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r>
      <w:tr w:rsidR="00AB75A6" w:rsidRPr="00D25EAA" w:rsidTr="00C47D19">
        <w:trPr>
          <w:trHeight w:val="528"/>
        </w:trPr>
        <w:tc>
          <w:tcPr>
            <w:tcW w:w="184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83.3 </w:t>
            </w:r>
          </w:p>
        </w:tc>
        <w:tc>
          <w:tcPr>
            <w:tcW w:w="1851"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18 </w:t>
            </w:r>
          </w:p>
        </w:tc>
        <w:tc>
          <w:tcPr>
            <w:tcW w:w="184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c>
          <w:tcPr>
            <w:tcW w:w="1850"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c>
          <w:tcPr>
            <w:tcW w:w="1849"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r>
      <w:tr w:rsidR="00AB75A6" w:rsidRPr="00D25EAA" w:rsidTr="00C47D19">
        <w:trPr>
          <w:trHeight w:val="528"/>
        </w:trPr>
        <w:tc>
          <w:tcPr>
            <w:tcW w:w="184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88.2 </w:t>
            </w:r>
          </w:p>
        </w:tc>
        <w:tc>
          <w:tcPr>
            <w:tcW w:w="1851"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17 </w:t>
            </w:r>
          </w:p>
        </w:tc>
        <w:tc>
          <w:tcPr>
            <w:tcW w:w="184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c>
          <w:tcPr>
            <w:tcW w:w="1850"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c>
          <w:tcPr>
            <w:tcW w:w="1849"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r>
    </w:tbl>
    <w:p w:rsidR="00AB75A6" w:rsidRPr="00D25EAA" w:rsidRDefault="00AB75A6" w:rsidP="00AB75A6">
      <w:pPr>
        <w:spacing w:after="0" w:line="259" w:lineRule="auto"/>
        <w:jc w:val="both"/>
        <w:rPr>
          <w:rFonts w:ascii="Times New Roman" w:hAnsi="Times New Roman"/>
          <w:sz w:val="24"/>
          <w:szCs w:val="24"/>
        </w:rPr>
      </w:pPr>
    </w:p>
    <w:p w:rsidR="00AB75A6" w:rsidRPr="00D25EAA" w:rsidRDefault="00AB75A6" w:rsidP="004A14AF">
      <w:pPr>
        <w:numPr>
          <w:ilvl w:val="0"/>
          <w:numId w:val="10"/>
        </w:numPr>
        <w:spacing w:after="242" w:line="269" w:lineRule="auto"/>
        <w:ind w:right="52" w:hanging="720"/>
        <w:jc w:val="both"/>
        <w:rPr>
          <w:rFonts w:ascii="Times New Roman" w:hAnsi="Times New Roman"/>
          <w:sz w:val="24"/>
          <w:szCs w:val="24"/>
        </w:rPr>
      </w:pPr>
      <w:r w:rsidRPr="00D25EAA">
        <w:rPr>
          <w:rFonts w:ascii="Times New Roman" w:hAnsi="Times New Roman"/>
          <w:sz w:val="24"/>
          <w:szCs w:val="24"/>
        </w:rPr>
        <w:t xml:space="preserve">Plot the Bar Chart for OHM’s Law. Analyze the chart by changing it to line graph. </w:t>
      </w:r>
    </w:p>
    <w:p w:rsidR="00AB75A6" w:rsidRPr="00D25EAA" w:rsidRDefault="00AB75A6" w:rsidP="004A14AF">
      <w:pPr>
        <w:numPr>
          <w:ilvl w:val="0"/>
          <w:numId w:val="10"/>
        </w:numPr>
        <w:spacing w:after="244" w:line="269" w:lineRule="auto"/>
        <w:ind w:right="52" w:hanging="720"/>
        <w:jc w:val="both"/>
        <w:rPr>
          <w:rFonts w:ascii="Times New Roman" w:hAnsi="Times New Roman"/>
          <w:sz w:val="24"/>
          <w:szCs w:val="24"/>
        </w:rPr>
      </w:pPr>
      <w:r w:rsidRPr="00D25EAA">
        <w:rPr>
          <w:rFonts w:ascii="Times New Roman" w:hAnsi="Times New Roman"/>
          <w:sz w:val="24"/>
          <w:szCs w:val="24"/>
        </w:rPr>
        <w:t xml:space="preserve">Plot the pie-chart for composition of air. </w:t>
      </w:r>
    </w:p>
    <w:p w:rsidR="00AB75A6" w:rsidRPr="00D25EAA" w:rsidRDefault="00AB75A6" w:rsidP="004A14AF">
      <w:pPr>
        <w:numPr>
          <w:ilvl w:val="0"/>
          <w:numId w:val="10"/>
        </w:numPr>
        <w:spacing w:after="203" w:line="269" w:lineRule="auto"/>
        <w:ind w:right="52" w:hanging="720"/>
        <w:jc w:val="both"/>
        <w:rPr>
          <w:rFonts w:ascii="Times New Roman" w:hAnsi="Times New Roman"/>
          <w:sz w:val="24"/>
          <w:szCs w:val="24"/>
        </w:rPr>
      </w:pPr>
      <w:r w:rsidRPr="00D25EAA">
        <w:rPr>
          <w:rFonts w:ascii="Times New Roman" w:hAnsi="Times New Roman"/>
          <w:sz w:val="24"/>
          <w:szCs w:val="24"/>
        </w:rPr>
        <w:t xml:space="preserve">Plot the chart for marks obtained by the students (out of 5) vs. frequency (total number of students in class is 50). </w:t>
      </w:r>
    </w:p>
    <w:p w:rsidR="00AB75A6" w:rsidRPr="00D25EAA" w:rsidRDefault="00AB75A6" w:rsidP="004A14AF">
      <w:pPr>
        <w:numPr>
          <w:ilvl w:val="0"/>
          <w:numId w:val="10"/>
        </w:numPr>
        <w:spacing w:after="203" w:line="269" w:lineRule="auto"/>
        <w:ind w:right="52" w:hanging="720"/>
        <w:jc w:val="both"/>
        <w:rPr>
          <w:rFonts w:ascii="Times New Roman" w:hAnsi="Times New Roman"/>
          <w:sz w:val="24"/>
          <w:szCs w:val="24"/>
        </w:rPr>
      </w:pPr>
      <w:r w:rsidRPr="00D25EAA">
        <w:rPr>
          <w:rFonts w:ascii="Times New Roman" w:hAnsi="Times New Roman"/>
          <w:sz w:val="24"/>
          <w:szCs w:val="24"/>
        </w:rPr>
        <w:t xml:space="preserve">Create the following worksheet(s) containing an year wise sale figure of five salesmen in Rs.  </w:t>
      </w:r>
    </w:p>
    <w:p w:rsidR="00AB75A6" w:rsidRPr="00D25EAA" w:rsidRDefault="00AB75A6" w:rsidP="00AB75A6">
      <w:pPr>
        <w:spacing w:after="0" w:line="259" w:lineRule="auto"/>
        <w:jc w:val="both"/>
        <w:rPr>
          <w:rFonts w:ascii="Times New Roman" w:hAnsi="Times New Roman"/>
          <w:sz w:val="24"/>
          <w:szCs w:val="24"/>
        </w:rPr>
      </w:pPr>
    </w:p>
    <w:tbl>
      <w:tblPr>
        <w:tblStyle w:val="TableGrid0"/>
        <w:tblW w:w="9246" w:type="dxa"/>
        <w:tblInd w:w="-108" w:type="dxa"/>
        <w:tblCellMar>
          <w:top w:w="57" w:type="dxa"/>
          <w:left w:w="108" w:type="dxa"/>
          <w:right w:w="115" w:type="dxa"/>
        </w:tblCellMar>
        <w:tblLook w:val="04A0"/>
      </w:tblPr>
      <w:tblGrid>
        <w:gridCol w:w="1848"/>
        <w:gridCol w:w="1851"/>
        <w:gridCol w:w="1848"/>
        <w:gridCol w:w="1850"/>
        <w:gridCol w:w="1849"/>
      </w:tblGrid>
      <w:tr w:rsidR="00AB75A6" w:rsidRPr="00D25EAA" w:rsidTr="00C47D19">
        <w:trPr>
          <w:trHeight w:val="529"/>
        </w:trPr>
        <w:tc>
          <w:tcPr>
            <w:tcW w:w="184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lastRenderedPageBreak/>
              <w:t xml:space="preserve">Salesman </w:t>
            </w:r>
          </w:p>
        </w:tc>
        <w:tc>
          <w:tcPr>
            <w:tcW w:w="1851"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2002 </w:t>
            </w:r>
          </w:p>
        </w:tc>
        <w:tc>
          <w:tcPr>
            <w:tcW w:w="184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2003 </w:t>
            </w:r>
          </w:p>
        </w:tc>
        <w:tc>
          <w:tcPr>
            <w:tcW w:w="1850"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2004 </w:t>
            </w:r>
          </w:p>
        </w:tc>
        <w:tc>
          <w:tcPr>
            <w:tcW w:w="1849"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2005 </w:t>
            </w:r>
          </w:p>
        </w:tc>
      </w:tr>
      <w:tr w:rsidR="00AB75A6" w:rsidRPr="00D25EAA" w:rsidTr="00C47D19">
        <w:trPr>
          <w:trHeight w:val="526"/>
        </w:trPr>
        <w:tc>
          <w:tcPr>
            <w:tcW w:w="184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MOHAN </w:t>
            </w:r>
          </w:p>
        </w:tc>
        <w:tc>
          <w:tcPr>
            <w:tcW w:w="1851"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10000 </w:t>
            </w:r>
          </w:p>
        </w:tc>
        <w:tc>
          <w:tcPr>
            <w:tcW w:w="184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12000 </w:t>
            </w:r>
          </w:p>
        </w:tc>
        <w:tc>
          <w:tcPr>
            <w:tcW w:w="1850"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20000 </w:t>
            </w:r>
          </w:p>
        </w:tc>
        <w:tc>
          <w:tcPr>
            <w:tcW w:w="1849"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50000 </w:t>
            </w:r>
          </w:p>
        </w:tc>
      </w:tr>
      <w:tr w:rsidR="00AB75A6" w:rsidRPr="00D25EAA" w:rsidTr="00C47D19">
        <w:trPr>
          <w:trHeight w:val="528"/>
        </w:trPr>
        <w:tc>
          <w:tcPr>
            <w:tcW w:w="184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MITRA </w:t>
            </w:r>
          </w:p>
        </w:tc>
        <w:tc>
          <w:tcPr>
            <w:tcW w:w="1851"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15000 </w:t>
            </w:r>
          </w:p>
        </w:tc>
        <w:tc>
          <w:tcPr>
            <w:tcW w:w="184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18000 </w:t>
            </w:r>
          </w:p>
        </w:tc>
        <w:tc>
          <w:tcPr>
            <w:tcW w:w="1850"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50000 </w:t>
            </w:r>
          </w:p>
        </w:tc>
        <w:tc>
          <w:tcPr>
            <w:tcW w:w="1849"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60000 </w:t>
            </w:r>
          </w:p>
        </w:tc>
      </w:tr>
      <w:tr w:rsidR="00AB75A6" w:rsidRPr="00D25EAA" w:rsidTr="00C47D19">
        <w:trPr>
          <w:trHeight w:val="528"/>
        </w:trPr>
        <w:tc>
          <w:tcPr>
            <w:tcW w:w="184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SHIKHA </w:t>
            </w:r>
          </w:p>
        </w:tc>
        <w:tc>
          <w:tcPr>
            <w:tcW w:w="1851"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20000 </w:t>
            </w:r>
          </w:p>
        </w:tc>
        <w:tc>
          <w:tcPr>
            <w:tcW w:w="184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22000 </w:t>
            </w:r>
          </w:p>
        </w:tc>
        <w:tc>
          <w:tcPr>
            <w:tcW w:w="1850"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70000 </w:t>
            </w:r>
          </w:p>
        </w:tc>
        <w:tc>
          <w:tcPr>
            <w:tcW w:w="1849"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70000 </w:t>
            </w:r>
          </w:p>
        </w:tc>
      </w:tr>
      <w:tr w:rsidR="00AB75A6" w:rsidRPr="00D25EAA" w:rsidTr="00C47D19">
        <w:trPr>
          <w:trHeight w:val="528"/>
        </w:trPr>
        <w:tc>
          <w:tcPr>
            <w:tcW w:w="184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ROHIT </w:t>
            </w:r>
          </w:p>
        </w:tc>
        <w:tc>
          <w:tcPr>
            <w:tcW w:w="1851"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30000 </w:t>
            </w:r>
          </w:p>
        </w:tc>
        <w:tc>
          <w:tcPr>
            <w:tcW w:w="184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30000 </w:t>
            </w:r>
          </w:p>
        </w:tc>
        <w:tc>
          <w:tcPr>
            <w:tcW w:w="1850"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100000 </w:t>
            </w:r>
          </w:p>
        </w:tc>
        <w:tc>
          <w:tcPr>
            <w:tcW w:w="1849"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80000 </w:t>
            </w:r>
          </w:p>
        </w:tc>
      </w:tr>
      <w:tr w:rsidR="00AB75A6" w:rsidRPr="00D25EAA" w:rsidTr="00C47D19">
        <w:trPr>
          <w:trHeight w:val="526"/>
        </w:trPr>
        <w:tc>
          <w:tcPr>
            <w:tcW w:w="184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MANGLA </w:t>
            </w:r>
          </w:p>
        </w:tc>
        <w:tc>
          <w:tcPr>
            <w:tcW w:w="1851"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40000 </w:t>
            </w:r>
          </w:p>
        </w:tc>
        <w:tc>
          <w:tcPr>
            <w:tcW w:w="184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45000 </w:t>
            </w:r>
          </w:p>
        </w:tc>
        <w:tc>
          <w:tcPr>
            <w:tcW w:w="1850"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125000 </w:t>
            </w:r>
          </w:p>
        </w:tc>
        <w:tc>
          <w:tcPr>
            <w:tcW w:w="1849"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90000 </w:t>
            </w:r>
          </w:p>
        </w:tc>
      </w:tr>
    </w:tbl>
    <w:p w:rsidR="00AB75A6" w:rsidRPr="00D25EAA" w:rsidRDefault="00AB75A6" w:rsidP="00AB75A6">
      <w:pPr>
        <w:spacing w:after="218" w:line="259" w:lineRule="auto"/>
        <w:jc w:val="both"/>
        <w:rPr>
          <w:rFonts w:ascii="Times New Roman" w:hAnsi="Times New Roman"/>
          <w:sz w:val="24"/>
          <w:szCs w:val="24"/>
        </w:rPr>
      </w:pPr>
    </w:p>
    <w:p w:rsidR="00AB75A6" w:rsidRPr="00D25EAA" w:rsidRDefault="00AB75A6" w:rsidP="00AB75A6">
      <w:pPr>
        <w:spacing w:after="259"/>
        <w:ind w:left="9" w:right="52"/>
        <w:jc w:val="both"/>
        <w:rPr>
          <w:rFonts w:ascii="Times New Roman" w:hAnsi="Times New Roman"/>
          <w:sz w:val="24"/>
          <w:szCs w:val="24"/>
        </w:rPr>
      </w:pPr>
      <w:r w:rsidRPr="00D25EAA">
        <w:rPr>
          <w:rFonts w:ascii="Times New Roman" w:hAnsi="Times New Roman"/>
          <w:sz w:val="24"/>
          <w:szCs w:val="24"/>
        </w:rPr>
        <w:t xml:space="preserve">Apply the following Mathemetical&amp; Statistical functions: </w:t>
      </w:r>
    </w:p>
    <w:p w:rsidR="00AB75A6" w:rsidRPr="00D25EAA" w:rsidRDefault="00AB75A6" w:rsidP="004A14AF">
      <w:pPr>
        <w:numPr>
          <w:ilvl w:val="1"/>
          <w:numId w:val="10"/>
        </w:numPr>
        <w:spacing w:after="5" w:line="269" w:lineRule="auto"/>
        <w:ind w:right="52" w:hanging="720"/>
        <w:jc w:val="both"/>
        <w:rPr>
          <w:rFonts w:ascii="Times New Roman" w:hAnsi="Times New Roman"/>
          <w:sz w:val="24"/>
          <w:szCs w:val="24"/>
        </w:rPr>
      </w:pPr>
      <w:r w:rsidRPr="00D25EAA">
        <w:rPr>
          <w:rFonts w:ascii="Times New Roman" w:hAnsi="Times New Roman"/>
          <w:sz w:val="24"/>
          <w:szCs w:val="24"/>
        </w:rPr>
        <w:t xml:space="preserve">Calculate the commission for each salesman under the condition :- </w:t>
      </w:r>
    </w:p>
    <w:p w:rsidR="00AB75A6" w:rsidRPr="00D25EAA" w:rsidRDefault="00AB75A6" w:rsidP="00AB75A6">
      <w:pPr>
        <w:spacing w:after="67" w:line="259" w:lineRule="auto"/>
        <w:ind w:left="1080"/>
        <w:jc w:val="both"/>
        <w:rPr>
          <w:rFonts w:ascii="Times New Roman" w:hAnsi="Times New Roman"/>
          <w:sz w:val="24"/>
          <w:szCs w:val="24"/>
        </w:rPr>
      </w:pPr>
    </w:p>
    <w:p w:rsidR="00AB75A6" w:rsidRPr="00D25EAA" w:rsidRDefault="00AB75A6" w:rsidP="004A14AF">
      <w:pPr>
        <w:numPr>
          <w:ilvl w:val="3"/>
          <w:numId w:val="14"/>
        </w:numPr>
        <w:spacing w:after="56" w:line="269" w:lineRule="auto"/>
        <w:ind w:right="52" w:hanging="360"/>
        <w:jc w:val="both"/>
        <w:rPr>
          <w:rFonts w:ascii="Times New Roman" w:hAnsi="Times New Roman"/>
          <w:sz w:val="24"/>
          <w:szCs w:val="24"/>
        </w:rPr>
      </w:pPr>
      <w:r w:rsidRPr="00D25EAA">
        <w:rPr>
          <w:rFonts w:ascii="Times New Roman" w:hAnsi="Times New Roman"/>
          <w:sz w:val="24"/>
          <w:szCs w:val="24"/>
        </w:rPr>
        <w:t xml:space="preserve">If total sales is greater than Rs. 3,00,000/-, then commission is 10% of total sale made by the salesman. </w:t>
      </w:r>
    </w:p>
    <w:p w:rsidR="00AB75A6" w:rsidRPr="00D25EAA" w:rsidRDefault="00AB75A6" w:rsidP="004A14AF">
      <w:pPr>
        <w:numPr>
          <w:ilvl w:val="3"/>
          <w:numId w:val="14"/>
        </w:numPr>
        <w:spacing w:after="36" w:line="269" w:lineRule="auto"/>
        <w:ind w:right="52" w:hanging="360"/>
        <w:jc w:val="both"/>
        <w:rPr>
          <w:rFonts w:ascii="Times New Roman" w:hAnsi="Times New Roman"/>
          <w:sz w:val="24"/>
          <w:szCs w:val="24"/>
        </w:rPr>
      </w:pPr>
      <w:r w:rsidRPr="00D25EAA">
        <w:rPr>
          <w:rFonts w:ascii="Times New Roman" w:hAnsi="Times New Roman"/>
          <w:sz w:val="24"/>
          <w:szCs w:val="24"/>
        </w:rPr>
        <w:t xml:space="preserve">Otherwise, 4% of total sale. </w:t>
      </w:r>
    </w:p>
    <w:p w:rsidR="00AB75A6" w:rsidRPr="00D25EAA" w:rsidRDefault="00AB75A6" w:rsidP="00AB75A6">
      <w:pPr>
        <w:spacing w:after="73" w:line="259" w:lineRule="auto"/>
        <w:ind w:left="1080"/>
        <w:jc w:val="both"/>
        <w:rPr>
          <w:rFonts w:ascii="Times New Roman" w:hAnsi="Times New Roman"/>
          <w:sz w:val="24"/>
          <w:szCs w:val="24"/>
        </w:rPr>
      </w:pPr>
      <w:r w:rsidRPr="00D25EAA">
        <w:rPr>
          <w:rFonts w:ascii="Times New Roman" w:hAnsi="Times New Roman"/>
          <w:sz w:val="24"/>
          <w:szCs w:val="24"/>
        </w:rPr>
        <w:tab/>
      </w:r>
      <w:r w:rsidRPr="00D25EAA">
        <w:rPr>
          <w:rFonts w:ascii="Times New Roman" w:hAnsi="Times New Roman"/>
          <w:sz w:val="24"/>
          <w:szCs w:val="24"/>
        </w:rPr>
        <w:tab/>
      </w:r>
    </w:p>
    <w:p w:rsidR="00AB75A6" w:rsidRPr="00D25EAA" w:rsidRDefault="00AB75A6" w:rsidP="004A14AF">
      <w:pPr>
        <w:numPr>
          <w:ilvl w:val="1"/>
          <w:numId w:val="10"/>
        </w:numPr>
        <w:spacing w:after="63" w:line="269" w:lineRule="auto"/>
        <w:ind w:right="52" w:hanging="720"/>
        <w:jc w:val="both"/>
        <w:rPr>
          <w:rFonts w:ascii="Times New Roman" w:hAnsi="Times New Roman"/>
          <w:sz w:val="24"/>
          <w:szCs w:val="24"/>
        </w:rPr>
      </w:pPr>
      <w:r w:rsidRPr="00D25EAA">
        <w:rPr>
          <w:rFonts w:ascii="Times New Roman" w:hAnsi="Times New Roman"/>
          <w:sz w:val="24"/>
          <w:szCs w:val="24"/>
        </w:rPr>
        <w:t xml:space="preserve">Calculate the maximum sale made by each salesman. </w:t>
      </w:r>
    </w:p>
    <w:p w:rsidR="00AB75A6" w:rsidRPr="00D25EAA" w:rsidRDefault="00AB75A6" w:rsidP="004A14AF">
      <w:pPr>
        <w:numPr>
          <w:ilvl w:val="1"/>
          <w:numId w:val="10"/>
        </w:numPr>
        <w:spacing w:after="63" w:line="269" w:lineRule="auto"/>
        <w:ind w:right="52" w:hanging="720"/>
        <w:jc w:val="both"/>
        <w:rPr>
          <w:rFonts w:ascii="Times New Roman" w:hAnsi="Times New Roman"/>
          <w:sz w:val="24"/>
          <w:szCs w:val="24"/>
        </w:rPr>
      </w:pPr>
      <w:r w:rsidRPr="00D25EAA">
        <w:rPr>
          <w:rFonts w:ascii="Times New Roman" w:hAnsi="Times New Roman"/>
          <w:sz w:val="24"/>
          <w:szCs w:val="24"/>
        </w:rPr>
        <w:t xml:space="preserve">Calculate the maximum sale made in each year. </w:t>
      </w:r>
    </w:p>
    <w:p w:rsidR="00AB75A6" w:rsidRPr="00D25EAA" w:rsidRDefault="00AB75A6" w:rsidP="004A14AF">
      <w:pPr>
        <w:numPr>
          <w:ilvl w:val="1"/>
          <w:numId w:val="10"/>
        </w:numPr>
        <w:spacing w:after="1" w:line="316" w:lineRule="auto"/>
        <w:ind w:right="52" w:hanging="720"/>
        <w:jc w:val="both"/>
        <w:rPr>
          <w:rFonts w:ascii="Times New Roman" w:hAnsi="Times New Roman"/>
          <w:sz w:val="24"/>
          <w:szCs w:val="24"/>
        </w:rPr>
      </w:pPr>
      <w:r w:rsidRPr="00D25EAA">
        <w:rPr>
          <w:rFonts w:ascii="Times New Roman" w:hAnsi="Times New Roman"/>
          <w:sz w:val="24"/>
          <w:szCs w:val="24"/>
        </w:rPr>
        <w:t>Calculate the minimum sale made by each salesman. v)</w:t>
      </w:r>
      <w:r w:rsidRPr="00D25EAA">
        <w:rPr>
          <w:rFonts w:ascii="Times New Roman" w:eastAsia="Arial" w:hAnsi="Times New Roman"/>
          <w:sz w:val="24"/>
          <w:szCs w:val="24"/>
        </w:rPr>
        <w:tab/>
      </w:r>
      <w:r w:rsidRPr="00D25EAA">
        <w:rPr>
          <w:rFonts w:ascii="Times New Roman" w:hAnsi="Times New Roman"/>
          <w:sz w:val="24"/>
          <w:szCs w:val="24"/>
        </w:rPr>
        <w:t>Calculate the minimum sale made in each year. vi)</w:t>
      </w:r>
      <w:r w:rsidRPr="00D25EAA">
        <w:rPr>
          <w:rFonts w:ascii="Times New Roman" w:eastAsia="Arial" w:hAnsi="Times New Roman"/>
          <w:sz w:val="24"/>
          <w:szCs w:val="24"/>
        </w:rPr>
        <w:tab/>
      </w:r>
      <w:r w:rsidRPr="00D25EAA">
        <w:rPr>
          <w:rFonts w:ascii="Times New Roman" w:hAnsi="Times New Roman"/>
          <w:sz w:val="24"/>
          <w:szCs w:val="24"/>
        </w:rPr>
        <w:t>Calculate the average sales made by each salesman. vii)</w:t>
      </w:r>
      <w:r w:rsidRPr="00D25EAA">
        <w:rPr>
          <w:rFonts w:ascii="Times New Roman" w:eastAsia="Arial" w:hAnsi="Times New Roman"/>
          <w:sz w:val="24"/>
          <w:szCs w:val="24"/>
        </w:rPr>
        <w:tab/>
      </w:r>
      <w:r w:rsidRPr="00D25EAA">
        <w:rPr>
          <w:rFonts w:ascii="Times New Roman" w:hAnsi="Times New Roman"/>
          <w:sz w:val="24"/>
          <w:szCs w:val="24"/>
        </w:rPr>
        <w:t>Calculate the total sale made by each salesman. viii)</w:t>
      </w:r>
      <w:r w:rsidRPr="00D25EAA">
        <w:rPr>
          <w:rFonts w:ascii="Times New Roman" w:eastAsia="Arial" w:hAnsi="Times New Roman"/>
          <w:sz w:val="24"/>
          <w:szCs w:val="24"/>
        </w:rPr>
        <w:tab/>
      </w:r>
      <w:r w:rsidRPr="00D25EAA">
        <w:rPr>
          <w:rFonts w:ascii="Times New Roman" w:hAnsi="Times New Roman"/>
          <w:sz w:val="24"/>
          <w:szCs w:val="24"/>
        </w:rPr>
        <w:t>Count the no. of sales persons. ix)</w:t>
      </w:r>
      <w:r w:rsidRPr="00D25EAA">
        <w:rPr>
          <w:rFonts w:ascii="Times New Roman" w:eastAsia="Arial" w:hAnsi="Times New Roman"/>
          <w:sz w:val="24"/>
          <w:szCs w:val="24"/>
        </w:rPr>
        <w:tab/>
      </w:r>
      <w:r w:rsidRPr="00D25EAA">
        <w:rPr>
          <w:rFonts w:ascii="Times New Roman" w:hAnsi="Times New Roman"/>
          <w:sz w:val="24"/>
          <w:szCs w:val="24"/>
        </w:rPr>
        <w:t xml:space="preserve">Calculate the cube of sales made by Mohan in the year 2002. viii) Find the difference in sales by salesman Mitra between the  year 2002 and 2003.    </w:t>
      </w:r>
    </w:p>
    <w:p w:rsidR="00AB75A6" w:rsidRPr="00D25EAA" w:rsidRDefault="00AB75A6" w:rsidP="00AB75A6">
      <w:pPr>
        <w:ind w:left="370" w:right="52"/>
        <w:jc w:val="both"/>
        <w:rPr>
          <w:rFonts w:ascii="Times New Roman" w:hAnsi="Times New Roman"/>
          <w:sz w:val="24"/>
          <w:szCs w:val="24"/>
        </w:rPr>
      </w:pPr>
      <w:r w:rsidRPr="00D25EAA">
        <w:rPr>
          <w:rFonts w:ascii="Times New Roman" w:hAnsi="Times New Roman"/>
          <w:sz w:val="24"/>
          <w:szCs w:val="24"/>
        </w:rPr>
        <w:t xml:space="preserve">       Find the absolute value of difference. </w:t>
      </w:r>
    </w:p>
    <w:p w:rsidR="00AB75A6" w:rsidRPr="00D25EAA" w:rsidRDefault="00AB75A6" w:rsidP="00AB75A6">
      <w:pPr>
        <w:ind w:left="370" w:right="122"/>
        <w:jc w:val="both"/>
        <w:rPr>
          <w:rFonts w:ascii="Times New Roman" w:hAnsi="Times New Roman"/>
          <w:sz w:val="24"/>
          <w:szCs w:val="24"/>
        </w:rPr>
      </w:pPr>
      <w:r w:rsidRPr="00D25EAA">
        <w:rPr>
          <w:rFonts w:ascii="Times New Roman" w:hAnsi="Times New Roman"/>
          <w:sz w:val="24"/>
          <w:szCs w:val="24"/>
        </w:rPr>
        <w:t xml:space="preserve">x)Also calculate the Mode,  Stddev, Variance, Median  for the sale made by each  salesman. xi)Calculate the year wise Correlation coefficient  between the sales man Mohan and Mitra year wise. </w:t>
      </w:r>
    </w:p>
    <w:p w:rsidR="00AB75A6" w:rsidRPr="00D25EAA" w:rsidRDefault="00AB75A6" w:rsidP="004A14AF">
      <w:pPr>
        <w:numPr>
          <w:ilvl w:val="0"/>
          <w:numId w:val="10"/>
        </w:numPr>
        <w:spacing w:after="212" w:line="269" w:lineRule="auto"/>
        <w:ind w:right="52" w:hanging="720"/>
        <w:jc w:val="both"/>
        <w:rPr>
          <w:rFonts w:ascii="Times New Roman" w:hAnsi="Times New Roman"/>
          <w:sz w:val="24"/>
          <w:szCs w:val="24"/>
        </w:rPr>
      </w:pPr>
      <w:r w:rsidRPr="00D25EAA">
        <w:rPr>
          <w:rFonts w:ascii="Times New Roman" w:hAnsi="Times New Roman"/>
          <w:sz w:val="24"/>
          <w:szCs w:val="24"/>
        </w:rPr>
        <w:t xml:space="preserve">The following table gives an year wise sale figure of five salesmen in Rs.  </w:t>
      </w:r>
    </w:p>
    <w:p w:rsidR="00AB75A6" w:rsidRPr="00D25EAA" w:rsidRDefault="00AB75A6" w:rsidP="00AB75A6">
      <w:pPr>
        <w:spacing w:after="0" w:line="259" w:lineRule="auto"/>
        <w:jc w:val="both"/>
        <w:rPr>
          <w:rFonts w:ascii="Times New Roman" w:hAnsi="Times New Roman"/>
          <w:sz w:val="24"/>
          <w:szCs w:val="24"/>
        </w:rPr>
      </w:pPr>
    </w:p>
    <w:tbl>
      <w:tblPr>
        <w:tblStyle w:val="TableGrid0"/>
        <w:tblW w:w="9246" w:type="dxa"/>
        <w:tblInd w:w="-108" w:type="dxa"/>
        <w:tblCellMar>
          <w:top w:w="57" w:type="dxa"/>
          <w:left w:w="108" w:type="dxa"/>
          <w:right w:w="115" w:type="dxa"/>
        </w:tblCellMar>
        <w:tblLook w:val="04A0"/>
      </w:tblPr>
      <w:tblGrid>
        <w:gridCol w:w="1848"/>
        <w:gridCol w:w="1851"/>
        <w:gridCol w:w="1848"/>
        <w:gridCol w:w="1850"/>
        <w:gridCol w:w="1849"/>
      </w:tblGrid>
      <w:tr w:rsidR="00AB75A6" w:rsidRPr="00D25EAA" w:rsidTr="00C47D19">
        <w:trPr>
          <w:trHeight w:val="526"/>
        </w:trPr>
        <w:tc>
          <w:tcPr>
            <w:tcW w:w="184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Salesman </w:t>
            </w:r>
          </w:p>
        </w:tc>
        <w:tc>
          <w:tcPr>
            <w:tcW w:w="1851"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2000 </w:t>
            </w:r>
          </w:p>
        </w:tc>
        <w:tc>
          <w:tcPr>
            <w:tcW w:w="184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2001 </w:t>
            </w:r>
          </w:p>
        </w:tc>
        <w:tc>
          <w:tcPr>
            <w:tcW w:w="1850"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2002 </w:t>
            </w:r>
          </w:p>
        </w:tc>
        <w:tc>
          <w:tcPr>
            <w:tcW w:w="1849"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2003 </w:t>
            </w:r>
          </w:p>
        </w:tc>
      </w:tr>
      <w:tr w:rsidR="00AB75A6" w:rsidRPr="00D25EAA" w:rsidTr="00C47D19">
        <w:trPr>
          <w:trHeight w:val="528"/>
        </w:trPr>
        <w:tc>
          <w:tcPr>
            <w:tcW w:w="184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S1 </w:t>
            </w:r>
          </w:p>
        </w:tc>
        <w:tc>
          <w:tcPr>
            <w:tcW w:w="1851"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10000 </w:t>
            </w:r>
          </w:p>
        </w:tc>
        <w:tc>
          <w:tcPr>
            <w:tcW w:w="184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12000 </w:t>
            </w:r>
          </w:p>
        </w:tc>
        <w:tc>
          <w:tcPr>
            <w:tcW w:w="1850"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20000 </w:t>
            </w:r>
          </w:p>
        </w:tc>
        <w:tc>
          <w:tcPr>
            <w:tcW w:w="1849"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50000 </w:t>
            </w:r>
          </w:p>
        </w:tc>
      </w:tr>
      <w:tr w:rsidR="00AB75A6" w:rsidRPr="00D25EAA" w:rsidTr="00C47D19">
        <w:trPr>
          <w:trHeight w:val="528"/>
        </w:trPr>
        <w:tc>
          <w:tcPr>
            <w:tcW w:w="184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lastRenderedPageBreak/>
              <w:t xml:space="preserve">S2 </w:t>
            </w:r>
          </w:p>
        </w:tc>
        <w:tc>
          <w:tcPr>
            <w:tcW w:w="1851"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15000 </w:t>
            </w:r>
          </w:p>
        </w:tc>
        <w:tc>
          <w:tcPr>
            <w:tcW w:w="184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18000 </w:t>
            </w:r>
          </w:p>
        </w:tc>
        <w:tc>
          <w:tcPr>
            <w:tcW w:w="1850"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50000 </w:t>
            </w:r>
          </w:p>
        </w:tc>
        <w:tc>
          <w:tcPr>
            <w:tcW w:w="1849"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60000 </w:t>
            </w:r>
          </w:p>
        </w:tc>
      </w:tr>
      <w:tr w:rsidR="00AB75A6" w:rsidRPr="00D25EAA" w:rsidTr="00C47D19">
        <w:trPr>
          <w:trHeight w:val="528"/>
        </w:trPr>
        <w:tc>
          <w:tcPr>
            <w:tcW w:w="184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S3 </w:t>
            </w:r>
          </w:p>
        </w:tc>
        <w:tc>
          <w:tcPr>
            <w:tcW w:w="1851"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20000 </w:t>
            </w:r>
          </w:p>
        </w:tc>
        <w:tc>
          <w:tcPr>
            <w:tcW w:w="184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22000 </w:t>
            </w:r>
          </w:p>
        </w:tc>
        <w:tc>
          <w:tcPr>
            <w:tcW w:w="1850"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70000 </w:t>
            </w:r>
          </w:p>
        </w:tc>
        <w:tc>
          <w:tcPr>
            <w:tcW w:w="1849"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70000 </w:t>
            </w:r>
          </w:p>
        </w:tc>
      </w:tr>
      <w:tr w:rsidR="00AB75A6" w:rsidRPr="00D25EAA" w:rsidTr="00C47D19">
        <w:trPr>
          <w:trHeight w:val="526"/>
        </w:trPr>
        <w:tc>
          <w:tcPr>
            <w:tcW w:w="184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S4 </w:t>
            </w:r>
          </w:p>
        </w:tc>
        <w:tc>
          <w:tcPr>
            <w:tcW w:w="1851"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30000 </w:t>
            </w:r>
          </w:p>
        </w:tc>
        <w:tc>
          <w:tcPr>
            <w:tcW w:w="184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30000 </w:t>
            </w:r>
          </w:p>
        </w:tc>
        <w:tc>
          <w:tcPr>
            <w:tcW w:w="1850"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100000 </w:t>
            </w:r>
          </w:p>
        </w:tc>
        <w:tc>
          <w:tcPr>
            <w:tcW w:w="1849"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80000 </w:t>
            </w:r>
          </w:p>
        </w:tc>
      </w:tr>
      <w:tr w:rsidR="00AB75A6" w:rsidRPr="00D25EAA" w:rsidTr="00C47D19">
        <w:trPr>
          <w:trHeight w:val="528"/>
        </w:trPr>
        <w:tc>
          <w:tcPr>
            <w:tcW w:w="184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S5 </w:t>
            </w:r>
          </w:p>
        </w:tc>
        <w:tc>
          <w:tcPr>
            <w:tcW w:w="1851"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40000 </w:t>
            </w:r>
          </w:p>
        </w:tc>
        <w:tc>
          <w:tcPr>
            <w:tcW w:w="1848"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45000 </w:t>
            </w:r>
          </w:p>
        </w:tc>
        <w:tc>
          <w:tcPr>
            <w:tcW w:w="1850"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125000 </w:t>
            </w:r>
          </w:p>
        </w:tc>
        <w:tc>
          <w:tcPr>
            <w:tcW w:w="1849"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90000 </w:t>
            </w:r>
          </w:p>
        </w:tc>
      </w:tr>
    </w:tbl>
    <w:p w:rsidR="00AB75A6" w:rsidRPr="00D25EAA" w:rsidRDefault="00AB75A6" w:rsidP="00AB75A6">
      <w:pPr>
        <w:spacing w:after="63" w:line="269" w:lineRule="auto"/>
        <w:ind w:right="2006"/>
        <w:jc w:val="both"/>
        <w:rPr>
          <w:rFonts w:ascii="Times New Roman" w:hAnsi="Times New Roman"/>
          <w:sz w:val="24"/>
          <w:szCs w:val="24"/>
        </w:rPr>
      </w:pPr>
      <w:r w:rsidRPr="00D25EAA">
        <w:rPr>
          <w:rFonts w:ascii="Times New Roman" w:hAnsi="Times New Roman"/>
          <w:sz w:val="24"/>
          <w:szCs w:val="24"/>
        </w:rPr>
        <w:t xml:space="preserve">Calculate total sale year wise. </w:t>
      </w:r>
    </w:p>
    <w:p w:rsidR="00AB75A6" w:rsidRPr="00D25EAA" w:rsidRDefault="00AB75A6" w:rsidP="004A14AF">
      <w:pPr>
        <w:numPr>
          <w:ilvl w:val="1"/>
          <w:numId w:val="13"/>
        </w:numPr>
        <w:spacing w:after="5" w:line="240" w:lineRule="auto"/>
        <w:ind w:right="2006" w:hanging="720"/>
        <w:jc w:val="both"/>
        <w:rPr>
          <w:rFonts w:ascii="Times New Roman" w:hAnsi="Times New Roman"/>
          <w:sz w:val="24"/>
          <w:szCs w:val="24"/>
        </w:rPr>
      </w:pPr>
      <w:r w:rsidRPr="00D25EAA">
        <w:rPr>
          <w:rFonts w:ascii="Times New Roman" w:hAnsi="Times New Roman"/>
          <w:sz w:val="24"/>
          <w:szCs w:val="24"/>
        </w:rPr>
        <w:t>Calculate the net sales made by each salesman xiv)</w:t>
      </w:r>
      <w:r w:rsidRPr="00D25EAA">
        <w:rPr>
          <w:rFonts w:ascii="Times New Roman" w:eastAsia="Arial" w:hAnsi="Times New Roman"/>
          <w:sz w:val="24"/>
          <w:szCs w:val="24"/>
        </w:rPr>
        <w:tab/>
      </w:r>
      <w:r w:rsidRPr="00D25EAA">
        <w:rPr>
          <w:rFonts w:ascii="Times New Roman" w:hAnsi="Times New Roman"/>
          <w:sz w:val="24"/>
          <w:szCs w:val="24"/>
        </w:rPr>
        <w:t xml:space="preserve">Calculate the commission for each salesman under the condition :- </w:t>
      </w:r>
    </w:p>
    <w:p w:rsidR="00AB75A6" w:rsidRPr="00D25EAA" w:rsidRDefault="00AB75A6" w:rsidP="00AB75A6">
      <w:pPr>
        <w:spacing w:after="67" w:line="240" w:lineRule="auto"/>
        <w:ind w:left="1080"/>
        <w:jc w:val="both"/>
        <w:rPr>
          <w:rFonts w:ascii="Times New Roman" w:hAnsi="Times New Roman"/>
          <w:sz w:val="24"/>
          <w:szCs w:val="24"/>
        </w:rPr>
      </w:pPr>
    </w:p>
    <w:p w:rsidR="00AB75A6" w:rsidRPr="00D25EAA" w:rsidRDefault="00AB75A6" w:rsidP="004A14AF">
      <w:pPr>
        <w:numPr>
          <w:ilvl w:val="3"/>
          <w:numId w:val="12"/>
        </w:numPr>
        <w:spacing w:after="54" w:line="240" w:lineRule="auto"/>
        <w:ind w:right="52" w:hanging="360"/>
        <w:jc w:val="both"/>
        <w:rPr>
          <w:rFonts w:ascii="Times New Roman" w:hAnsi="Times New Roman"/>
          <w:sz w:val="24"/>
          <w:szCs w:val="24"/>
        </w:rPr>
      </w:pPr>
      <w:r w:rsidRPr="00D25EAA">
        <w:rPr>
          <w:rFonts w:ascii="Times New Roman" w:hAnsi="Times New Roman"/>
          <w:sz w:val="24"/>
          <w:szCs w:val="24"/>
        </w:rPr>
        <w:t xml:space="preserve">If total sales is greater than Rs. 4,00,000/-, then commission is 5% of total sale made by the salesman. </w:t>
      </w:r>
    </w:p>
    <w:p w:rsidR="00AB75A6" w:rsidRPr="00D25EAA" w:rsidRDefault="00AB75A6" w:rsidP="004A14AF">
      <w:pPr>
        <w:numPr>
          <w:ilvl w:val="3"/>
          <w:numId w:val="12"/>
        </w:numPr>
        <w:spacing w:after="39" w:line="240" w:lineRule="auto"/>
        <w:ind w:right="52" w:hanging="360"/>
        <w:jc w:val="both"/>
        <w:rPr>
          <w:rFonts w:ascii="Times New Roman" w:hAnsi="Times New Roman"/>
          <w:sz w:val="24"/>
          <w:szCs w:val="24"/>
        </w:rPr>
      </w:pPr>
      <w:r w:rsidRPr="00D25EAA">
        <w:rPr>
          <w:rFonts w:ascii="Times New Roman" w:hAnsi="Times New Roman"/>
          <w:sz w:val="24"/>
          <w:szCs w:val="24"/>
        </w:rPr>
        <w:t xml:space="preserve">Otherwise, 2% of total sale. </w:t>
      </w:r>
    </w:p>
    <w:p w:rsidR="00AB75A6" w:rsidRPr="00D25EAA" w:rsidRDefault="00AB75A6" w:rsidP="00AB75A6">
      <w:pPr>
        <w:spacing w:after="73" w:line="259" w:lineRule="auto"/>
        <w:ind w:left="1080"/>
        <w:jc w:val="both"/>
        <w:rPr>
          <w:rFonts w:ascii="Times New Roman" w:hAnsi="Times New Roman"/>
          <w:sz w:val="24"/>
          <w:szCs w:val="24"/>
        </w:rPr>
      </w:pPr>
      <w:r w:rsidRPr="00D25EAA">
        <w:rPr>
          <w:rFonts w:ascii="Times New Roman" w:hAnsi="Times New Roman"/>
          <w:sz w:val="24"/>
          <w:szCs w:val="24"/>
        </w:rPr>
        <w:tab/>
      </w:r>
      <w:r w:rsidRPr="00D25EAA">
        <w:rPr>
          <w:rFonts w:ascii="Times New Roman" w:hAnsi="Times New Roman"/>
          <w:sz w:val="24"/>
          <w:szCs w:val="24"/>
        </w:rPr>
        <w:tab/>
      </w:r>
    </w:p>
    <w:p w:rsidR="00AB75A6" w:rsidRPr="00D25EAA" w:rsidRDefault="00AB75A6" w:rsidP="00AB75A6">
      <w:pPr>
        <w:spacing w:after="64" w:line="321" w:lineRule="auto"/>
        <w:ind w:left="355" w:right="1573"/>
        <w:jc w:val="both"/>
        <w:rPr>
          <w:rFonts w:ascii="Times New Roman" w:hAnsi="Times New Roman"/>
          <w:sz w:val="24"/>
          <w:szCs w:val="24"/>
        </w:rPr>
      </w:pPr>
      <w:r w:rsidRPr="00D25EAA">
        <w:rPr>
          <w:rFonts w:ascii="Times New Roman" w:hAnsi="Times New Roman"/>
          <w:sz w:val="24"/>
          <w:szCs w:val="24"/>
        </w:rPr>
        <w:t>xv)</w:t>
      </w:r>
      <w:r w:rsidRPr="00D25EAA">
        <w:rPr>
          <w:rFonts w:ascii="Times New Roman" w:eastAsia="Arial" w:hAnsi="Times New Roman"/>
          <w:sz w:val="24"/>
          <w:szCs w:val="24"/>
        </w:rPr>
        <w:tab/>
      </w:r>
      <w:r w:rsidRPr="00D25EAA">
        <w:rPr>
          <w:rFonts w:ascii="Times New Roman" w:hAnsi="Times New Roman"/>
          <w:sz w:val="24"/>
          <w:szCs w:val="24"/>
        </w:rPr>
        <w:t>Calculate the maximum sale made by each salesman. xvi)</w:t>
      </w:r>
      <w:r w:rsidRPr="00D25EAA">
        <w:rPr>
          <w:rFonts w:ascii="Times New Roman" w:eastAsia="Arial" w:hAnsi="Times New Roman"/>
          <w:sz w:val="24"/>
          <w:szCs w:val="24"/>
        </w:rPr>
        <w:tab/>
      </w:r>
      <w:r w:rsidRPr="00D25EAA">
        <w:rPr>
          <w:rFonts w:ascii="Times New Roman" w:hAnsi="Times New Roman"/>
          <w:sz w:val="24"/>
          <w:szCs w:val="24"/>
        </w:rPr>
        <w:t xml:space="preserve">Calculate the maximum sale made in each year. xvii)Draw a bar graph representing the sale made by each salesman. xviii)Draw a pie graph representing the sale made by salesmen in year 2001. </w:t>
      </w:r>
    </w:p>
    <w:p w:rsidR="00AB75A6" w:rsidRPr="00D25EAA" w:rsidRDefault="00AB75A6" w:rsidP="004A14AF">
      <w:pPr>
        <w:numPr>
          <w:ilvl w:val="0"/>
          <w:numId w:val="10"/>
        </w:numPr>
        <w:spacing w:after="5" w:line="269" w:lineRule="auto"/>
        <w:ind w:right="52" w:hanging="720"/>
        <w:jc w:val="both"/>
        <w:rPr>
          <w:rFonts w:ascii="Times New Roman" w:hAnsi="Times New Roman"/>
          <w:sz w:val="24"/>
          <w:szCs w:val="24"/>
        </w:rPr>
      </w:pPr>
      <w:r w:rsidRPr="00D25EAA">
        <w:rPr>
          <w:rFonts w:ascii="Times New Roman" w:hAnsi="Times New Roman"/>
          <w:sz w:val="24"/>
          <w:szCs w:val="24"/>
        </w:rPr>
        <w:t>Consider the following worksheet for APS 1</w:t>
      </w:r>
      <w:r w:rsidRPr="00D25EAA">
        <w:rPr>
          <w:rFonts w:ascii="Times New Roman" w:hAnsi="Times New Roman"/>
          <w:sz w:val="24"/>
          <w:szCs w:val="24"/>
          <w:vertAlign w:val="superscript"/>
        </w:rPr>
        <w:t>st</w:t>
      </w:r>
      <w:r w:rsidRPr="00D25EAA">
        <w:rPr>
          <w:rFonts w:ascii="Times New Roman" w:hAnsi="Times New Roman"/>
          <w:sz w:val="24"/>
          <w:szCs w:val="24"/>
        </w:rPr>
        <w:t xml:space="preserve"> year students:- </w:t>
      </w:r>
    </w:p>
    <w:tbl>
      <w:tblPr>
        <w:tblStyle w:val="TableGrid0"/>
        <w:tblW w:w="9246" w:type="dxa"/>
        <w:tblInd w:w="-108" w:type="dxa"/>
        <w:tblCellMar>
          <w:top w:w="57" w:type="dxa"/>
          <w:left w:w="106" w:type="dxa"/>
          <w:right w:w="115" w:type="dxa"/>
        </w:tblCellMar>
        <w:tblLook w:val="04A0"/>
      </w:tblPr>
      <w:tblGrid>
        <w:gridCol w:w="924"/>
        <w:gridCol w:w="924"/>
        <w:gridCol w:w="925"/>
        <w:gridCol w:w="924"/>
        <w:gridCol w:w="924"/>
        <w:gridCol w:w="924"/>
        <w:gridCol w:w="926"/>
        <w:gridCol w:w="1109"/>
        <w:gridCol w:w="742"/>
        <w:gridCol w:w="924"/>
      </w:tblGrid>
      <w:tr w:rsidR="00AB75A6" w:rsidRPr="00D25EAA" w:rsidTr="00C47D19">
        <w:trPr>
          <w:trHeight w:val="845"/>
        </w:trPr>
        <w:tc>
          <w:tcPr>
            <w:tcW w:w="924"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2"/>
              <w:jc w:val="both"/>
              <w:rPr>
                <w:rFonts w:ascii="Times New Roman" w:hAnsi="Times New Roman"/>
                <w:sz w:val="24"/>
                <w:szCs w:val="24"/>
              </w:rPr>
            </w:pPr>
            <w:r w:rsidRPr="00D25EAA">
              <w:rPr>
                <w:rFonts w:ascii="Times New Roman" w:hAnsi="Times New Roman"/>
                <w:sz w:val="24"/>
                <w:szCs w:val="24"/>
              </w:rPr>
              <w:t xml:space="preserve">S.No. </w:t>
            </w:r>
          </w:p>
        </w:tc>
        <w:tc>
          <w:tcPr>
            <w:tcW w:w="924"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2"/>
              <w:jc w:val="both"/>
              <w:rPr>
                <w:rFonts w:ascii="Times New Roman" w:hAnsi="Times New Roman"/>
                <w:sz w:val="24"/>
                <w:szCs w:val="24"/>
              </w:rPr>
            </w:pPr>
            <w:r w:rsidRPr="00D25EAA">
              <w:rPr>
                <w:rFonts w:ascii="Times New Roman" w:hAnsi="Times New Roman"/>
                <w:sz w:val="24"/>
                <w:szCs w:val="24"/>
              </w:rPr>
              <w:t xml:space="preserve">Name </w:t>
            </w:r>
          </w:p>
        </w:tc>
        <w:tc>
          <w:tcPr>
            <w:tcW w:w="925"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2"/>
              <w:jc w:val="both"/>
              <w:rPr>
                <w:rFonts w:ascii="Times New Roman" w:hAnsi="Times New Roman"/>
                <w:sz w:val="24"/>
                <w:szCs w:val="24"/>
              </w:rPr>
            </w:pPr>
            <w:r w:rsidRPr="00D25EAA">
              <w:rPr>
                <w:rFonts w:ascii="Times New Roman" w:hAnsi="Times New Roman"/>
                <w:sz w:val="24"/>
                <w:szCs w:val="24"/>
              </w:rPr>
              <w:t xml:space="preserve">PH </w:t>
            </w:r>
          </w:p>
        </w:tc>
        <w:tc>
          <w:tcPr>
            <w:tcW w:w="924"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2"/>
              <w:jc w:val="both"/>
              <w:rPr>
                <w:rFonts w:ascii="Times New Roman" w:hAnsi="Times New Roman"/>
                <w:sz w:val="24"/>
                <w:szCs w:val="24"/>
              </w:rPr>
            </w:pPr>
            <w:r w:rsidRPr="00D25EAA">
              <w:rPr>
                <w:rFonts w:ascii="Times New Roman" w:hAnsi="Times New Roman"/>
                <w:sz w:val="24"/>
                <w:szCs w:val="24"/>
              </w:rPr>
              <w:t xml:space="preserve">CH </w:t>
            </w:r>
          </w:p>
        </w:tc>
        <w:tc>
          <w:tcPr>
            <w:tcW w:w="924"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2"/>
              <w:jc w:val="both"/>
              <w:rPr>
                <w:rFonts w:ascii="Times New Roman" w:hAnsi="Times New Roman"/>
                <w:sz w:val="24"/>
                <w:szCs w:val="24"/>
              </w:rPr>
            </w:pPr>
            <w:r w:rsidRPr="00D25EAA">
              <w:rPr>
                <w:rFonts w:ascii="Times New Roman" w:hAnsi="Times New Roman"/>
                <w:sz w:val="24"/>
                <w:szCs w:val="24"/>
              </w:rPr>
              <w:t xml:space="preserve">BY </w:t>
            </w:r>
          </w:p>
        </w:tc>
        <w:tc>
          <w:tcPr>
            <w:tcW w:w="924"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2"/>
              <w:jc w:val="both"/>
              <w:rPr>
                <w:rFonts w:ascii="Times New Roman" w:hAnsi="Times New Roman"/>
                <w:sz w:val="24"/>
                <w:szCs w:val="24"/>
              </w:rPr>
            </w:pPr>
            <w:r w:rsidRPr="00D25EAA">
              <w:rPr>
                <w:rFonts w:ascii="Times New Roman" w:hAnsi="Times New Roman"/>
                <w:sz w:val="24"/>
                <w:szCs w:val="24"/>
              </w:rPr>
              <w:t xml:space="preserve">MT </w:t>
            </w:r>
          </w:p>
        </w:tc>
        <w:tc>
          <w:tcPr>
            <w:tcW w:w="92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2"/>
              <w:jc w:val="both"/>
              <w:rPr>
                <w:rFonts w:ascii="Times New Roman" w:hAnsi="Times New Roman"/>
                <w:sz w:val="24"/>
                <w:szCs w:val="24"/>
              </w:rPr>
            </w:pPr>
            <w:r w:rsidRPr="00D25EAA">
              <w:rPr>
                <w:rFonts w:ascii="Times New Roman" w:hAnsi="Times New Roman"/>
                <w:sz w:val="24"/>
                <w:szCs w:val="24"/>
              </w:rPr>
              <w:t xml:space="preserve">CS </w:t>
            </w:r>
          </w:p>
        </w:tc>
        <w:tc>
          <w:tcPr>
            <w:tcW w:w="1109"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after="16" w:line="259" w:lineRule="auto"/>
              <w:ind w:left="2"/>
              <w:jc w:val="both"/>
              <w:rPr>
                <w:rFonts w:ascii="Times New Roman" w:hAnsi="Times New Roman"/>
                <w:sz w:val="24"/>
                <w:szCs w:val="24"/>
              </w:rPr>
            </w:pPr>
            <w:r w:rsidRPr="00D25EAA">
              <w:rPr>
                <w:rFonts w:ascii="Times New Roman" w:hAnsi="Times New Roman"/>
                <w:sz w:val="24"/>
                <w:szCs w:val="24"/>
              </w:rPr>
              <w:t xml:space="preserve">Total </w:t>
            </w:r>
          </w:p>
          <w:p w:rsidR="00AB75A6" w:rsidRPr="00D25EAA" w:rsidRDefault="00AB75A6" w:rsidP="00C47D19">
            <w:pPr>
              <w:spacing w:line="259" w:lineRule="auto"/>
              <w:ind w:left="2"/>
              <w:jc w:val="both"/>
              <w:rPr>
                <w:rFonts w:ascii="Times New Roman" w:hAnsi="Times New Roman"/>
                <w:sz w:val="24"/>
                <w:szCs w:val="24"/>
              </w:rPr>
            </w:pPr>
            <w:r w:rsidRPr="00D25EAA">
              <w:rPr>
                <w:rFonts w:ascii="Times New Roman" w:hAnsi="Times New Roman"/>
                <w:sz w:val="24"/>
                <w:szCs w:val="24"/>
              </w:rPr>
              <w:t xml:space="preserve">Marks </w:t>
            </w:r>
          </w:p>
        </w:tc>
        <w:tc>
          <w:tcPr>
            <w:tcW w:w="742"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 </w:t>
            </w:r>
          </w:p>
        </w:tc>
        <w:tc>
          <w:tcPr>
            <w:tcW w:w="924"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2"/>
              <w:jc w:val="both"/>
              <w:rPr>
                <w:rFonts w:ascii="Times New Roman" w:hAnsi="Times New Roman"/>
                <w:sz w:val="24"/>
                <w:szCs w:val="24"/>
              </w:rPr>
            </w:pPr>
            <w:r w:rsidRPr="00D25EAA">
              <w:rPr>
                <w:rFonts w:ascii="Times New Roman" w:hAnsi="Times New Roman"/>
                <w:sz w:val="24"/>
                <w:szCs w:val="24"/>
              </w:rPr>
              <w:t xml:space="preserve">Grade </w:t>
            </w:r>
          </w:p>
        </w:tc>
      </w:tr>
      <w:tr w:rsidR="00AB75A6" w:rsidRPr="00D25EAA" w:rsidTr="00C47D19">
        <w:trPr>
          <w:trHeight w:val="526"/>
        </w:trPr>
        <w:tc>
          <w:tcPr>
            <w:tcW w:w="924"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2"/>
              <w:jc w:val="both"/>
              <w:rPr>
                <w:rFonts w:ascii="Times New Roman" w:hAnsi="Times New Roman"/>
                <w:sz w:val="24"/>
                <w:szCs w:val="24"/>
              </w:rPr>
            </w:pPr>
            <w:r w:rsidRPr="00D25EAA">
              <w:rPr>
                <w:rFonts w:ascii="Times New Roman" w:hAnsi="Times New Roman"/>
                <w:sz w:val="24"/>
                <w:szCs w:val="24"/>
              </w:rPr>
              <w:t xml:space="preserve">1 </w:t>
            </w:r>
          </w:p>
        </w:tc>
        <w:tc>
          <w:tcPr>
            <w:tcW w:w="924"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2"/>
              <w:jc w:val="both"/>
              <w:rPr>
                <w:rFonts w:ascii="Times New Roman" w:hAnsi="Times New Roman"/>
                <w:sz w:val="24"/>
                <w:szCs w:val="24"/>
              </w:rPr>
            </w:pPr>
          </w:p>
        </w:tc>
        <w:tc>
          <w:tcPr>
            <w:tcW w:w="925"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2"/>
              <w:jc w:val="both"/>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2"/>
              <w:jc w:val="both"/>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2"/>
              <w:jc w:val="both"/>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2"/>
              <w:jc w:val="both"/>
              <w:rPr>
                <w:rFonts w:ascii="Times New Roman" w:hAnsi="Times New Roman"/>
                <w:sz w:val="24"/>
                <w:szCs w:val="24"/>
              </w:rPr>
            </w:pPr>
          </w:p>
        </w:tc>
        <w:tc>
          <w:tcPr>
            <w:tcW w:w="92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2"/>
              <w:jc w:val="both"/>
              <w:rPr>
                <w:rFonts w:ascii="Times New Roman" w:hAnsi="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2"/>
              <w:jc w:val="both"/>
              <w:rPr>
                <w:rFonts w:ascii="Times New Roman" w:hAnsi="Times New Roman"/>
                <w:sz w:val="24"/>
                <w:szCs w:val="24"/>
              </w:rPr>
            </w:pPr>
          </w:p>
        </w:tc>
        <w:tc>
          <w:tcPr>
            <w:tcW w:w="742"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2"/>
              <w:jc w:val="both"/>
              <w:rPr>
                <w:rFonts w:ascii="Times New Roman" w:hAnsi="Times New Roman"/>
                <w:sz w:val="24"/>
                <w:szCs w:val="24"/>
              </w:rPr>
            </w:pPr>
          </w:p>
        </w:tc>
      </w:tr>
      <w:tr w:rsidR="00AB75A6" w:rsidRPr="00D25EAA" w:rsidTr="00C47D19">
        <w:trPr>
          <w:trHeight w:val="528"/>
        </w:trPr>
        <w:tc>
          <w:tcPr>
            <w:tcW w:w="924"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2"/>
              <w:jc w:val="both"/>
              <w:rPr>
                <w:rFonts w:ascii="Times New Roman" w:hAnsi="Times New Roman"/>
                <w:sz w:val="24"/>
                <w:szCs w:val="24"/>
              </w:rPr>
            </w:pPr>
            <w:r w:rsidRPr="00D25EAA">
              <w:rPr>
                <w:rFonts w:ascii="Times New Roman" w:hAnsi="Times New Roman"/>
                <w:sz w:val="24"/>
                <w:szCs w:val="24"/>
              </w:rPr>
              <w:t xml:space="preserve">2 </w:t>
            </w:r>
          </w:p>
        </w:tc>
        <w:tc>
          <w:tcPr>
            <w:tcW w:w="924"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2"/>
              <w:jc w:val="both"/>
              <w:rPr>
                <w:rFonts w:ascii="Times New Roman" w:hAnsi="Times New Roman"/>
                <w:sz w:val="24"/>
                <w:szCs w:val="24"/>
              </w:rPr>
            </w:pPr>
          </w:p>
        </w:tc>
        <w:tc>
          <w:tcPr>
            <w:tcW w:w="925"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2"/>
              <w:jc w:val="both"/>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2"/>
              <w:jc w:val="both"/>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2"/>
              <w:jc w:val="both"/>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2"/>
              <w:jc w:val="both"/>
              <w:rPr>
                <w:rFonts w:ascii="Times New Roman" w:hAnsi="Times New Roman"/>
                <w:sz w:val="24"/>
                <w:szCs w:val="24"/>
              </w:rPr>
            </w:pPr>
          </w:p>
        </w:tc>
        <w:tc>
          <w:tcPr>
            <w:tcW w:w="92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2"/>
              <w:jc w:val="both"/>
              <w:rPr>
                <w:rFonts w:ascii="Times New Roman" w:hAnsi="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2"/>
              <w:jc w:val="both"/>
              <w:rPr>
                <w:rFonts w:ascii="Times New Roman" w:hAnsi="Times New Roman"/>
                <w:sz w:val="24"/>
                <w:szCs w:val="24"/>
              </w:rPr>
            </w:pPr>
          </w:p>
        </w:tc>
        <w:tc>
          <w:tcPr>
            <w:tcW w:w="742"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ind w:left="2"/>
              <w:jc w:val="both"/>
              <w:rPr>
                <w:rFonts w:ascii="Times New Roman" w:hAnsi="Times New Roman"/>
                <w:sz w:val="24"/>
                <w:szCs w:val="24"/>
              </w:rPr>
            </w:pPr>
          </w:p>
        </w:tc>
      </w:tr>
    </w:tbl>
    <w:p w:rsidR="00AB75A6" w:rsidRPr="00D25EAA" w:rsidRDefault="00AB75A6" w:rsidP="00AB75A6">
      <w:pPr>
        <w:spacing w:after="218" w:line="259" w:lineRule="auto"/>
        <w:jc w:val="both"/>
        <w:rPr>
          <w:rFonts w:ascii="Times New Roman" w:hAnsi="Times New Roman"/>
          <w:sz w:val="24"/>
          <w:szCs w:val="24"/>
        </w:rPr>
      </w:pPr>
      <w:r w:rsidRPr="00D25EAA">
        <w:rPr>
          <w:rFonts w:ascii="Times New Roman" w:hAnsi="Times New Roman"/>
          <w:sz w:val="24"/>
          <w:szCs w:val="24"/>
        </w:rPr>
        <w:t xml:space="preserve"> Grade is calculated as follows:- </w:t>
      </w:r>
    </w:p>
    <w:p w:rsidR="00AB75A6" w:rsidRPr="00D25EAA" w:rsidRDefault="00AB75A6" w:rsidP="00AB75A6">
      <w:pPr>
        <w:tabs>
          <w:tab w:val="center" w:pos="1440"/>
          <w:tab w:val="center" w:pos="2569"/>
        </w:tabs>
        <w:spacing w:after="242"/>
        <w:ind w:left="-1"/>
        <w:jc w:val="both"/>
        <w:rPr>
          <w:rFonts w:ascii="Times New Roman" w:hAnsi="Times New Roman"/>
          <w:sz w:val="24"/>
          <w:szCs w:val="24"/>
        </w:rPr>
      </w:pPr>
      <w:r w:rsidRPr="00D25EAA">
        <w:rPr>
          <w:rFonts w:ascii="Times New Roman" w:hAnsi="Times New Roman"/>
          <w:sz w:val="24"/>
          <w:szCs w:val="24"/>
        </w:rPr>
        <w:t xml:space="preserve">If   % &gt;=90  </w:t>
      </w:r>
      <w:r w:rsidRPr="00D25EAA">
        <w:rPr>
          <w:rFonts w:ascii="Times New Roman" w:hAnsi="Times New Roman"/>
          <w:sz w:val="24"/>
          <w:szCs w:val="24"/>
        </w:rPr>
        <w:tab/>
      </w:r>
      <w:r w:rsidRPr="00D25EAA">
        <w:rPr>
          <w:rFonts w:ascii="Times New Roman" w:hAnsi="Times New Roman"/>
          <w:sz w:val="24"/>
          <w:szCs w:val="24"/>
        </w:rPr>
        <w:tab/>
        <w:t xml:space="preserve">Grade A </w:t>
      </w:r>
    </w:p>
    <w:p w:rsidR="00AB75A6" w:rsidRPr="00D25EAA" w:rsidRDefault="00AB75A6" w:rsidP="00AB75A6">
      <w:pPr>
        <w:tabs>
          <w:tab w:val="center" w:pos="2563"/>
        </w:tabs>
        <w:spacing w:after="244"/>
        <w:ind w:left="-1"/>
        <w:jc w:val="both"/>
        <w:rPr>
          <w:rFonts w:ascii="Times New Roman" w:hAnsi="Times New Roman"/>
          <w:sz w:val="24"/>
          <w:szCs w:val="24"/>
        </w:rPr>
      </w:pPr>
      <w:r w:rsidRPr="00D25EAA">
        <w:rPr>
          <w:rFonts w:ascii="Times New Roman" w:hAnsi="Times New Roman"/>
          <w:sz w:val="24"/>
          <w:szCs w:val="24"/>
        </w:rPr>
        <w:t xml:space="preserve">If  %&gt;=80 &amp;&lt;90 </w:t>
      </w:r>
      <w:r w:rsidRPr="00D25EAA">
        <w:rPr>
          <w:rFonts w:ascii="Times New Roman" w:hAnsi="Times New Roman"/>
          <w:sz w:val="24"/>
          <w:szCs w:val="24"/>
        </w:rPr>
        <w:tab/>
        <w:t xml:space="preserve">Grade B </w:t>
      </w:r>
    </w:p>
    <w:p w:rsidR="00AB75A6" w:rsidRPr="00D25EAA" w:rsidRDefault="00AB75A6" w:rsidP="00AB75A6">
      <w:pPr>
        <w:tabs>
          <w:tab w:val="center" w:pos="2562"/>
        </w:tabs>
        <w:spacing w:after="242"/>
        <w:ind w:left="-1"/>
        <w:jc w:val="both"/>
        <w:rPr>
          <w:rFonts w:ascii="Times New Roman" w:hAnsi="Times New Roman"/>
          <w:sz w:val="24"/>
          <w:szCs w:val="24"/>
        </w:rPr>
      </w:pPr>
      <w:r w:rsidRPr="00D25EAA">
        <w:rPr>
          <w:rFonts w:ascii="Times New Roman" w:hAnsi="Times New Roman"/>
          <w:sz w:val="24"/>
          <w:szCs w:val="24"/>
        </w:rPr>
        <w:t xml:space="preserve">If  %&gt;=70 &amp;&lt;80 </w:t>
      </w:r>
      <w:r w:rsidRPr="00D25EAA">
        <w:rPr>
          <w:rFonts w:ascii="Times New Roman" w:hAnsi="Times New Roman"/>
          <w:sz w:val="24"/>
          <w:szCs w:val="24"/>
        </w:rPr>
        <w:tab/>
        <w:t xml:space="preserve">Grade C </w:t>
      </w:r>
    </w:p>
    <w:p w:rsidR="00AB75A6" w:rsidRPr="00D25EAA" w:rsidRDefault="00AB75A6" w:rsidP="00AB75A6">
      <w:pPr>
        <w:tabs>
          <w:tab w:val="center" w:pos="2569"/>
        </w:tabs>
        <w:spacing w:after="215"/>
        <w:ind w:left="-1"/>
        <w:jc w:val="both"/>
        <w:rPr>
          <w:rFonts w:ascii="Times New Roman" w:hAnsi="Times New Roman"/>
          <w:sz w:val="24"/>
          <w:szCs w:val="24"/>
        </w:rPr>
      </w:pPr>
      <w:r w:rsidRPr="00D25EAA">
        <w:rPr>
          <w:rFonts w:ascii="Times New Roman" w:hAnsi="Times New Roman"/>
          <w:sz w:val="24"/>
          <w:szCs w:val="24"/>
        </w:rPr>
        <w:t xml:space="preserve">If % &gt;=60 &amp;&lt;70 </w:t>
      </w:r>
      <w:r w:rsidRPr="00D25EAA">
        <w:rPr>
          <w:rFonts w:ascii="Times New Roman" w:hAnsi="Times New Roman"/>
          <w:sz w:val="24"/>
          <w:szCs w:val="24"/>
        </w:rPr>
        <w:tab/>
        <w:t xml:space="preserve">Grade D </w:t>
      </w:r>
    </w:p>
    <w:p w:rsidR="00AB75A6" w:rsidRPr="00D25EAA" w:rsidRDefault="00AB75A6" w:rsidP="00AB75A6">
      <w:pPr>
        <w:spacing w:after="256"/>
        <w:ind w:left="9" w:right="52"/>
        <w:jc w:val="both"/>
        <w:rPr>
          <w:rFonts w:ascii="Times New Roman" w:hAnsi="Times New Roman"/>
          <w:sz w:val="24"/>
          <w:szCs w:val="24"/>
        </w:rPr>
      </w:pPr>
      <w:r w:rsidRPr="00D25EAA">
        <w:rPr>
          <w:rFonts w:ascii="Times New Roman" w:hAnsi="Times New Roman"/>
          <w:sz w:val="24"/>
          <w:szCs w:val="24"/>
        </w:rPr>
        <w:t xml:space="preserve">Otherwise  students will be declared fail. </w:t>
      </w:r>
    </w:p>
    <w:p w:rsidR="00AB75A6" w:rsidRPr="00D25EAA" w:rsidRDefault="00AB75A6" w:rsidP="004A14AF">
      <w:pPr>
        <w:numPr>
          <w:ilvl w:val="1"/>
          <w:numId w:val="10"/>
        </w:numPr>
        <w:spacing w:after="1" w:line="323" w:lineRule="auto"/>
        <w:ind w:right="52" w:hanging="720"/>
        <w:jc w:val="both"/>
        <w:rPr>
          <w:rFonts w:ascii="Times New Roman" w:hAnsi="Times New Roman"/>
          <w:sz w:val="24"/>
          <w:szCs w:val="24"/>
        </w:rPr>
      </w:pPr>
      <w:r w:rsidRPr="00D25EAA">
        <w:rPr>
          <w:rFonts w:ascii="Times New Roman" w:hAnsi="Times New Roman"/>
          <w:sz w:val="24"/>
          <w:szCs w:val="24"/>
        </w:rPr>
        <w:t>Calculate Grade using if function ii)</w:t>
      </w:r>
      <w:r w:rsidRPr="00D25EAA">
        <w:rPr>
          <w:rFonts w:ascii="Times New Roman" w:eastAsia="Arial" w:hAnsi="Times New Roman"/>
          <w:sz w:val="24"/>
          <w:szCs w:val="24"/>
        </w:rPr>
        <w:tab/>
      </w:r>
      <w:r w:rsidRPr="00D25EAA">
        <w:rPr>
          <w:rFonts w:ascii="Times New Roman" w:hAnsi="Times New Roman"/>
          <w:sz w:val="24"/>
          <w:szCs w:val="24"/>
        </w:rPr>
        <w:t>Sort the data according to total marks iii)</w:t>
      </w:r>
      <w:r w:rsidRPr="00D25EAA">
        <w:rPr>
          <w:rFonts w:ascii="Times New Roman" w:eastAsia="Arial" w:hAnsi="Times New Roman"/>
          <w:sz w:val="24"/>
          <w:szCs w:val="24"/>
        </w:rPr>
        <w:tab/>
      </w:r>
      <w:r w:rsidRPr="00D25EAA">
        <w:rPr>
          <w:rFonts w:ascii="Times New Roman" w:hAnsi="Times New Roman"/>
          <w:sz w:val="24"/>
          <w:szCs w:val="24"/>
        </w:rPr>
        <w:t>Apply filter to display the marks of the students having more than 65% marks. iv)</w:t>
      </w:r>
      <w:r w:rsidRPr="00D25EAA">
        <w:rPr>
          <w:rFonts w:ascii="Times New Roman" w:eastAsia="Arial" w:hAnsi="Times New Roman"/>
          <w:sz w:val="24"/>
          <w:szCs w:val="24"/>
        </w:rPr>
        <w:tab/>
      </w:r>
      <w:r w:rsidRPr="00D25EAA">
        <w:rPr>
          <w:rFonts w:ascii="Times New Roman" w:hAnsi="Times New Roman"/>
          <w:sz w:val="24"/>
          <w:szCs w:val="24"/>
        </w:rPr>
        <w:t xml:space="preserve">Draw a pie chart showing % marks scored in each subject by the topper of the </w:t>
      </w:r>
      <w:r w:rsidRPr="00D25EAA">
        <w:rPr>
          <w:rFonts w:ascii="Times New Roman" w:hAnsi="Times New Roman"/>
          <w:sz w:val="24"/>
          <w:szCs w:val="24"/>
        </w:rPr>
        <w:lastRenderedPageBreak/>
        <w:t>class. v)</w:t>
      </w:r>
      <w:r w:rsidRPr="00D25EAA">
        <w:rPr>
          <w:rFonts w:ascii="Times New Roman" w:eastAsia="Arial" w:hAnsi="Times New Roman"/>
          <w:sz w:val="24"/>
          <w:szCs w:val="24"/>
        </w:rPr>
        <w:tab/>
      </w:r>
      <w:r w:rsidRPr="00D25EAA">
        <w:rPr>
          <w:rFonts w:ascii="Times New Roman" w:hAnsi="Times New Roman"/>
          <w:sz w:val="24"/>
          <w:szCs w:val="24"/>
        </w:rPr>
        <w:t>Draw the doughnut chart of the data as in (iv) vi)</w:t>
      </w:r>
      <w:r w:rsidRPr="00D25EAA">
        <w:rPr>
          <w:rFonts w:ascii="Times New Roman" w:eastAsia="Arial" w:hAnsi="Times New Roman"/>
          <w:sz w:val="24"/>
          <w:szCs w:val="24"/>
        </w:rPr>
        <w:tab/>
      </w:r>
      <w:r w:rsidRPr="00D25EAA">
        <w:rPr>
          <w:rFonts w:ascii="Times New Roman" w:hAnsi="Times New Roman"/>
          <w:sz w:val="24"/>
          <w:szCs w:val="24"/>
        </w:rPr>
        <w:t xml:space="preserve">Enter the S.No. of a student and find out the Grade of the student using VLOOKUP. </w:t>
      </w:r>
    </w:p>
    <w:p w:rsidR="00AB75A6" w:rsidRPr="00D25EAA" w:rsidRDefault="00AB75A6" w:rsidP="00AB75A6">
      <w:pPr>
        <w:tabs>
          <w:tab w:val="center" w:pos="527"/>
          <w:tab w:val="center" w:pos="2571"/>
        </w:tabs>
        <w:spacing w:after="62"/>
        <w:jc w:val="both"/>
        <w:rPr>
          <w:rFonts w:ascii="Times New Roman" w:hAnsi="Times New Roman"/>
          <w:sz w:val="24"/>
          <w:szCs w:val="24"/>
        </w:rPr>
      </w:pPr>
      <w:r w:rsidRPr="00D25EAA">
        <w:rPr>
          <w:rFonts w:ascii="Times New Roman" w:hAnsi="Times New Roman"/>
          <w:sz w:val="24"/>
          <w:szCs w:val="24"/>
        </w:rPr>
        <w:tab/>
        <w:t>vii)</w:t>
      </w:r>
      <w:r w:rsidRPr="00D25EAA">
        <w:rPr>
          <w:rFonts w:ascii="Times New Roman" w:eastAsia="Arial" w:hAnsi="Times New Roman"/>
          <w:sz w:val="24"/>
          <w:szCs w:val="24"/>
        </w:rPr>
        <w:tab/>
      </w:r>
      <w:r w:rsidRPr="00D25EAA">
        <w:rPr>
          <w:rFonts w:ascii="Times New Roman" w:hAnsi="Times New Roman"/>
          <w:sz w:val="24"/>
          <w:szCs w:val="24"/>
        </w:rPr>
        <w:t xml:space="preserve">Extract all records where name  </w:t>
      </w:r>
    </w:p>
    <w:p w:rsidR="00AB75A6" w:rsidRPr="00D25EAA" w:rsidRDefault="00AB75A6" w:rsidP="004A14AF">
      <w:pPr>
        <w:numPr>
          <w:ilvl w:val="3"/>
          <w:numId w:val="11"/>
        </w:numPr>
        <w:spacing w:after="55" w:line="269" w:lineRule="auto"/>
        <w:ind w:right="52" w:hanging="360"/>
        <w:jc w:val="both"/>
        <w:rPr>
          <w:rFonts w:ascii="Times New Roman" w:hAnsi="Times New Roman"/>
          <w:sz w:val="24"/>
          <w:szCs w:val="24"/>
        </w:rPr>
      </w:pPr>
      <w:r w:rsidRPr="00D25EAA">
        <w:rPr>
          <w:rFonts w:ascii="Times New Roman" w:hAnsi="Times New Roman"/>
          <w:sz w:val="24"/>
          <w:szCs w:val="24"/>
        </w:rPr>
        <w:t xml:space="preserve">Begins with “A” </w:t>
      </w:r>
    </w:p>
    <w:p w:rsidR="00AB75A6" w:rsidRPr="00D25EAA" w:rsidRDefault="00AB75A6" w:rsidP="004A14AF">
      <w:pPr>
        <w:numPr>
          <w:ilvl w:val="3"/>
          <w:numId w:val="11"/>
        </w:numPr>
        <w:spacing w:after="58" w:line="269" w:lineRule="auto"/>
        <w:ind w:right="52" w:hanging="360"/>
        <w:jc w:val="both"/>
        <w:rPr>
          <w:rFonts w:ascii="Times New Roman" w:hAnsi="Times New Roman"/>
          <w:sz w:val="24"/>
          <w:szCs w:val="24"/>
        </w:rPr>
      </w:pPr>
      <w:r w:rsidRPr="00D25EAA">
        <w:rPr>
          <w:rFonts w:ascii="Times New Roman" w:hAnsi="Times New Roman"/>
          <w:sz w:val="24"/>
          <w:szCs w:val="24"/>
        </w:rPr>
        <w:t xml:space="preserve">Contains “A” </w:t>
      </w:r>
    </w:p>
    <w:p w:rsidR="00AB75A6" w:rsidRPr="00D25EAA" w:rsidRDefault="00AB75A6" w:rsidP="004A14AF">
      <w:pPr>
        <w:numPr>
          <w:ilvl w:val="3"/>
          <w:numId w:val="11"/>
        </w:numPr>
        <w:spacing w:after="5" w:line="269" w:lineRule="auto"/>
        <w:ind w:right="52" w:hanging="360"/>
        <w:jc w:val="both"/>
        <w:rPr>
          <w:rFonts w:ascii="Times New Roman" w:hAnsi="Times New Roman"/>
          <w:sz w:val="24"/>
          <w:szCs w:val="24"/>
        </w:rPr>
      </w:pPr>
      <w:r w:rsidRPr="00D25EAA">
        <w:rPr>
          <w:rFonts w:ascii="Times New Roman" w:hAnsi="Times New Roman"/>
          <w:sz w:val="24"/>
          <w:szCs w:val="24"/>
        </w:rPr>
        <w:t xml:space="preserve">Ends with “A” </w:t>
      </w:r>
    </w:p>
    <w:p w:rsidR="00AB75A6" w:rsidRPr="00D25EAA" w:rsidRDefault="00AB75A6" w:rsidP="004A14AF">
      <w:pPr>
        <w:numPr>
          <w:ilvl w:val="0"/>
          <w:numId w:val="10"/>
        </w:numPr>
        <w:spacing w:after="206" w:line="269" w:lineRule="auto"/>
        <w:ind w:right="52" w:hanging="720"/>
        <w:jc w:val="both"/>
        <w:rPr>
          <w:rFonts w:ascii="Times New Roman" w:hAnsi="Times New Roman"/>
          <w:sz w:val="24"/>
          <w:szCs w:val="24"/>
        </w:rPr>
      </w:pPr>
      <w:r w:rsidRPr="00D25EAA">
        <w:rPr>
          <w:rFonts w:ascii="Times New Roman" w:hAnsi="Times New Roman"/>
          <w:sz w:val="24"/>
          <w:szCs w:val="24"/>
        </w:rPr>
        <w:t xml:space="preserve">Enter the data as given below using spread sheet:  </w:t>
      </w:r>
    </w:p>
    <w:tbl>
      <w:tblPr>
        <w:tblStyle w:val="TableGrid0"/>
        <w:tblW w:w="8858" w:type="dxa"/>
        <w:tblInd w:w="-108" w:type="dxa"/>
        <w:tblCellMar>
          <w:top w:w="57" w:type="dxa"/>
          <w:left w:w="108" w:type="dxa"/>
          <w:right w:w="115" w:type="dxa"/>
        </w:tblCellMar>
        <w:tblLook w:val="04A0"/>
      </w:tblPr>
      <w:tblGrid>
        <w:gridCol w:w="1476"/>
        <w:gridCol w:w="1477"/>
        <w:gridCol w:w="1476"/>
        <w:gridCol w:w="1476"/>
        <w:gridCol w:w="1476"/>
        <w:gridCol w:w="1477"/>
      </w:tblGrid>
      <w:tr w:rsidR="00AB75A6" w:rsidRPr="00D25EAA" w:rsidTr="00C47D19">
        <w:trPr>
          <w:trHeight w:val="526"/>
        </w:trPr>
        <w:tc>
          <w:tcPr>
            <w:tcW w:w="147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A </w:t>
            </w:r>
          </w:p>
        </w:tc>
        <w:tc>
          <w:tcPr>
            <w:tcW w:w="147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B </w:t>
            </w:r>
          </w:p>
        </w:tc>
        <w:tc>
          <w:tcPr>
            <w:tcW w:w="147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C </w:t>
            </w:r>
          </w:p>
        </w:tc>
        <w:tc>
          <w:tcPr>
            <w:tcW w:w="147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D </w:t>
            </w:r>
          </w:p>
        </w:tc>
        <w:tc>
          <w:tcPr>
            <w:tcW w:w="1477"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E </w:t>
            </w:r>
          </w:p>
        </w:tc>
      </w:tr>
      <w:tr w:rsidR="00AB75A6" w:rsidRPr="00D25EAA" w:rsidTr="00C47D19">
        <w:trPr>
          <w:trHeight w:val="528"/>
        </w:trPr>
        <w:tc>
          <w:tcPr>
            <w:tcW w:w="147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1 </w:t>
            </w:r>
          </w:p>
        </w:tc>
        <w:tc>
          <w:tcPr>
            <w:tcW w:w="1477"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Subjects </w:t>
            </w:r>
          </w:p>
        </w:tc>
        <w:tc>
          <w:tcPr>
            <w:tcW w:w="147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Marks </w:t>
            </w:r>
          </w:p>
        </w:tc>
        <w:tc>
          <w:tcPr>
            <w:tcW w:w="147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r>
      <w:tr w:rsidR="00AB75A6" w:rsidRPr="00D25EAA" w:rsidTr="00C47D19">
        <w:trPr>
          <w:trHeight w:val="528"/>
        </w:trPr>
        <w:tc>
          <w:tcPr>
            <w:tcW w:w="147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2 </w:t>
            </w:r>
          </w:p>
        </w:tc>
        <w:tc>
          <w:tcPr>
            <w:tcW w:w="1477"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Physics </w:t>
            </w:r>
          </w:p>
        </w:tc>
        <w:tc>
          <w:tcPr>
            <w:tcW w:w="147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76 </w:t>
            </w:r>
          </w:p>
        </w:tc>
        <w:tc>
          <w:tcPr>
            <w:tcW w:w="147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r>
      <w:tr w:rsidR="00AB75A6" w:rsidRPr="00D25EAA" w:rsidTr="00C47D19">
        <w:trPr>
          <w:trHeight w:val="528"/>
        </w:trPr>
        <w:tc>
          <w:tcPr>
            <w:tcW w:w="147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3 </w:t>
            </w:r>
          </w:p>
        </w:tc>
        <w:tc>
          <w:tcPr>
            <w:tcW w:w="1477"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Maths</w:t>
            </w:r>
          </w:p>
        </w:tc>
        <w:tc>
          <w:tcPr>
            <w:tcW w:w="147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94 </w:t>
            </w:r>
          </w:p>
        </w:tc>
        <w:tc>
          <w:tcPr>
            <w:tcW w:w="147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r>
      <w:tr w:rsidR="00AB75A6" w:rsidRPr="00D25EAA" w:rsidTr="00C47D19">
        <w:trPr>
          <w:trHeight w:val="526"/>
        </w:trPr>
        <w:tc>
          <w:tcPr>
            <w:tcW w:w="147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4 </w:t>
            </w:r>
          </w:p>
        </w:tc>
        <w:tc>
          <w:tcPr>
            <w:tcW w:w="1477"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Biology </w:t>
            </w:r>
          </w:p>
        </w:tc>
        <w:tc>
          <w:tcPr>
            <w:tcW w:w="147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88 </w:t>
            </w:r>
          </w:p>
        </w:tc>
        <w:tc>
          <w:tcPr>
            <w:tcW w:w="147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r>
      <w:tr w:rsidR="00AB75A6" w:rsidRPr="00D25EAA" w:rsidTr="00C47D19">
        <w:trPr>
          <w:trHeight w:val="528"/>
        </w:trPr>
        <w:tc>
          <w:tcPr>
            <w:tcW w:w="147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5 </w:t>
            </w:r>
          </w:p>
        </w:tc>
        <w:tc>
          <w:tcPr>
            <w:tcW w:w="1477"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Chemistry </w:t>
            </w:r>
          </w:p>
        </w:tc>
        <w:tc>
          <w:tcPr>
            <w:tcW w:w="147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91 </w:t>
            </w:r>
          </w:p>
        </w:tc>
        <w:tc>
          <w:tcPr>
            <w:tcW w:w="147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r>
      <w:tr w:rsidR="00AB75A6" w:rsidRPr="00D25EAA" w:rsidTr="00C47D19">
        <w:trPr>
          <w:trHeight w:val="528"/>
        </w:trPr>
        <w:tc>
          <w:tcPr>
            <w:tcW w:w="147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6 </w:t>
            </w:r>
          </w:p>
        </w:tc>
        <w:tc>
          <w:tcPr>
            <w:tcW w:w="1477"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English </w:t>
            </w:r>
          </w:p>
        </w:tc>
        <w:tc>
          <w:tcPr>
            <w:tcW w:w="147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 </w:t>
            </w:r>
          </w:p>
        </w:tc>
        <w:tc>
          <w:tcPr>
            <w:tcW w:w="147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r>
      <w:tr w:rsidR="00AB75A6" w:rsidRPr="00D25EAA" w:rsidTr="00C47D19">
        <w:trPr>
          <w:trHeight w:val="528"/>
        </w:trPr>
        <w:tc>
          <w:tcPr>
            <w:tcW w:w="147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7 </w:t>
            </w:r>
          </w:p>
        </w:tc>
        <w:tc>
          <w:tcPr>
            <w:tcW w:w="1477"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r>
      <w:tr w:rsidR="00AB75A6" w:rsidRPr="00D25EAA" w:rsidTr="00C47D19">
        <w:trPr>
          <w:trHeight w:val="526"/>
        </w:trPr>
        <w:tc>
          <w:tcPr>
            <w:tcW w:w="147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8 </w:t>
            </w:r>
          </w:p>
        </w:tc>
        <w:tc>
          <w:tcPr>
            <w:tcW w:w="1477"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Percentage </w:t>
            </w:r>
          </w:p>
        </w:tc>
        <w:tc>
          <w:tcPr>
            <w:tcW w:w="147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 </w:t>
            </w:r>
          </w:p>
        </w:tc>
        <w:tc>
          <w:tcPr>
            <w:tcW w:w="147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80% </w:t>
            </w:r>
          </w:p>
        </w:tc>
        <w:tc>
          <w:tcPr>
            <w:tcW w:w="147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r>
      <w:tr w:rsidR="00AB75A6" w:rsidRPr="00D25EAA" w:rsidTr="00C47D19">
        <w:trPr>
          <w:trHeight w:val="528"/>
        </w:trPr>
        <w:tc>
          <w:tcPr>
            <w:tcW w:w="147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r w:rsidRPr="00D25EAA">
              <w:rPr>
                <w:rFonts w:ascii="Times New Roman" w:hAnsi="Times New Roman"/>
                <w:sz w:val="24"/>
                <w:szCs w:val="24"/>
              </w:rPr>
              <w:t xml:space="preserve">9 </w:t>
            </w:r>
          </w:p>
        </w:tc>
        <w:tc>
          <w:tcPr>
            <w:tcW w:w="1477"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AB75A6" w:rsidRPr="00D25EAA" w:rsidRDefault="00AB75A6" w:rsidP="00C47D19">
            <w:pPr>
              <w:spacing w:line="259" w:lineRule="auto"/>
              <w:jc w:val="both"/>
              <w:rPr>
                <w:rFonts w:ascii="Times New Roman" w:hAnsi="Times New Roman"/>
                <w:sz w:val="24"/>
                <w:szCs w:val="24"/>
              </w:rPr>
            </w:pPr>
          </w:p>
        </w:tc>
      </w:tr>
    </w:tbl>
    <w:p w:rsidR="00AB75A6" w:rsidRPr="00D25EAA" w:rsidRDefault="00AB75A6" w:rsidP="00AB75A6">
      <w:pPr>
        <w:spacing w:after="218" w:line="259" w:lineRule="auto"/>
        <w:jc w:val="both"/>
        <w:rPr>
          <w:rFonts w:ascii="Times New Roman" w:hAnsi="Times New Roman"/>
          <w:sz w:val="24"/>
          <w:szCs w:val="24"/>
        </w:rPr>
      </w:pPr>
    </w:p>
    <w:p w:rsidR="00AB75A6" w:rsidRPr="00D25EAA" w:rsidRDefault="00AB75A6" w:rsidP="00AB75A6">
      <w:pPr>
        <w:spacing w:after="211"/>
        <w:ind w:left="9" w:right="52"/>
        <w:jc w:val="both"/>
        <w:rPr>
          <w:rFonts w:ascii="Times New Roman" w:hAnsi="Times New Roman"/>
          <w:sz w:val="24"/>
          <w:szCs w:val="24"/>
        </w:rPr>
      </w:pPr>
      <w:r w:rsidRPr="00D25EAA">
        <w:rPr>
          <w:rFonts w:ascii="Times New Roman" w:hAnsi="Times New Roman"/>
          <w:sz w:val="24"/>
          <w:szCs w:val="24"/>
        </w:rPr>
        <w:t xml:space="preserve">Use Goal Seek to find out the marks in English subject to get total percentage of marks which is set to 80%. </w:t>
      </w:r>
    </w:p>
    <w:p w:rsidR="00AB75A6" w:rsidRPr="00D25EAA" w:rsidRDefault="00AB75A6" w:rsidP="00AB75A6">
      <w:pPr>
        <w:spacing w:after="214" w:line="265" w:lineRule="auto"/>
        <w:ind w:left="9"/>
        <w:jc w:val="both"/>
        <w:rPr>
          <w:rFonts w:ascii="Times New Roman" w:hAnsi="Times New Roman"/>
          <w:sz w:val="24"/>
          <w:szCs w:val="24"/>
        </w:rPr>
      </w:pPr>
      <w:r w:rsidRPr="00D25EAA">
        <w:rPr>
          <w:rFonts w:ascii="Times New Roman" w:hAnsi="Times New Roman"/>
          <w:b/>
          <w:sz w:val="24"/>
          <w:szCs w:val="24"/>
        </w:rPr>
        <w:t xml:space="preserve">III Practical List for  Presentation tool </w:t>
      </w:r>
    </w:p>
    <w:p w:rsidR="00AB75A6" w:rsidRPr="00D25EAA" w:rsidRDefault="00AB75A6" w:rsidP="004A14AF">
      <w:pPr>
        <w:numPr>
          <w:ilvl w:val="0"/>
          <w:numId w:val="17"/>
        </w:numPr>
        <w:spacing w:after="5" w:line="269" w:lineRule="auto"/>
        <w:ind w:right="52" w:hanging="360"/>
        <w:jc w:val="both"/>
        <w:rPr>
          <w:rFonts w:ascii="Times New Roman" w:hAnsi="Times New Roman"/>
          <w:sz w:val="24"/>
          <w:szCs w:val="24"/>
        </w:rPr>
      </w:pPr>
      <w:r w:rsidRPr="00D25EAA">
        <w:rPr>
          <w:rFonts w:ascii="Times New Roman" w:hAnsi="Times New Roman"/>
          <w:sz w:val="24"/>
          <w:szCs w:val="24"/>
        </w:rPr>
        <w:t xml:space="preserve">Create five Power point slides. Each slide should support different format. In these slides explain areas of applications of IT. Make slide transition time as 10 seconds. </w:t>
      </w:r>
    </w:p>
    <w:p w:rsidR="00AB75A6" w:rsidRPr="00D25EAA" w:rsidRDefault="00AB75A6" w:rsidP="004A14AF">
      <w:pPr>
        <w:numPr>
          <w:ilvl w:val="0"/>
          <w:numId w:val="17"/>
        </w:numPr>
        <w:spacing w:after="5" w:line="269" w:lineRule="auto"/>
        <w:ind w:right="52" w:hanging="360"/>
        <w:jc w:val="both"/>
        <w:rPr>
          <w:rFonts w:ascii="Times New Roman" w:hAnsi="Times New Roman"/>
          <w:sz w:val="24"/>
          <w:szCs w:val="24"/>
        </w:rPr>
      </w:pPr>
      <w:r w:rsidRPr="00D25EAA">
        <w:rPr>
          <w:rFonts w:ascii="Times New Roman" w:hAnsi="Times New Roman"/>
          <w:sz w:val="24"/>
          <w:szCs w:val="24"/>
        </w:rPr>
        <w:t xml:space="preserve">Create five Power Point slides to give advantages/disadvantages of computer, application of computers and logical structure of computer. </w:t>
      </w:r>
    </w:p>
    <w:p w:rsidR="00AB75A6" w:rsidRPr="00D25EAA" w:rsidRDefault="00AB75A6" w:rsidP="004A14AF">
      <w:pPr>
        <w:numPr>
          <w:ilvl w:val="0"/>
          <w:numId w:val="17"/>
        </w:numPr>
        <w:spacing w:after="5" w:line="269" w:lineRule="auto"/>
        <w:ind w:right="52" w:hanging="360"/>
        <w:jc w:val="both"/>
        <w:rPr>
          <w:rFonts w:ascii="Times New Roman" w:hAnsi="Times New Roman"/>
          <w:sz w:val="24"/>
          <w:szCs w:val="24"/>
        </w:rPr>
      </w:pPr>
      <w:r w:rsidRPr="00D25EAA">
        <w:rPr>
          <w:rFonts w:ascii="Times New Roman" w:hAnsi="Times New Roman"/>
          <w:sz w:val="24"/>
          <w:szCs w:val="24"/>
        </w:rPr>
        <w:t xml:space="preserve">Create five Power Point slides detailing the process of internal assessment. It should be a self running demo. </w:t>
      </w:r>
    </w:p>
    <w:p w:rsidR="00AB75A6" w:rsidRPr="00D25EAA" w:rsidRDefault="00AB75A6" w:rsidP="004A14AF">
      <w:pPr>
        <w:numPr>
          <w:ilvl w:val="0"/>
          <w:numId w:val="17"/>
        </w:numPr>
        <w:spacing w:after="1" w:line="240" w:lineRule="auto"/>
        <w:ind w:right="52" w:hanging="360"/>
        <w:jc w:val="both"/>
        <w:rPr>
          <w:rFonts w:ascii="Times New Roman" w:hAnsi="Times New Roman"/>
          <w:sz w:val="24"/>
          <w:szCs w:val="24"/>
        </w:rPr>
      </w:pPr>
      <w:r w:rsidRPr="00D25EAA">
        <w:rPr>
          <w:rFonts w:ascii="Times New Roman" w:hAnsi="Times New Roman"/>
          <w:sz w:val="24"/>
          <w:szCs w:val="24"/>
        </w:rPr>
        <w:t xml:space="preserve">Create five Power Point slides, one having table, one having clip-art and     others giving in brief the details of the two above slides. Create a self-    running demo of the slides. </w:t>
      </w:r>
    </w:p>
    <w:p w:rsidR="00AB75A6" w:rsidRPr="00D25EAA" w:rsidRDefault="00AB75A6" w:rsidP="004A14AF">
      <w:pPr>
        <w:numPr>
          <w:ilvl w:val="0"/>
          <w:numId w:val="17"/>
        </w:numPr>
        <w:spacing w:after="1" w:line="239" w:lineRule="auto"/>
        <w:ind w:right="52" w:hanging="360"/>
        <w:jc w:val="both"/>
        <w:rPr>
          <w:rFonts w:ascii="Times New Roman" w:hAnsi="Times New Roman"/>
          <w:sz w:val="24"/>
          <w:szCs w:val="24"/>
        </w:rPr>
      </w:pPr>
      <w:r w:rsidRPr="00D25EAA">
        <w:rPr>
          <w:rFonts w:ascii="Times New Roman" w:hAnsi="Times New Roman"/>
          <w:sz w:val="24"/>
          <w:szCs w:val="24"/>
        </w:rPr>
        <w:lastRenderedPageBreak/>
        <w:t xml:space="preserve">Create a Power Point presentation to teach that area of a square is a*a where a is the size of side of the square. Explain this feature with suitable diagram. Also explain that when a given square is divided into two equal parts, how do you calculate its area(area of part), with a suitable example. </w:t>
      </w:r>
    </w:p>
    <w:p w:rsidR="00AB75A6" w:rsidRDefault="00AB75A6" w:rsidP="004A14AF">
      <w:pPr>
        <w:numPr>
          <w:ilvl w:val="0"/>
          <w:numId w:val="17"/>
        </w:numPr>
        <w:spacing w:after="1" w:line="239" w:lineRule="auto"/>
        <w:ind w:right="52" w:hanging="360"/>
        <w:jc w:val="both"/>
        <w:rPr>
          <w:rFonts w:ascii="Times New Roman" w:hAnsi="Times New Roman"/>
          <w:sz w:val="24"/>
          <w:szCs w:val="24"/>
        </w:rPr>
      </w:pPr>
      <w:r w:rsidRPr="00D25EAA">
        <w:rPr>
          <w:rFonts w:ascii="Times New Roman" w:hAnsi="Times New Roman"/>
          <w:sz w:val="24"/>
          <w:szCs w:val="24"/>
        </w:rPr>
        <w:t xml:space="preserve">Create a Power Point presentation to explain the key feature of BSc program with proper coloring and formatting of  the slides(at least 8 slides). Your slides should contain figures, graphs. During slide show, slides should run automatically after specified time (a suitable time). </w:t>
      </w:r>
    </w:p>
    <w:p w:rsidR="00AB75A6" w:rsidRDefault="00AB75A6" w:rsidP="00AB75A6">
      <w:pPr>
        <w:spacing w:after="1" w:line="239" w:lineRule="auto"/>
        <w:ind w:right="52"/>
        <w:jc w:val="both"/>
        <w:rPr>
          <w:rFonts w:ascii="Times New Roman" w:hAnsi="Times New Roman"/>
          <w:sz w:val="24"/>
          <w:szCs w:val="24"/>
        </w:rPr>
      </w:pPr>
    </w:p>
    <w:p w:rsidR="00AB75A6" w:rsidRDefault="00AB75A6" w:rsidP="00AB75A6">
      <w:pPr>
        <w:spacing w:after="1" w:line="239" w:lineRule="auto"/>
        <w:ind w:right="52"/>
        <w:jc w:val="both"/>
        <w:rPr>
          <w:rFonts w:ascii="Times New Roman" w:hAnsi="Times New Roman"/>
          <w:sz w:val="24"/>
          <w:szCs w:val="24"/>
        </w:rPr>
      </w:pPr>
    </w:p>
    <w:p w:rsidR="00AB75A6" w:rsidRDefault="00AB75A6" w:rsidP="00AB75A6">
      <w:pPr>
        <w:spacing w:after="0" w:line="240" w:lineRule="auto"/>
        <w:jc w:val="both"/>
        <w:rPr>
          <w:rFonts w:ascii="Times New Roman" w:eastAsiaTheme="minorHAnsi" w:hAnsi="Times New Roman"/>
          <w:b/>
          <w:bCs/>
        </w:rPr>
      </w:pPr>
      <w:r w:rsidRPr="0071003F">
        <w:rPr>
          <w:rFonts w:ascii="Times New Roman" w:eastAsiaTheme="minorHAnsi" w:hAnsi="Times New Roman"/>
          <w:b/>
          <w:bCs/>
        </w:rPr>
        <w:t>Course outcomes</w:t>
      </w:r>
      <w:r>
        <w:rPr>
          <w:rFonts w:ascii="Times New Roman" w:eastAsiaTheme="minorHAnsi" w:hAnsi="Times New Roman"/>
          <w:b/>
          <w:bCs/>
        </w:rPr>
        <w:t>(CO)</w:t>
      </w:r>
    </w:p>
    <w:p w:rsidR="00AB75A6" w:rsidRDefault="00AB75A6" w:rsidP="00AB75A6">
      <w:pPr>
        <w:spacing w:after="0" w:line="240" w:lineRule="auto"/>
        <w:jc w:val="both"/>
        <w:rPr>
          <w:rFonts w:ascii="Times New Roman" w:eastAsiaTheme="minorHAnsi" w:hAnsi="Times New Roman"/>
          <w:bCs/>
        </w:rPr>
      </w:pPr>
      <w:r>
        <w:rPr>
          <w:rFonts w:ascii="Times New Roman" w:eastAsiaTheme="minorHAnsi" w:hAnsi="Times New Roman"/>
          <w:bCs/>
        </w:rPr>
        <w:t>I   CO1: How to analyse a problem and identify and define the computing requirements of solutions.</w:t>
      </w:r>
    </w:p>
    <w:p w:rsidR="00AB75A6" w:rsidRDefault="00AB75A6" w:rsidP="00AB75A6">
      <w:pPr>
        <w:spacing w:after="0" w:line="240" w:lineRule="auto"/>
        <w:jc w:val="both"/>
        <w:rPr>
          <w:rFonts w:ascii="Times New Roman" w:eastAsiaTheme="minorHAnsi" w:hAnsi="Times New Roman"/>
          <w:bCs/>
        </w:rPr>
      </w:pPr>
      <w:r>
        <w:rPr>
          <w:rFonts w:ascii="Times New Roman" w:eastAsiaTheme="minorHAnsi" w:hAnsi="Times New Roman"/>
          <w:bCs/>
        </w:rPr>
        <w:t>II   CO 2: To know about document preparation.</w:t>
      </w:r>
    </w:p>
    <w:p w:rsidR="00AB75A6" w:rsidRPr="006E3692" w:rsidRDefault="00AB75A6" w:rsidP="00AB75A6">
      <w:pPr>
        <w:spacing w:after="0" w:line="240" w:lineRule="auto"/>
        <w:jc w:val="both"/>
        <w:rPr>
          <w:rFonts w:ascii="Times New Roman" w:eastAsiaTheme="minorHAnsi" w:hAnsi="Times New Roman"/>
          <w:bCs/>
        </w:rPr>
      </w:pPr>
      <w:r w:rsidRPr="006E3692">
        <w:rPr>
          <w:rFonts w:ascii="Times New Roman" w:eastAsiaTheme="minorHAnsi" w:hAnsi="Times New Roman"/>
          <w:bCs/>
        </w:rPr>
        <w:t>II</w:t>
      </w:r>
      <w:r>
        <w:rPr>
          <w:rFonts w:ascii="Times New Roman" w:eastAsiaTheme="minorHAnsi" w:hAnsi="Times New Roman"/>
          <w:bCs/>
        </w:rPr>
        <w:t>I   CO3: To know practically the electronic spread sheet.</w:t>
      </w:r>
    </w:p>
    <w:p w:rsidR="00AB75A6" w:rsidRPr="006E3692" w:rsidRDefault="00AB75A6" w:rsidP="00AB75A6">
      <w:pPr>
        <w:spacing w:after="0" w:line="240" w:lineRule="auto"/>
        <w:jc w:val="both"/>
        <w:rPr>
          <w:rFonts w:ascii="Times New Roman" w:eastAsiaTheme="minorHAnsi" w:hAnsi="Times New Roman"/>
          <w:bCs/>
        </w:rPr>
      </w:pPr>
      <w:r>
        <w:rPr>
          <w:rFonts w:ascii="Times New Roman" w:eastAsiaTheme="minorHAnsi" w:hAnsi="Times New Roman"/>
          <w:bCs/>
        </w:rPr>
        <w:t>IV   CO4: To create understanding of presentation and the presentation tools.</w:t>
      </w:r>
    </w:p>
    <w:p w:rsidR="00AB75A6" w:rsidRDefault="00AB75A6" w:rsidP="00AB75A6">
      <w:pPr>
        <w:spacing w:after="0" w:line="240" w:lineRule="auto"/>
        <w:jc w:val="both"/>
        <w:rPr>
          <w:rFonts w:ascii="Times New Roman" w:eastAsiaTheme="minorHAnsi" w:hAnsi="Times New Roman"/>
          <w:bCs/>
        </w:rPr>
      </w:pPr>
      <w:r>
        <w:rPr>
          <w:rFonts w:ascii="Times New Roman" w:eastAsiaTheme="minorHAnsi" w:hAnsi="Times New Roman"/>
          <w:bCs/>
        </w:rPr>
        <w:t>.</w:t>
      </w:r>
    </w:p>
    <w:p w:rsidR="00AB75A6" w:rsidRDefault="00AB75A6" w:rsidP="00AB75A6">
      <w:pPr>
        <w:spacing w:line="240" w:lineRule="auto"/>
        <w:rPr>
          <w:rFonts w:ascii="Times New Roman" w:hAnsi="Times New Roman"/>
          <w:sz w:val="24"/>
          <w:szCs w:val="24"/>
        </w:rPr>
      </w:pPr>
    </w:p>
    <w:p w:rsidR="00AB75A6" w:rsidRDefault="00AB75A6" w:rsidP="00AB75A6">
      <w:pPr>
        <w:spacing w:line="240" w:lineRule="auto"/>
        <w:jc w:val="center"/>
        <w:rPr>
          <w:rFonts w:ascii="Times New Roman" w:hAnsi="Times New Roman"/>
          <w:sz w:val="24"/>
          <w:szCs w:val="24"/>
        </w:rPr>
      </w:pPr>
    </w:p>
    <w:p w:rsidR="00AB75A6" w:rsidRDefault="00AB75A6" w:rsidP="00AB75A6">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b/>
          <w:bCs/>
          <w:color w:val="000000"/>
        </w:rPr>
        <w:t xml:space="preserve">MAPPING COURSE OUTCOMES LEADING TO THE ACHIEVEMENT OF PROGRAM OUTCOMES AND PROGRAM SPECIFIC OUTCOMES: </w:t>
      </w:r>
    </w:p>
    <w:p w:rsidR="00AB75A6" w:rsidRDefault="00AB75A6" w:rsidP="00AB75A6">
      <w:pPr>
        <w:autoSpaceDE w:val="0"/>
        <w:autoSpaceDN w:val="0"/>
        <w:adjustRightInd w:val="0"/>
        <w:spacing w:after="0" w:line="240" w:lineRule="auto"/>
        <w:jc w:val="both"/>
        <w:rPr>
          <w:rFonts w:ascii="Times New Roman" w:eastAsiaTheme="minorHAnsi" w:hAnsi="Times New Roman"/>
          <w:sz w:val="24"/>
          <w:szCs w:val="24"/>
          <w:lang w:bidi="hi-IN"/>
        </w:rPr>
      </w:pPr>
    </w:p>
    <w:tbl>
      <w:tblPr>
        <w:tblStyle w:val="TableGrid"/>
        <w:tblW w:w="0" w:type="auto"/>
        <w:tblLook w:val="04A0"/>
      </w:tblPr>
      <w:tblGrid>
        <w:gridCol w:w="1110"/>
        <w:gridCol w:w="884"/>
        <w:gridCol w:w="883"/>
        <w:gridCol w:w="884"/>
        <w:gridCol w:w="885"/>
        <w:gridCol w:w="885"/>
        <w:gridCol w:w="799"/>
        <w:gridCol w:w="885"/>
      </w:tblGrid>
      <w:tr w:rsidR="00F45915"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15" w:rsidRDefault="00F45915"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b/>
                <w:i/>
                <w:sz w:val="24"/>
                <w:szCs w:val="24"/>
                <w:lang w:bidi="hi-IN"/>
              </w:rPr>
              <w:t>Course Outcome</w:t>
            </w:r>
          </w:p>
        </w:tc>
        <w:tc>
          <w:tcPr>
            <w:tcW w:w="610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15" w:rsidRDefault="00F45915" w:rsidP="005C7E65">
            <w:pPr>
              <w:autoSpaceDE w:val="0"/>
              <w:autoSpaceDN w:val="0"/>
              <w:adjustRightInd w:val="0"/>
              <w:jc w:val="center"/>
              <w:rPr>
                <w:rFonts w:ascii="Times New Roman" w:eastAsiaTheme="minorHAnsi" w:hAnsi="Times New Roman"/>
                <w:sz w:val="24"/>
                <w:szCs w:val="24"/>
                <w:lang w:bidi="hi-IN"/>
              </w:rPr>
            </w:pPr>
            <w:r>
              <w:rPr>
                <w:rFonts w:ascii="Times New Roman" w:eastAsiaTheme="minorHAnsi" w:hAnsi="Times New Roman"/>
                <w:sz w:val="24"/>
                <w:szCs w:val="24"/>
                <w:lang w:bidi="hi-IN"/>
              </w:rPr>
              <w:t>Program Outcome</w:t>
            </w:r>
          </w:p>
        </w:tc>
      </w:tr>
      <w:tr w:rsidR="00F45915"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5915" w:rsidRDefault="00F45915" w:rsidP="005C7E65">
            <w:pPr>
              <w:autoSpaceDE w:val="0"/>
              <w:autoSpaceDN w:val="0"/>
              <w:adjustRightInd w:val="0"/>
              <w:jc w:val="both"/>
              <w:rPr>
                <w:rFonts w:ascii="Times New Roman" w:eastAsiaTheme="minorHAnsi" w:hAnsi="Times New Roman"/>
                <w:sz w:val="24"/>
                <w:szCs w:val="24"/>
                <w:lang w:bidi="hi-IN"/>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15" w:rsidRDefault="00F45915"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PO1</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15" w:rsidRDefault="00F45915"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15" w:rsidRDefault="00F45915"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PO3</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15" w:rsidRDefault="00F45915"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PO4</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15" w:rsidRDefault="00F45915"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PO5</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15" w:rsidRDefault="00F45915"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PO6</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15" w:rsidRDefault="00F45915"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PO7</w:t>
            </w:r>
          </w:p>
        </w:tc>
      </w:tr>
      <w:tr w:rsidR="00F45915"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15" w:rsidRDefault="00F45915"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CO1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5915" w:rsidRDefault="00F45915"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5915" w:rsidRDefault="00F45915" w:rsidP="005C7E65">
            <w:pPr>
              <w:autoSpaceDE w:val="0"/>
              <w:autoSpaceDN w:val="0"/>
              <w:adjustRightInd w:val="0"/>
              <w:jc w:val="both"/>
              <w:rPr>
                <w:rFonts w:ascii="Times New Roman" w:eastAsiaTheme="minorHAnsi" w:hAnsi="Times New Roman"/>
                <w:sz w:val="24"/>
                <w:szCs w:val="24"/>
                <w:lang w:bidi="hi-IN"/>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15" w:rsidRDefault="00F45915"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5915" w:rsidRDefault="00F45915"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15" w:rsidRDefault="00F45915"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5915" w:rsidRDefault="00F45915"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5915" w:rsidRDefault="00F45915" w:rsidP="005C7E65">
            <w:pPr>
              <w:autoSpaceDE w:val="0"/>
              <w:autoSpaceDN w:val="0"/>
              <w:adjustRightInd w:val="0"/>
              <w:jc w:val="both"/>
              <w:rPr>
                <w:rFonts w:ascii="Times New Roman" w:eastAsiaTheme="minorHAnsi" w:hAnsi="Times New Roman"/>
                <w:sz w:val="24"/>
                <w:szCs w:val="24"/>
                <w:lang w:bidi="hi-IN"/>
              </w:rPr>
            </w:pPr>
          </w:p>
        </w:tc>
      </w:tr>
      <w:tr w:rsidR="00F45915"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15" w:rsidRDefault="00F45915"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CO2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5915" w:rsidRDefault="00F45915"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5915" w:rsidRDefault="00F45915"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15" w:rsidRDefault="00F45915"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5915" w:rsidRDefault="00F45915"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15" w:rsidRDefault="00F45915" w:rsidP="005C7E65">
            <w:pPr>
              <w:autoSpaceDE w:val="0"/>
              <w:autoSpaceDN w:val="0"/>
              <w:adjustRightInd w:val="0"/>
              <w:jc w:val="both"/>
              <w:rPr>
                <w:rFonts w:ascii="Times New Roman" w:eastAsiaTheme="minorHAnsi" w:hAnsi="Times New Roman"/>
                <w:sz w:val="24"/>
                <w:szCs w:val="24"/>
                <w:lang w:bidi="hi-IN"/>
              </w:rPr>
            </w:pP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5915" w:rsidRDefault="00F45915"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5915" w:rsidRDefault="00F45915"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r>
      <w:tr w:rsidR="00F45915"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15" w:rsidRDefault="00F45915"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CO3</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5915" w:rsidRDefault="00F45915"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H</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15" w:rsidRDefault="00F45915" w:rsidP="005C7E65">
            <w:pPr>
              <w:autoSpaceDE w:val="0"/>
              <w:autoSpaceDN w:val="0"/>
              <w:adjustRightInd w:val="0"/>
              <w:jc w:val="both"/>
              <w:rPr>
                <w:rFonts w:ascii="Times New Roman" w:eastAsiaTheme="minorHAnsi" w:hAnsi="Times New Roman"/>
                <w:sz w:val="24"/>
                <w:szCs w:val="24"/>
                <w:lang w:bidi="hi-IN"/>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5915" w:rsidRDefault="00F45915"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5915" w:rsidRDefault="00F45915"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5915" w:rsidRDefault="00F45915"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5915" w:rsidRDefault="00F45915"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5915" w:rsidRDefault="00F45915" w:rsidP="005C7E65">
            <w:pPr>
              <w:autoSpaceDE w:val="0"/>
              <w:autoSpaceDN w:val="0"/>
              <w:adjustRightInd w:val="0"/>
              <w:jc w:val="both"/>
              <w:rPr>
                <w:rFonts w:ascii="Times New Roman" w:eastAsiaTheme="minorHAnsi" w:hAnsi="Times New Roman"/>
                <w:sz w:val="24"/>
                <w:szCs w:val="24"/>
                <w:lang w:bidi="hi-IN"/>
              </w:rPr>
            </w:pPr>
          </w:p>
        </w:tc>
      </w:tr>
      <w:tr w:rsidR="00F45915"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15" w:rsidRDefault="00F45915"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CO4</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5915" w:rsidRDefault="00F45915"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5915" w:rsidRDefault="00F45915"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5915" w:rsidRDefault="00F45915"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5915" w:rsidRDefault="00F45915"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5915" w:rsidRDefault="00F45915" w:rsidP="005C7E65">
            <w:pPr>
              <w:autoSpaceDE w:val="0"/>
              <w:autoSpaceDN w:val="0"/>
              <w:adjustRightInd w:val="0"/>
              <w:jc w:val="both"/>
              <w:rPr>
                <w:rFonts w:ascii="Times New Roman" w:eastAsiaTheme="minorHAnsi" w:hAnsi="Times New Roman"/>
                <w:sz w:val="24"/>
                <w:szCs w:val="24"/>
                <w:lang w:bidi="hi-IN"/>
              </w:rPr>
            </w:pP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5915" w:rsidRDefault="00F45915"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5915" w:rsidRDefault="00F45915" w:rsidP="005C7E65">
            <w:pPr>
              <w:autoSpaceDE w:val="0"/>
              <w:autoSpaceDN w:val="0"/>
              <w:adjustRightInd w:val="0"/>
              <w:jc w:val="both"/>
              <w:rPr>
                <w:rFonts w:ascii="Times New Roman" w:eastAsiaTheme="minorHAnsi" w:hAnsi="Times New Roman"/>
                <w:sz w:val="24"/>
                <w:szCs w:val="24"/>
                <w:lang w:bidi="hi-IN"/>
              </w:rPr>
            </w:pPr>
          </w:p>
        </w:tc>
      </w:tr>
    </w:tbl>
    <w:p w:rsidR="00AB75A6" w:rsidRDefault="00AB75A6" w:rsidP="00AB75A6">
      <w:pPr>
        <w:autoSpaceDE w:val="0"/>
        <w:autoSpaceDN w:val="0"/>
        <w:adjustRightInd w:val="0"/>
        <w:spacing w:after="0" w:line="240" w:lineRule="auto"/>
        <w:jc w:val="both"/>
        <w:rPr>
          <w:rFonts w:ascii="Times New Roman" w:eastAsiaTheme="minorHAnsi" w:hAnsi="Times New Roman"/>
          <w:sz w:val="24"/>
          <w:szCs w:val="24"/>
          <w:lang w:bidi="hi-IN"/>
        </w:rPr>
      </w:pPr>
    </w:p>
    <w:p w:rsidR="00AB75A6" w:rsidRDefault="00AB75A6" w:rsidP="00AB75A6">
      <w:p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Pr>
          <w:rFonts w:ascii="Times New Roman" w:hAnsi="Times New Roman"/>
          <w:sz w:val="24"/>
          <w:szCs w:val="24"/>
        </w:rPr>
        <w:t>H = Highly Related; M = Medium  L = Low</w:t>
      </w:r>
    </w:p>
    <w:p w:rsidR="00AB75A6" w:rsidRDefault="00AB75A6" w:rsidP="00AB75A6">
      <w:pPr>
        <w:spacing w:after="0" w:line="240" w:lineRule="auto"/>
        <w:jc w:val="both"/>
        <w:rPr>
          <w:rFonts w:ascii="Times New Roman" w:eastAsiaTheme="minorHAnsi" w:hAnsi="Times New Roman"/>
          <w:bCs/>
        </w:rPr>
      </w:pPr>
    </w:p>
    <w:p w:rsidR="00AB75A6" w:rsidRDefault="00AB75A6" w:rsidP="00AB75A6">
      <w:pPr>
        <w:spacing w:line="240" w:lineRule="auto"/>
        <w:rPr>
          <w:rFonts w:ascii="Times New Roman" w:hAnsi="Times New Roman"/>
          <w:sz w:val="24"/>
          <w:szCs w:val="24"/>
        </w:rPr>
      </w:pPr>
    </w:p>
    <w:p w:rsidR="00AB75A6" w:rsidRDefault="00AB75A6" w:rsidP="00AB75A6">
      <w:pPr>
        <w:spacing w:line="240" w:lineRule="auto"/>
        <w:rPr>
          <w:rFonts w:ascii="Times New Roman" w:hAnsi="Times New Roman"/>
          <w:sz w:val="24"/>
          <w:szCs w:val="24"/>
        </w:rPr>
      </w:pPr>
    </w:p>
    <w:p w:rsidR="00AB75A6" w:rsidRDefault="00AB75A6" w:rsidP="00AB75A6">
      <w:pPr>
        <w:spacing w:line="240" w:lineRule="auto"/>
        <w:rPr>
          <w:rFonts w:ascii="Times New Roman" w:hAnsi="Times New Roman"/>
          <w:sz w:val="24"/>
          <w:szCs w:val="24"/>
        </w:rPr>
      </w:pPr>
    </w:p>
    <w:p w:rsidR="00AB75A6" w:rsidRDefault="00AB75A6" w:rsidP="00AB75A6">
      <w:pPr>
        <w:spacing w:line="240" w:lineRule="auto"/>
        <w:rPr>
          <w:rFonts w:ascii="Times New Roman" w:hAnsi="Times New Roman"/>
          <w:sz w:val="24"/>
          <w:szCs w:val="24"/>
        </w:rPr>
      </w:pPr>
    </w:p>
    <w:p w:rsidR="00AB75A6" w:rsidRDefault="00AB75A6" w:rsidP="00AB75A6">
      <w:pPr>
        <w:spacing w:line="240" w:lineRule="auto"/>
        <w:rPr>
          <w:rFonts w:ascii="Times New Roman" w:hAnsi="Times New Roman"/>
          <w:sz w:val="24"/>
          <w:szCs w:val="24"/>
        </w:rPr>
      </w:pPr>
    </w:p>
    <w:p w:rsidR="00AB75A6" w:rsidRDefault="00AB75A6" w:rsidP="00AB75A6">
      <w:pPr>
        <w:spacing w:line="240" w:lineRule="auto"/>
        <w:rPr>
          <w:rFonts w:ascii="Times New Roman" w:hAnsi="Times New Roman"/>
          <w:sz w:val="24"/>
          <w:szCs w:val="24"/>
        </w:rPr>
      </w:pPr>
    </w:p>
    <w:p w:rsidR="00AB75A6" w:rsidRDefault="00AB75A6" w:rsidP="00AB75A6">
      <w:pPr>
        <w:spacing w:line="240" w:lineRule="auto"/>
        <w:rPr>
          <w:rFonts w:ascii="Times New Roman" w:hAnsi="Times New Roman"/>
          <w:sz w:val="24"/>
          <w:szCs w:val="24"/>
        </w:rPr>
      </w:pPr>
    </w:p>
    <w:p w:rsidR="00AB75A6" w:rsidRDefault="00AB75A6" w:rsidP="00AB75A6">
      <w:pPr>
        <w:spacing w:line="240" w:lineRule="auto"/>
        <w:rPr>
          <w:rFonts w:ascii="Times New Roman" w:hAnsi="Times New Roman"/>
          <w:sz w:val="24"/>
          <w:szCs w:val="24"/>
        </w:rPr>
      </w:pPr>
    </w:p>
    <w:p w:rsidR="00AB75A6" w:rsidRDefault="00AB75A6" w:rsidP="00AB75A6">
      <w:pPr>
        <w:spacing w:line="240" w:lineRule="auto"/>
        <w:rPr>
          <w:rFonts w:ascii="Times New Roman" w:hAnsi="Times New Roman"/>
          <w:sz w:val="24"/>
          <w:szCs w:val="24"/>
        </w:rPr>
      </w:pPr>
    </w:p>
    <w:p w:rsidR="00AB75A6" w:rsidRDefault="00AB75A6" w:rsidP="00AB75A6">
      <w:pPr>
        <w:spacing w:line="240" w:lineRule="auto"/>
        <w:jc w:val="center"/>
        <w:rPr>
          <w:rFonts w:ascii="Times New Roman" w:hAnsi="Times New Roman"/>
          <w:sz w:val="24"/>
          <w:szCs w:val="24"/>
        </w:rPr>
      </w:pPr>
    </w:p>
    <w:p w:rsidR="00AB75A6" w:rsidRPr="005A349D" w:rsidRDefault="00AB75A6" w:rsidP="00AB75A6">
      <w:pPr>
        <w:spacing w:after="0" w:line="240" w:lineRule="auto"/>
        <w:jc w:val="center"/>
        <w:rPr>
          <w:rFonts w:ascii="Times New Roman" w:hAnsi="Times New Roman"/>
          <w:b/>
          <w:sz w:val="24"/>
          <w:szCs w:val="24"/>
        </w:rPr>
      </w:pPr>
      <w:r>
        <w:rPr>
          <w:rFonts w:ascii="Times New Roman" w:hAnsi="Times New Roman"/>
          <w:b/>
          <w:sz w:val="24"/>
          <w:szCs w:val="24"/>
        </w:rPr>
        <w:lastRenderedPageBreak/>
        <w:t>BCOM</w:t>
      </w:r>
      <w:r w:rsidR="009C66BF">
        <w:rPr>
          <w:rFonts w:ascii="Times New Roman" w:hAnsi="Times New Roman"/>
          <w:b/>
          <w:sz w:val="24"/>
          <w:szCs w:val="24"/>
        </w:rPr>
        <w:t xml:space="preserve"> </w:t>
      </w:r>
      <w:r>
        <w:rPr>
          <w:rFonts w:ascii="Times New Roman" w:hAnsi="Times New Roman"/>
          <w:b/>
          <w:sz w:val="24"/>
          <w:szCs w:val="24"/>
        </w:rPr>
        <w:t xml:space="preserve">KPMG </w:t>
      </w:r>
      <w:r w:rsidRPr="005A349D">
        <w:rPr>
          <w:rFonts w:ascii="Times New Roman" w:hAnsi="Times New Roman"/>
          <w:b/>
          <w:sz w:val="24"/>
          <w:szCs w:val="24"/>
        </w:rPr>
        <w:t>I SEMESTER</w:t>
      </w:r>
    </w:p>
    <w:p w:rsidR="00AB75A6" w:rsidRPr="005A349D" w:rsidRDefault="00AB75A6" w:rsidP="00AB75A6">
      <w:pPr>
        <w:spacing w:after="0" w:line="240" w:lineRule="auto"/>
        <w:jc w:val="center"/>
        <w:rPr>
          <w:rFonts w:ascii="Times New Roman" w:hAnsi="Times New Roman"/>
          <w:b/>
          <w:sz w:val="24"/>
          <w:szCs w:val="24"/>
        </w:rPr>
      </w:pPr>
      <w:r w:rsidRPr="005A349D">
        <w:rPr>
          <w:rFonts w:ascii="Times New Roman" w:hAnsi="Times New Roman"/>
          <w:b/>
          <w:sz w:val="24"/>
          <w:szCs w:val="24"/>
        </w:rPr>
        <w:t>ENVIRONMENTAL STUDIE</w:t>
      </w:r>
      <w:r>
        <w:rPr>
          <w:rFonts w:ascii="Times New Roman" w:hAnsi="Times New Roman"/>
          <w:b/>
          <w:sz w:val="24"/>
          <w:szCs w:val="24"/>
        </w:rPr>
        <w:t>S</w:t>
      </w:r>
    </w:p>
    <w:p w:rsidR="00AB75A6" w:rsidRPr="005A349D" w:rsidRDefault="00AB75A6" w:rsidP="00AB75A6">
      <w:pPr>
        <w:spacing w:after="0" w:line="240" w:lineRule="auto"/>
        <w:jc w:val="center"/>
        <w:rPr>
          <w:rFonts w:ascii="Times New Roman" w:hAnsi="Times New Roman"/>
          <w:b/>
          <w:sz w:val="24"/>
          <w:szCs w:val="24"/>
        </w:rPr>
      </w:pPr>
      <w:r w:rsidRPr="005A349D">
        <w:rPr>
          <w:rFonts w:ascii="Times New Roman" w:hAnsi="Times New Roman"/>
          <w:b/>
          <w:sz w:val="24"/>
          <w:szCs w:val="24"/>
        </w:rPr>
        <w:t xml:space="preserve">SUBJECT CODE: </w:t>
      </w:r>
      <w:r>
        <w:rPr>
          <w:rFonts w:ascii="Times New Roman" w:hAnsi="Times New Roman"/>
          <w:b/>
          <w:sz w:val="24"/>
          <w:szCs w:val="24"/>
        </w:rPr>
        <w:t>BMC051A</w:t>
      </w:r>
    </w:p>
    <w:p w:rsidR="00AB75A6" w:rsidRDefault="00AB75A6" w:rsidP="00AB75A6">
      <w:pPr>
        <w:spacing w:after="0" w:line="240" w:lineRule="auto"/>
        <w:jc w:val="center"/>
        <w:rPr>
          <w:rFonts w:ascii="Times New Roman" w:hAnsi="Times New Roman"/>
          <w:b/>
          <w:sz w:val="24"/>
          <w:szCs w:val="24"/>
        </w:rPr>
      </w:pPr>
      <w:r>
        <w:rPr>
          <w:rFonts w:ascii="Times New Roman" w:hAnsi="Times New Roman"/>
          <w:b/>
          <w:sz w:val="24"/>
          <w:szCs w:val="24"/>
        </w:rPr>
        <w:t>CREDITS: 2L(2</w:t>
      </w:r>
      <w:r w:rsidRPr="005A349D">
        <w:rPr>
          <w:rFonts w:ascii="Times New Roman" w:hAnsi="Times New Roman"/>
          <w:b/>
          <w:sz w:val="24"/>
          <w:szCs w:val="24"/>
        </w:rPr>
        <w:t>)</w:t>
      </w:r>
    </w:p>
    <w:p w:rsidR="00AB75A6" w:rsidRPr="005A349D" w:rsidRDefault="00AB75A6" w:rsidP="00AB75A6">
      <w:pPr>
        <w:spacing w:after="0" w:line="240" w:lineRule="auto"/>
        <w:jc w:val="center"/>
        <w:rPr>
          <w:rFonts w:ascii="Times New Roman" w:hAnsi="Times New Roman"/>
          <w:b/>
          <w:sz w:val="24"/>
          <w:szCs w:val="24"/>
        </w:rPr>
      </w:pPr>
    </w:p>
    <w:p w:rsidR="00AB75A6" w:rsidRDefault="00AB75A6" w:rsidP="00AB75A6">
      <w:pPr>
        <w:autoSpaceDE w:val="0"/>
        <w:autoSpaceDN w:val="0"/>
        <w:adjustRightInd w:val="0"/>
        <w:spacing w:after="0" w:line="240" w:lineRule="auto"/>
        <w:jc w:val="both"/>
        <w:rPr>
          <w:rFonts w:ascii="Times New Roman" w:hAnsi="Times New Roman"/>
          <w:b/>
        </w:rPr>
      </w:pPr>
      <w:r w:rsidRPr="00887945">
        <w:rPr>
          <w:rFonts w:ascii="Times New Roman" w:hAnsi="Times New Roman"/>
          <w:b/>
        </w:rPr>
        <w:t>Objectives:</w:t>
      </w:r>
    </w:p>
    <w:p w:rsidR="00AB75A6" w:rsidRDefault="00AB75A6" w:rsidP="00AB75A6">
      <w:pPr>
        <w:autoSpaceDE w:val="0"/>
        <w:autoSpaceDN w:val="0"/>
        <w:adjustRightInd w:val="0"/>
        <w:spacing w:after="0" w:line="240" w:lineRule="auto"/>
        <w:jc w:val="both"/>
        <w:rPr>
          <w:rFonts w:ascii="Times New Roman" w:hAnsi="Times New Roman"/>
          <w:b/>
          <w:sz w:val="28"/>
          <w:szCs w:val="28"/>
        </w:rPr>
      </w:pPr>
      <w:r w:rsidRPr="00E42451">
        <w:rPr>
          <w:rFonts w:ascii="Times New Roman" w:hAnsi="Times New Roman"/>
          <w:color w:val="231F20"/>
          <w:sz w:val="24"/>
          <w:szCs w:val="24"/>
        </w:rPr>
        <w:t>Environmental studies deals with every issue that affects an organism. It is essentially a multidisciplinary approach that brings about an appreciation of our natural world and human impacts on its integrity. It is an applied science as its seeks practical answers to making human civilization sustainable on the earth’s finite resources. Its components include biology, geology, chemistry, physics, engineering, sociology, health, anthropology, economics, statistics, computers and philosophy.As we look around at the area in which we live, we see that our surroundings were originally a natural landscape such as a forest, a river, a mountain, a desert, or a combination of these elements. Most of us live in landscapes that have been heavily modified by human beings, in villages, towns or cities. But even those of us who live in cities get our food supply from surrounding villages and these in turn are dependent on natural landscapes such as forests, grasslands, rivers, seashores, for resources such as water for agriculture, fuel wood, fodder, and fish.</w:t>
      </w:r>
    </w:p>
    <w:p w:rsidR="00AB75A6" w:rsidRPr="00887945" w:rsidRDefault="00AB75A6" w:rsidP="00AB75A6">
      <w:pPr>
        <w:autoSpaceDE w:val="0"/>
        <w:autoSpaceDN w:val="0"/>
        <w:adjustRightInd w:val="0"/>
        <w:spacing w:after="0" w:line="240" w:lineRule="auto"/>
        <w:jc w:val="both"/>
        <w:rPr>
          <w:rFonts w:ascii="Times New Roman" w:hAnsi="Times New Roman"/>
          <w:b/>
        </w:rPr>
      </w:pPr>
    </w:p>
    <w:p w:rsidR="00AB75A6" w:rsidRPr="00887945" w:rsidRDefault="00AB75A6" w:rsidP="00AB75A6">
      <w:pPr>
        <w:autoSpaceDE w:val="0"/>
        <w:autoSpaceDN w:val="0"/>
        <w:adjustRightInd w:val="0"/>
        <w:spacing w:after="0" w:line="240" w:lineRule="auto"/>
        <w:jc w:val="both"/>
        <w:rPr>
          <w:rFonts w:ascii="Times New Roman" w:hAnsi="Times New Roman"/>
        </w:rPr>
      </w:pPr>
      <w:r w:rsidRPr="00887945">
        <w:rPr>
          <w:rFonts w:ascii="Times New Roman" w:hAnsi="Times New Roman"/>
        </w:rPr>
        <w:t xml:space="preserve">The basis objective of this course is to provide </w:t>
      </w:r>
      <w:r>
        <w:rPr>
          <w:rFonts w:ascii="Times New Roman" w:hAnsi="Times New Roman"/>
        </w:rPr>
        <w:t xml:space="preserve">basic </w:t>
      </w:r>
      <w:r w:rsidRPr="00887945">
        <w:rPr>
          <w:rFonts w:ascii="Times New Roman" w:hAnsi="Times New Roman"/>
        </w:rPr>
        <w:t>understanding to the students with the</w:t>
      </w:r>
      <w:r>
        <w:rPr>
          <w:rFonts w:ascii="Times New Roman" w:hAnsi="Times New Roman"/>
        </w:rPr>
        <w:t xml:space="preserve"> nature and the environment</w:t>
      </w:r>
      <w:r w:rsidRPr="00887945">
        <w:rPr>
          <w:rFonts w:ascii="Times New Roman" w:hAnsi="Times New Roman"/>
        </w:rPr>
        <w:t>.</w:t>
      </w:r>
    </w:p>
    <w:p w:rsidR="00AB75A6" w:rsidRPr="00887945" w:rsidRDefault="00AB75A6" w:rsidP="00AB75A6">
      <w:pPr>
        <w:autoSpaceDE w:val="0"/>
        <w:autoSpaceDN w:val="0"/>
        <w:adjustRightInd w:val="0"/>
        <w:spacing w:after="0" w:line="240" w:lineRule="auto"/>
        <w:jc w:val="both"/>
        <w:rPr>
          <w:rFonts w:ascii="Times New Roman" w:hAnsi="Times New Roman"/>
        </w:rPr>
      </w:pPr>
    </w:p>
    <w:p w:rsidR="00AB75A6" w:rsidRPr="00887945" w:rsidRDefault="00AB75A6" w:rsidP="00AB75A6">
      <w:pPr>
        <w:autoSpaceDE w:val="0"/>
        <w:autoSpaceDN w:val="0"/>
        <w:adjustRightInd w:val="0"/>
        <w:spacing w:after="0" w:line="240" w:lineRule="auto"/>
        <w:jc w:val="both"/>
        <w:rPr>
          <w:rFonts w:ascii="Times New Roman" w:hAnsi="Times New Roman"/>
          <w:b/>
        </w:rPr>
      </w:pPr>
      <w:r w:rsidRPr="00887945">
        <w:rPr>
          <w:rFonts w:ascii="Times New Roman" w:hAnsi="Times New Roman"/>
          <w:b/>
        </w:rPr>
        <w:t xml:space="preserve">UNIT I </w:t>
      </w:r>
    </w:p>
    <w:p w:rsidR="00AB75A6" w:rsidRPr="00887945" w:rsidRDefault="00AB75A6" w:rsidP="00AB75A6">
      <w:pPr>
        <w:autoSpaceDE w:val="0"/>
        <w:autoSpaceDN w:val="0"/>
        <w:adjustRightInd w:val="0"/>
        <w:spacing w:after="0" w:line="240" w:lineRule="auto"/>
        <w:jc w:val="both"/>
        <w:rPr>
          <w:rFonts w:ascii="Times New Roman" w:hAnsi="Times New Roman"/>
          <w:b/>
        </w:rPr>
      </w:pPr>
    </w:p>
    <w:p w:rsidR="00AB75A6" w:rsidRDefault="00AB75A6" w:rsidP="00AB75A6">
      <w:pPr>
        <w:autoSpaceDE w:val="0"/>
        <w:autoSpaceDN w:val="0"/>
        <w:adjustRightInd w:val="0"/>
        <w:spacing w:after="0" w:line="240" w:lineRule="auto"/>
        <w:jc w:val="both"/>
        <w:rPr>
          <w:rFonts w:ascii="Times New Roman" w:hAnsi="Times New Roman"/>
        </w:rPr>
      </w:pPr>
      <w:r w:rsidRPr="00AB06E4">
        <w:rPr>
          <w:rFonts w:ascii="Times New Roman" w:hAnsi="Times New Roman"/>
        </w:rPr>
        <w:t xml:space="preserve">The </w:t>
      </w:r>
      <w:r w:rsidRPr="00AB06E4">
        <w:rPr>
          <w:rFonts w:ascii="Times New Roman" w:hAnsi="Times New Roman"/>
          <w:b/>
          <w:bCs/>
        </w:rPr>
        <w:t xml:space="preserve">Multidisciplinary </w:t>
      </w:r>
      <w:r w:rsidRPr="00AB06E4">
        <w:rPr>
          <w:rFonts w:ascii="Times New Roman" w:hAnsi="Times New Roman"/>
        </w:rPr>
        <w:t>nature of environmental studies Definition; Scope and importance, Need for public awareness.</w:t>
      </w:r>
    </w:p>
    <w:p w:rsidR="00AB75A6" w:rsidRPr="00887945" w:rsidRDefault="00AB75A6" w:rsidP="00AB75A6">
      <w:pPr>
        <w:autoSpaceDE w:val="0"/>
        <w:autoSpaceDN w:val="0"/>
        <w:adjustRightInd w:val="0"/>
        <w:spacing w:after="0" w:line="240" w:lineRule="auto"/>
        <w:jc w:val="both"/>
        <w:rPr>
          <w:rFonts w:ascii="Times New Roman" w:hAnsi="Times New Roman"/>
        </w:rPr>
      </w:pPr>
    </w:p>
    <w:p w:rsidR="00AB75A6" w:rsidRPr="00887945" w:rsidRDefault="00AB75A6" w:rsidP="00AB75A6">
      <w:pPr>
        <w:autoSpaceDE w:val="0"/>
        <w:autoSpaceDN w:val="0"/>
        <w:adjustRightInd w:val="0"/>
        <w:spacing w:after="0" w:line="240" w:lineRule="auto"/>
        <w:jc w:val="both"/>
        <w:rPr>
          <w:rFonts w:ascii="Times New Roman" w:hAnsi="Times New Roman"/>
          <w:b/>
        </w:rPr>
      </w:pPr>
      <w:r w:rsidRPr="00887945">
        <w:rPr>
          <w:rFonts w:ascii="Times New Roman" w:hAnsi="Times New Roman"/>
          <w:b/>
        </w:rPr>
        <w:t xml:space="preserve">UNIT II </w:t>
      </w:r>
    </w:p>
    <w:p w:rsidR="00AB75A6" w:rsidRPr="00887945" w:rsidRDefault="00AB75A6" w:rsidP="00AB75A6">
      <w:pPr>
        <w:autoSpaceDE w:val="0"/>
        <w:autoSpaceDN w:val="0"/>
        <w:adjustRightInd w:val="0"/>
        <w:spacing w:after="0" w:line="240" w:lineRule="auto"/>
        <w:jc w:val="both"/>
        <w:rPr>
          <w:rFonts w:ascii="Times New Roman" w:hAnsi="Times New Roman"/>
          <w:b/>
        </w:rPr>
      </w:pPr>
    </w:p>
    <w:p w:rsidR="00AB75A6" w:rsidRPr="00AB06E4" w:rsidRDefault="00AB75A6" w:rsidP="00AB75A6">
      <w:pPr>
        <w:pStyle w:val="Default"/>
        <w:jc w:val="both"/>
        <w:rPr>
          <w:sz w:val="22"/>
          <w:szCs w:val="22"/>
        </w:rPr>
      </w:pPr>
      <w:r w:rsidRPr="005A349D">
        <w:rPr>
          <w:bCs/>
          <w:sz w:val="22"/>
          <w:szCs w:val="22"/>
        </w:rPr>
        <w:t xml:space="preserve">Natural Resources: </w:t>
      </w:r>
      <w:r w:rsidRPr="00AB06E4">
        <w:rPr>
          <w:sz w:val="22"/>
          <w:szCs w:val="22"/>
        </w:rPr>
        <w:t xml:space="preserve">Renewable and non-renewable resources: Natural resources and associated problems. </w:t>
      </w:r>
    </w:p>
    <w:p w:rsidR="00AB75A6" w:rsidRPr="00AB06E4" w:rsidRDefault="00AB75A6" w:rsidP="00AB75A6">
      <w:pPr>
        <w:pStyle w:val="Default"/>
        <w:jc w:val="both"/>
        <w:rPr>
          <w:sz w:val="22"/>
          <w:szCs w:val="22"/>
        </w:rPr>
      </w:pPr>
      <w:r w:rsidRPr="00AB06E4">
        <w:rPr>
          <w:sz w:val="22"/>
          <w:szCs w:val="22"/>
        </w:rPr>
        <w:t xml:space="preserve">a) Forest resources: Use and Over-exploitation, deforestation, case studies. Timber extraction, mining, dams and their effects on forests and tribal people. </w:t>
      </w:r>
    </w:p>
    <w:p w:rsidR="00AB75A6" w:rsidRPr="00AB06E4" w:rsidRDefault="00AB75A6" w:rsidP="00AB75A6">
      <w:pPr>
        <w:pStyle w:val="Default"/>
        <w:jc w:val="both"/>
        <w:rPr>
          <w:sz w:val="22"/>
          <w:szCs w:val="22"/>
        </w:rPr>
      </w:pPr>
      <w:r w:rsidRPr="00AB06E4">
        <w:rPr>
          <w:sz w:val="22"/>
          <w:szCs w:val="22"/>
        </w:rPr>
        <w:t xml:space="preserve">b) Water resources: Use and over-utilization of surface and ground water, floods, drought, conflicts over water, dams benefits and problems. </w:t>
      </w:r>
    </w:p>
    <w:p w:rsidR="00AB75A6" w:rsidRPr="00AB06E4" w:rsidRDefault="00AB75A6" w:rsidP="00AB75A6">
      <w:pPr>
        <w:pStyle w:val="Default"/>
        <w:jc w:val="both"/>
        <w:rPr>
          <w:sz w:val="22"/>
          <w:szCs w:val="22"/>
        </w:rPr>
      </w:pPr>
      <w:r w:rsidRPr="00AB06E4">
        <w:rPr>
          <w:sz w:val="22"/>
          <w:szCs w:val="22"/>
        </w:rPr>
        <w:t xml:space="preserve">c) Mineral resources: Use and exploitation, environmental effects of extracting and using mineral resources, case studies. </w:t>
      </w:r>
    </w:p>
    <w:p w:rsidR="00AB75A6" w:rsidRPr="00AB06E4" w:rsidRDefault="00AB75A6" w:rsidP="00AB75A6">
      <w:pPr>
        <w:pStyle w:val="Default"/>
        <w:jc w:val="both"/>
        <w:rPr>
          <w:sz w:val="22"/>
          <w:szCs w:val="22"/>
        </w:rPr>
      </w:pPr>
      <w:r w:rsidRPr="00AB06E4">
        <w:rPr>
          <w:sz w:val="22"/>
          <w:szCs w:val="22"/>
        </w:rPr>
        <w:t xml:space="preserve">d) Food resources: World food problems, changes caused by agriculture and overgrazing, effects of modern agriculture, fertilizer-pesticide problems, water logging, salinity, case studies. </w:t>
      </w:r>
    </w:p>
    <w:p w:rsidR="00AB75A6" w:rsidRPr="00AB06E4" w:rsidRDefault="00AB75A6" w:rsidP="00AB75A6">
      <w:pPr>
        <w:pStyle w:val="Default"/>
        <w:jc w:val="both"/>
        <w:rPr>
          <w:sz w:val="22"/>
          <w:szCs w:val="22"/>
        </w:rPr>
      </w:pPr>
      <w:r w:rsidRPr="00AB06E4">
        <w:rPr>
          <w:sz w:val="22"/>
          <w:szCs w:val="22"/>
        </w:rPr>
        <w:t xml:space="preserve">e) Energy resources: Growing energy needs, renewable and non-renewable energy sources, use of alternate energy sources, Case studies. </w:t>
      </w:r>
    </w:p>
    <w:p w:rsidR="00AB75A6" w:rsidRPr="00AB06E4" w:rsidRDefault="00AB75A6" w:rsidP="00AB75A6">
      <w:pPr>
        <w:pStyle w:val="Default"/>
        <w:jc w:val="both"/>
        <w:rPr>
          <w:sz w:val="22"/>
          <w:szCs w:val="22"/>
        </w:rPr>
      </w:pPr>
      <w:r w:rsidRPr="00AB06E4">
        <w:rPr>
          <w:sz w:val="22"/>
          <w:szCs w:val="22"/>
        </w:rPr>
        <w:t xml:space="preserve">f) Land resources: Land as a resource, land degradation, man induced landslides, soil erosion and desertification. </w:t>
      </w:r>
    </w:p>
    <w:p w:rsidR="00AB75A6" w:rsidRPr="00AB06E4" w:rsidRDefault="00AB75A6" w:rsidP="00AB75A6">
      <w:pPr>
        <w:pStyle w:val="Default"/>
        <w:jc w:val="both"/>
        <w:rPr>
          <w:sz w:val="22"/>
          <w:szCs w:val="22"/>
        </w:rPr>
      </w:pPr>
      <w:r w:rsidRPr="00AB06E4">
        <w:rPr>
          <w:sz w:val="22"/>
          <w:szCs w:val="22"/>
        </w:rPr>
        <w:t xml:space="preserve">- Role of an individual in conservation of natural resources. - Equitable use of resources for sustainable lifestyles. </w:t>
      </w:r>
    </w:p>
    <w:p w:rsidR="00AB75A6" w:rsidRPr="00887945" w:rsidRDefault="00AB75A6" w:rsidP="00AB75A6">
      <w:pPr>
        <w:autoSpaceDE w:val="0"/>
        <w:autoSpaceDN w:val="0"/>
        <w:adjustRightInd w:val="0"/>
        <w:spacing w:after="0" w:line="240" w:lineRule="auto"/>
        <w:jc w:val="both"/>
        <w:rPr>
          <w:rFonts w:ascii="Times New Roman" w:hAnsi="Times New Roman"/>
        </w:rPr>
      </w:pPr>
    </w:p>
    <w:p w:rsidR="00AB75A6" w:rsidRPr="00887945" w:rsidRDefault="00AB75A6" w:rsidP="00AB75A6">
      <w:pPr>
        <w:autoSpaceDE w:val="0"/>
        <w:autoSpaceDN w:val="0"/>
        <w:adjustRightInd w:val="0"/>
        <w:spacing w:after="0" w:line="240" w:lineRule="auto"/>
        <w:jc w:val="both"/>
        <w:rPr>
          <w:rFonts w:ascii="Times New Roman" w:hAnsi="Times New Roman"/>
          <w:b/>
        </w:rPr>
      </w:pPr>
      <w:r w:rsidRPr="00887945">
        <w:rPr>
          <w:rFonts w:ascii="Times New Roman" w:hAnsi="Times New Roman"/>
          <w:b/>
        </w:rPr>
        <w:t xml:space="preserve">UNIT III </w:t>
      </w:r>
    </w:p>
    <w:p w:rsidR="00AB75A6" w:rsidRPr="00887945" w:rsidRDefault="00AB75A6" w:rsidP="00AB75A6">
      <w:pPr>
        <w:autoSpaceDE w:val="0"/>
        <w:autoSpaceDN w:val="0"/>
        <w:adjustRightInd w:val="0"/>
        <w:spacing w:after="0" w:line="240" w:lineRule="auto"/>
        <w:jc w:val="both"/>
        <w:rPr>
          <w:rFonts w:ascii="Times New Roman" w:hAnsi="Times New Roman"/>
          <w:b/>
        </w:rPr>
      </w:pPr>
    </w:p>
    <w:p w:rsidR="00AB75A6" w:rsidRPr="00AB06E4" w:rsidRDefault="00AB75A6" w:rsidP="00AB75A6">
      <w:pPr>
        <w:pStyle w:val="Default"/>
        <w:jc w:val="both"/>
        <w:rPr>
          <w:sz w:val="22"/>
          <w:szCs w:val="22"/>
        </w:rPr>
      </w:pPr>
      <w:r w:rsidRPr="00AB06E4">
        <w:rPr>
          <w:sz w:val="22"/>
          <w:szCs w:val="22"/>
        </w:rPr>
        <w:t>Concept of an ecosystem.</w:t>
      </w:r>
    </w:p>
    <w:p w:rsidR="00AB75A6" w:rsidRDefault="00AB75A6" w:rsidP="00AB75A6">
      <w:pPr>
        <w:pStyle w:val="Default"/>
        <w:jc w:val="both"/>
        <w:rPr>
          <w:sz w:val="22"/>
          <w:szCs w:val="22"/>
        </w:rPr>
      </w:pPr>
      <w:r w:rsidRPr="00AB06E4">
        <w:rPr>
          <w:sz w:val="22"/>
          <w:szCs w:val="22"/>
        </w:rPr>
        <w:t>- Structure and function of an ecosystem.Produc</w:t>
      </w:r>
      <w:r>
        <w:rPr>
          <w:sz w:val="22"/>
          <w:szCs w:val="22"/>
        </w:rPr>
        <w:t>ers, consumers and decomposers.Energy flow in the ecosystem.</w:t>
      </w:r>
      <w:r w:rsidRPr="00AB06E4">
        <w:rPr>
          <w:sz w:val="22"/>
          <w:szCs w:val="22"/>
        </w:rPr>
        <w:t xml:space="preserve">Ecological succession.Food chains, food webs and ecological pyramids. Introduction, types, characteristic features, structure and function of the following ecosystem: </w:t>
      </w:r>
    </w:p>
    <w:p w:rsidR="00AB75A6" w:rsidRPr="00AB06E4" w:rsidRDefault="00AB75A6" w:rsidP="00AB75A6">
      <w:pPr>
        <w:pStyle w:val="Default"/>
        <w:jc w:val="both"/>
        <w:rPr>
          <w:sz w:val="22"/>
          <w:szCs w:val="22"/>
        </w:rPr>
      </w:pPr>
      <w:r w:rsidRPr="00AB06E4">
        <w:rPr>
          <w:sz w:val="22"/>
          <w:szCs w:val="22"/>
        </w:rPr>
        <w:lastRenderedPageBreak/>
        <w:t xml:space="preserve">a. Forest ecosystem </w:t>
      </w:r>
    </w:p>
    <w:p w:rsidR="00AB75A6" w:rsidRPr="00AB06E4" w:rsidRDefault="00AB75A6" w:rsidP="00AB75A6">
      <w:pPr>
        <w:pStyle w:val="Default"/>
        <w:jc w:val="both"/>
        <w:rPr>
          <w:sz w:val="22"/>
          <w:szCs w:val="22"/>
        </w:rPr>
      </w:pPr>
      <w:r w:rsidRPr="00AB06E4">
        <w:rPr>
          <w:sz w:val="22"/>
          <w:szCs w:val="22"/>
        </w:rPr>
        <w:t xml:space="preserve">b. Grassland ecosystem </w:t>
      </w:r>
    </w:p>
    <w:p w:rsidR="00AB75A6" w:rsidRPr="00AB06E4" w:rsidRDefault="00AB75A6" w:rsidP="00AB75A6">
      <w:pPr>
        <w:pStyle w:val="Default"/>
        <w:jc w:val="both"/>
        <w:rPr>
          <w:sz w:val="22"/>
          <w:szCs w:val="22"/>
        </w:rPr>
      </w:pPr>
      <w:r w:rsidRPr="00AB06E4">
        <w:rPr>
          <w:sz w:val="22"/>
          <w:szCs w:val="22"/>
        </w:rPr>
        <w:t xml:space="preserve">c. Desert ecosystem </w:t>
      </w:r>
    </w:p>
    <w:p w:rsidR="00AB75A6" w:rsidRPr="00AB06E4" w:rsidRDefault="00AB75A6" w:rsidP="00AB75A6">
      <w:pPr>
        <w:pStyle w:val="Default"/>
        <w:jc w:val="both"/>
        <w:rPr>
          <w:sz w:val="22"/>
          <w:szCs w:val="22"/>
        </w:rPr>
      </w:pPr>
      <w:r w:rsidRPr="00AB06E4">
        <w:rPr>
          <w:sz w:val="22"/>
          <w:szCs w:val="22"/>
        </w:rPr>
        <w:t xml:space="preserve">d. Aquatic ecosystems (ponds, streams, lakes, rivers, oceans, estuaries). </w:t>
      </w:r>
    </w:p>
    <w:p w:rsidR="00AB75A6" w:rsidRPr="00887945" w:rsidRDefault="00AB75A6" w:rsidP="00AB75A6">
      <w:pPr>
        <w:autoSpaceDE w:val="0"/>
        <w:autoSpaceDN w:val="0"/>
        <w:adjustRightInd w:val="0"/>
        <w:spacing w:after="0" w:line="240" w:lineRule="auto"/>
        <w:jc w:val="both"/>
        <w:rPr>
          <w:rFonts w:ascii="Times New Roman" w:hAnsi="Times New Roman"/>
        </w:rPr>
      </w:pPr>
    </w:p>
    <w:p w:rsidR="00AB75A6" w:rsidRPr="00887945" w:rsidRDefault="00AB75A6" w:rsidP="00AB75A6">
      <w:pPr>
        <w:autoSpaceDE w:val="0"/>
        <w:autoSpaceDN w:val="0"/>
        <w:adjustRightInd w:val="0"/>
        <w:spacing w:after="0" w:line="240" w:lineRule="auto"/>
        <w:jc w:val="both"/>
        <w:rPr>
          <w:rFonts w:ascii="Times New Roman" w:hAnsi="Times New Roman"/>
          <w:b/>
        </w:rPr>
      </w:pPr>
      <w:r w:rsidRPr="00887945">
        <w:rPr>
          <w:rFonts w:ascii="Times New Roman" w:hAnsi="Times New Roman"/>
          <w:b/>
        </w:rPr>
        <w:t xml:space="preserve">UNIT IV </w:t>
      </w:r>
    </w:p>
    <w:p w:rsidR="00AB75A6" w:rsidRPr="00887945" w:rsidRDefault="00AB75A6" w:rsidP="00AB75A6">
      <w:pPr>
        <w:autoSpaceDE w:val="0"/>
        <w:autoSpaceDN w:val="0"/>
        <w:adjustRightInd w:val="0"/>
        <w:spacing w:after="0" w:line="240" w:lineRule="auto"/>
        <w:jc w:val="both"/>
        <w:rPr>
          <w:rFonts w:ascii="Times New Roman" w:hAnsi="Times New Roman"/>
          <w:b/>
        </w:rPr>
      </w:pPr>
    </w:p>
    <w:p w:rsidR="00AB75A6" w:rsidRPr="005A349D" w:rsidRDefault="00AB75A6" w:rsidP="00AB75A6">
      <w:pPr>
        <w:pStyle w:val="Default"/>
        <w:jc w:val="both"/>
        <w:rPr>
          <w:sz w:val="22"/>
          <w:szCs w:val="22"/>
        </w:rPr>
      </w:pPr>
      <w:r w:rsidRPr="005A349D">
        <w:rPr>
          <w:bCs/>
          <w:sz w:val="22"/>
          <w:szCs w:val="22"/>
        </w:rPr>
        <w:t xml:space="preserve">Biodiversity and its Conservation </w:t>
      </w:r>
    </w:p>
    <w:p w:rsidR="00AB75A6" w:rsidRPr="00AB06E4" w:rsidRDefault="00AB75A6" w:rsidP="00AB75A6">
      <w:pPr>
        <w:pStyle w:val="Default"/>
        <w:spacing w:after="27"/>
        <w:jc w:val="both"/>
        <w:rPr>
          <w:sz w:val="22"/>
          <w:szCs w:val="22"/>
        </w:rPr>
      </w:pPr>
      <w:r w:rsidRPr="00AB06E4">
        <w:rPr>
          <w:sz w:val="22"/>
          <w:szCs w:val="22"/>
        </w:rPr>
        <w:t xml:space="preserve"> Introduction-Definition: genetic, species and ecosystem diversity. </w:t>
      </w:r>
    </w:p>
    <w:p w:rsidR="00AB75A6" w:rsidRPr="00AB06E4" w:rsidRDefault="00AB75A6" w:rsidP="00AB75A6">
      <w:pPr>
        <w:pStyle w:val="Default"/>
        <w:spacing w:after="27"/>
        <w:jc w:val="both"/>
        <w:rPr>
          <w:sz w:val="22"/>
          <w:szCs w:val="22"/>
        </w:rPr>
      </w:pPr>
      <w:r w:rsidRPr="00AB06E4">
        <w:rPr>
          <w:sz w:val="22"/>
          <w:szCs w:val="22"/>
        </w:rPr>
        <w:t> Biogeographical classification of India.</w:t>
      </w:r>
    </w:p>
    <w:p w:rsidR="00AB75A6" w:rsidRPr="00AB06E4" w:rsidRDefault="00AB75A6" w:rsidP="00AB75A6">
      <w:pPr>
        <w:pStyle w:val="Default"/>
        <w:spacing w:after="27"/>
        <w:jc w:val="both"/>
        <w:rPr>
          <w:sz w:val="22"/>
          <w:szCs w:val="22"/>
        </w:rPr>
      </w:pPr>
      <w:r w:rsidRPr="00AB06E4">
        <w:rPr>
          <w:sz w:val="22"/>
          <w:szCs w:val="22"/>
        </w:rPr>
        <w:t xml:space="preserve"> Value of biodiversity: consumptive use, productive use, social, ethical, aesthetic and option values. </w:t>
      </w:r>
    </w:p>
    <w:p w:rsidR="00AB75A6" w:rsidRPr="00AB06E4" w:rsidRDefault="00AB75A6" w:rsidP="00AB75A6">
      <w:pPr>
        <w:pStyle w:val="Default"/>
        <w:spacing w:after="27"/>
        <w:jc w:val="both"/>
        <w:rPr>
          <w:sz w:val="22"/>
          <w:szCs w:val="22"/>
        </w:rPr>
      </w:pPr>
      <w:r w:rsidRPr="00AB06E4">
        <w:rPr>
          <w:sz w:val="22"/>
          <w:szCs w:val="22"/>
        </w:rPr>
        <w:t> Biodiversity at global, National and local levels.</w:t>
      </w:r>
    </w:p>
    <w:p w:rsidR="00AB75A6" w:rsidRPr="00AB06E4" w:rsidRDefault="00AB75A6" w:rsidP="00AB75A6">
      <w:pPr>
        <w:pStyle w:val="Default"/>
        <w:spacing w:after="27"/>
        <w:jc w:val="both"/>
        <w:rPr>
          <w:sz w:val="22"/>
          <w:szCs w:val="22"/>
        </w:rPr>
      </w:pPr>
      <w:r w:rsidRPr="00AB06E4">
        <w:rPr>
          <w:sz w:val="22"/>
          <w:szCs w:val="22"/>
        </w:rPr>
        <w:t> India as a mega-diversity nation.</w:t>
      </w:r>
    </w:p>
    <w:p w:rsidR="00AB75A6" w:rsidRPr="00AB06E4" w:rsidRDefault="00AB75A6" w:rsidP="00AB75A6">
      <w:pPr>
        <w:pStyle w:val="Default"/>
        <w:spacing w:after="27"/>
        <w:jc w:val="both"/>
        <w:rPr>
          <w:sz w:val="22"/>
          <w:szCs w:val="22"/>
        </w:rPr>
      </w:pPr>
      <w:r w:rsidRPr="00AB06E4">
        <w:rPr>
          <w:sz w:val="22"/>
          <w:szCs w:val="22"/>
        </w:rPr>
        <w:t> Hot-spots of biodiversity.</w:t>
      </w:r>
    </w:p>
    <w:p w:rsidR="00AB75A6" w:rsidRPr="00AB06E4" w:rsidRDefault="00AB75A6" w:rsidP="00AB75A6">
      <w:pPr>
        <w:pStyle w:val="Default"/>
        <w:spacing w:after="27"/>
        <w:jc w:val="both"/>
        <w:rPr>
          <w:sz w:val="22"/>
          <w:szCs w:val="22"/>
        </w:rPr>
      </w:pPr>
      <w:r w:rsidRPr="00AB06E4">
        <w:rPr>
          <w:sz w:val="22"/>
          <w:szCs w:val="22"/>
        </w:rPr>
        <w:t xml:space="preserve"> Threats to biodiversity: habital loss, poaching of wildlife, man-wildlife conflicts. </w:t>
      </w:r>
    </w:p>
    <w:p w:rsidR="00AB75A6" w:rsidRPr="00AB06E4" w:rsidRDefault="00AB75A6" w:rsidP="00AB75A6">
      <w:pPr>
        <w:pStyle w:val="Default"/>
        <w:spacing w:after="27"/>
        <w:jc w:val="both"/>
        <w:rPr>
          <w:sz w:val="22"/>
          <w:szCs w:val="22"/>
        </w:rPr>
      </w:pPr>
      <w:r w:rsidRPr="00AB06E4">
        <w:rPr>
          <w:sz w:val="22"/>
          <w:szCs w:val="22"/>
        </w:rPr>
        <w:t> Endangered and endemic species of India.</w:t>
      </w:r>
    </w:p>
    <w:p w:rsidR="00AB75A6" w:rsidRPr="00AB06E4" w:rsidRDefault="00AB75A6" w:rsidP="00AB75A6">
      <w:pPr>
        <w:pStyle w:val="Default"/>
        <w:jc w:val="both"/>
        <w:rPr>
          <w:sz w:val="22"/>
          <w:szCs w:val="22"/>
        </w:rPr>
      </w:pPr>
      <w:r w:rsidRPr="00AB06E4">
        <w:rPr>
          <w:sz w:val="22"/>
          <w:szCs w:val="22"/>
        </w:rPr>
        <w:t xml:space="preserve"> Conservation of biodiversity: In-situ and Ex-situ conservation of biodiversity. </w:t>
      </w:r>
    </w:p>
    <w:p w:rsidR="00AB75A6" w:rsidRPr="00AB06E4" w:rsidRDefault="00AB75A6" w:rsidP="00AB75A6">
      <w:pPr>
        <w:pStyle w:val="Default"/>
        <w:jc w:val="both"/>
        <w:rPr>
          <w:sz w:val="22"/>
          <w:szCs w:val="22"/>
        </w:rPr>
      </w:pPr>
    </w:p>
    <w:p w:rsidR="00AB75A6" w:rsidRPr="00887945" w:rsidRDefault="00AB75A6" w:rsidP="00AB75A6">
      <w:pPr>
        <w:autoSpaceDE w:val="0"/>
        <w:autoSpaceDN w:val="0"/>
        <w:adjustRightInd w:val="0"/>
        <w:spacing w:after="0" w:line="240" w:lineRule="auto"/>
        <w:jc w:val="both"/>
        <w:rPr>
          <w:rFonts w:ascii="Times New Roman" w:hAnsi="Times New Roman"/>
        </w:rPr>
      </w:pPr>
    </w:p>
    <w:p w:rsidR="00AB75A6" w:rsidRPr="00887945" w:rsidRDefault="00AB75A6" w:rsidP="00AB75A6">
      <w:pPr>
        <w:autoSpaceDE w:val="0"/>
        <w:autoSpaceDN w:val="0"/>
        <w:adjustRightInd w:val="0"/>
        <w:spacing w:after="0" w:line="240" w:lineRule="auto"/>
        <w:jc w:val="both"/>
        <w:rPr>
          <w:rFonts w:ascii="Times New Roman" w:hAnsi="Times New Roman"/>
          <w:b/>
        </w:rPr>
      </w:pPr>
      <w:r w:rsidRPr="00887945">
        <w:rPr>
          <w:rFonts w:ascii="Times New Roman" w:hAnsi="Times New Roman"/>
          <w:b/>
        </w:rPr>
        <w:t>UNIT V</w:t>
      </w:r>
    </w:p>
    <w:p w:rsidR="00AB75A6" w:rsidRPr="00887945" w:rsidRDefault="00AB75A6" w:rsidP="00AB75A6">
      <w:pPr>
        <w:autoSpaceDE w:val="0"/>
        <w:autoSpaceDN w:val="0"/>
        <w:adjustRightInd w:val="0"/>
        <w:spacing w:after="0" w:line="240" w:lineRule="auto"/>
        <w:jc w:val="both"/>
        <w:rPr>
          <w:rFonts w:ascii="Times New Roman" w:hAnsi="Times New Roman"/>
          <w:b/>
        </w:rPr>
      </w:pPr>
    </w:p>
    <w:p w:rsidR="00AB75A6" w:rsidRPr="005A349D" w:rsidRDefault="00AB75A6" w:rsidP="00AB75A6">
      <w:pPr>
        <w:pStyle w:val="Default"/>
        <w:jc w:val="both"/>
        <w:rPr>
          <w:sz w:val="22"/>
          <w:szCs w:val="22"/>
        </w:rPr>
      </w:pPr>
      <w:r w:rsidRPr="005A349D">
        <w:rPr>
          <w:bCs/>
          <w:sz w:val="22"/>
          <w:szCs w:val="22"/>
        </w:rPr>
        <w:t xml:space="preserve">Environmental Pollution: </w:t>
      </w:r>
    </w:p>
    <w:p w:rsidR="00AB75A6" w:rsidRPr="00AB06E4" w:rsidRDefault="00AB75A6" w:rsidP="00AB75A6">
      <w:pPr>
        <w:pStyle w:val="Default"/>
        <w:jc w:val="both"/>
        <w:rPr>
          <w:sz w:val="22"/>
          <w:szCs w:val="22"/>
        </w:rPr>
      </w:pPr>
      <w:r w:rsidRPr="005A349D">
        <w:rPr>
          <w:bCs/>
          <w:sz w:val="22"/>
          <w:szCs w:val="22"/>
        </w:rPr>
        <w:t>Definition</w:t>
      </w:r>
      <w:r>
        <w:rPr>
          <w:bCs/>
          <w:sz w:val="22"/>
          <w:szCs w:val="22"/>
        </w:rPr>
        <w:t xml:space="preserve">, </w:t>
      </w:r>
      <w:r w:rsidRPr="005A349D">
        <w:rPr>
          <w:sz w:val="22"/>
          <w:szCs w:val="22"/>
        </w:rPr>
        <w:t>Causes, effects</w:t>
      </w:r>
      <w:r w:rsidRPr="00AB06E4">
        <w:rPr>
          <w:sz w:val="22"/>
          <w:szCs w:val="22"/>
        </w:rPr>
        <w:t xml:space="preserve"> and control measures of: - </w:t>
      </w:r>
    </w:p>
    <w:p w:rsidR="00AB75A6" w:rsidRPr="00AB06E4" w:rsidRDefault="00AB75A6" w:rsidP="00AB75A6">
      <w:pPr>
        <w:pStyle w:val="Default"/>
        <w:jc w:val="both"/>
        <w:rPr>
          <w:sz w:val="22"/>
          <w:szCs w:val="22"/>
        </w:rPr>
      </w:pPr>
      <w:r w:rsidRPr="00AB06E4">
        <w:rPr>
          <w:sz w:val="22"/>
          <w:szCs w:val="22"/>
        </w:rPr>
        <w:t xml:space="preserve">a. Air pollution </w:t>
      </w:r>
    </w:p>
    <w:p w:rsidR="00AB75A6" w:rsidRPr="00AB06E4" w:rsidRDefault="00AB75A6" w:rsidP="00AB75A6">
      <w:pPr>
        <w:pStyle w:val="Default"/>
        <w:jc w:val="both"/>
        <w:rPr>
          <w:sz w:val="22"/>
          <w:szCs w:val="22"/>
        </w:rPr>
      </w:pPr>
      <w:r w:rsidRPr="00AB06E4">
        <w:rPr>
          <w:sz w:val="22"/>
          <w:szCs w:val="22"/>
        </w:rPr>
        <w:t xml:space="preserve">b. Water pollution </w:t>
      </w:r>
    </w:p>
    <w:p w:rsidR="00AB75A6" w:rsidRPr="00AB06E4" w:rsidRDefault="00AB75A6" w:rsidP="00AB75A6">
      <w:pPr>
        <w:pStyle w:val="Default"/>
        <w:jc w:val="both"/>
        <w:rPr>
          <w:sz w:val="22"/>
          <w:szCs w:val="22"/>
        </w:rPr>
      </w:pPr>
      <w:r w:rsidRPr="00AB06E4">
        <w:rPr>
          <w:sz w:val="22"/>
          <w:szCs w:val="22"/>
        </w:rPr>
        <w:t xml:space="preserve">c. Soil pollution </w:t>
      </w:r>
    </w:p>
    <w:p w:rsidR="00AB75A6" w:rsidRPr="00AB06E4" w:rsidRDefault="00AB75A6" w:rsidP="00AB75A6">
      <w:pPr>
        <w:pStyle w:val="Default"/>
        <w:jc w:val="both"/>
        <w:rPr>
          <w:sz w:val="22"/>
          <w:szCs w:val="22"/>
        </w:rPr>
      </w:pPr>
      <w:r w:rsidRPr="00AB06E4">
        <w:rPr>
          <w:sz w:val="22"/>
          <w:szCs w:val="22"/>
        </w:rPr>
        <w:t xml:space="preserve">d. Marine pollution </w:t>
      </w:r>
    </w:p>
    <w:p w:rsidR="00AB75A6" w:rsidRPr="00AB06E4" w:rsidRDefault="00AB75A6" w:rsidP="00AB75A6">
      <w:pPr>
        <w:pStyle w:val="Default"/>
        <w:jc w:val="both"/>
        <w:rPr>
          <w:sz w:val="22"/>
          <w:szCs w:val="22"/>
        </w:rPr>
      </w:pPr>
      <w:r w:rsidRPr="00AB06E4">
        <w:rPr>
          <w:sz w:val="22"/>
          <w:szCs w:val="22"/>
        </w:rPr>
        <w:t xml:space="preserve">e. Noise pollution </w:t>
      </w:r>
    </w:p>
    <w:p w:rsidR="00AB75A6" w:rsidRDefault="00AB75A6" w:rsidP="00AB75A6">
      <w:pPr>
        <w:pStyle w:val="Default"/>
        <w:jc w:val="both"/>
        <w:rPr>
          <w:sz w:val="22"/>
          <w:szCs w:val="22"/>
        </w:rPr>
      </w:pPr>
      <w:r w:rsidRPr="00AB06E4">
        <w:rPr>
          <w:sz w:val="22"/>
          <w:szCs w:val="22"/>
        </w:rPr>
        <w:t xml:space="preserve">f. Thermal pollution </w:t>
      </w:r>
    </w:p>
    <w:p w:rsidR="00AB75A6" w:rsidRPr="00AB06E4" w:rsidRDefault="00AB75A6" w:rsidP="00AB75A6">
      <w:pPr>
        <w:pStyle w:val="Default"/>
        <w:jc w:val="both"/>
        <w:rPr>
          <w:sz w:val="22"/>
          <w:szCs w:val="22"/>
        </w:rPr>
      </w:pPr>
      <w:r w:rsidRPr="00AB06E4">
        <w:rPr>
          <w:sz w:val="22"/>
          <w:szCs w:val="22"/>
        </w:rPr>
        <w:t xml:space="preserve">g. Nuclear hazards </w:t>
      </w:r>
    </w:p>
    <w:p w:rsidR="00AB75A6" w:rsidRDefault="00AB75A6" w:rsidP="00AB75A6">
      <w:pPr>
        <w:pStyle w:val="Default"/>
        <w:jc w:val="both"/>
        <w:rPr>
          <w:sz w:val="22"/>
          <w:szCs w:val="22"/>
        </w:rPr>
      </w:pPr>
      <w:r w:rsidRPr="00AB06E4">
        <w:rPr>
          <w:sz w:val="22"/>
          <w:szCs w:val="22"/>
        </w:rPr>
        <w:t xml:space="preserve">- Solid waste Management: Causes, effects and control measures of urban and industrial wastes. </w:t>
      </w:r>
      <w:r>
        <w:rPr>
          <w:sz w:val="22"/>
          <w:szCs w:val="22"/>
        </w:rPr>
        <w:t>R</w:t>
      </w:r>
      <w:r w:rsidRPr="00AB06E4">
        <w:rPr>
          <w:sz w:val="22"/>
          <w:szCs w:val="22"/>
        </w:rPr>
        <w:t>ole of an individ</w:t>
      </w:r>
      <w:r>
        <w:rPr>
          <w:sz w:val="22"/>
          <w:szCs w:val="22"/>
        </w:rPr>
        <w:t>ual in prevention of pollution.</w:t>
      </w:r>
      <w:r w:rsidRPr="00AB06E4">
        <w:rPr>
          <w:sz w:val="22"/>
          <w:szCs w:val="22"/>
        </w:rPr>
        <w:t>Pollution case studies. - Disaster management: floods,earthquake, cyclone and landslides</w:t>
      </w:r>
    </w:p>
    <w:p w:rsidR="00AB75A6" w:rsidRPr="00036C0D" w:rsidRDefault="00AB75A6" w:rsidP="00AB75A6">
      <w:pPr>
        <w:pStyle w:val="Default"/>
        <w:jc w:val="both"/>
        <w:rPr>
          <w:sz w:val="22"/>
          <w:szCs w:val="22"/>
        </w:rPr>
      </w:pPr>
      <w:r>
        <w:rPr>
          <w:b/>
          <w:bCs/>
          <w:sz w:val="22"/>
          <w:szCs w:val="22"/>
        </w:rPr>
        <w:t>UNIT-VI</w:t>
      </w:r>
      <w:r w:rsidRPr="00AB06E4">
        <w:rPr>
          <w:b/>
          <w:bCs/>
          <w:sz w:val="22"/>
          <w:szCs w:val="22"/>
        </w:rPr>
        <w:t xml:space="preserve">: </w:t>
      </w:r>
      <w:r w:rsidRPr="00036C0D">
        <w:rPr>
          <w:bCs/>
          <w:sz w:val="22"/>
          <w:szCs w:val="22"/>
        </w:rPr>
        <w:t xml:space="preserve">Social Issues and the Environment </w:t>
      </w:r>
    </w:p>
    <w:p w:rsidR="00AB75A6" w:rsidRPr="00AB06E4" w:rsidRDefault="00AB75A6" w:rsidP="00AB75A6">
      <w:pPr>
        <w:pStyle w:val="Default"/>
        <w:jc w:val="both"/>
        <w:rPr>
          <w:sz w:val="22"/>
          <w:szCs w:val="22"/>
        </w:rPr>
      </w:pPr>
      <w:r w:rsidRPr="00AB06E4">
        <w:rPr>
          <w:sz w:val="22"/>
          <w:szCs w:val="22"/>
        </w:rPr>
        <w:t xml:space="preserve">- From Unsustainable to Sustainable development. </w:t>
      </w:r>
    </w:p>
    <w:p w:rsidR="00AB75A6" w:rsidRPr="00AB06E4" w:rsidRDefault="00AB75A6" w:rsidP="00AB75A6">
      <w:pPr>
        <w:pStyle w:val="Default"/>
        <w:jc w:val="both"/>
        <w:rPr>
          <w:sz w:val="22"/>
          <w:szCs w:val="22"/>
        </w:rPr>
      </w:pPr>
      <w:r w:rsidRPr="00AB06E4">
        <w:rPr>
          <w:sz w:val="22"/>
          <w:szCs w:val="22"/>
        </w:rPr>
        <w:t xml:space="preserve">- Urban problems related to energy. </w:t>
      </w:r>
    </w:p>
    <w:p w:rsidR="00AB75A6" w:rsidRPr="00AB06E4" w:rsidRDefault="00AB75A6" w:rsidP="00AB75A6">
      <w:pPr>
        <w:pStyle w:val="Default"/>
        <w:jc w:val="both"/>
        <w:rPr>
          <w:sz w:val="22"/>
          <w:szCs w:val="22"/>
        </w:rPr>
      </w:pPr>
      <w:r w:rsidRPr="00AB06E4">
        <w:rPr>
          <w:sz w:val="22"/>
          <w:szCs w:val="22"/>
        </w:rPr>
        <w:t xml:space="preserve">- Water conservation, rain water harvesting, watershed management. </w:t>
      </w:r>
    </w:p>
    <w:p w:rsidR="00AB75A6" w:rsidRPr="00AB06E4" w:rsidRDefault="00AB75A6" w:rsidP="00AB75A6">
      <w:pPr>
        <w:pStyle w:val="Default"/>
        <w:jc w:val="both"/>
        <w:rPr>
          <w:sz w:val="22"/>
          <w:szCs w:val="22"/>
        </w:rPr>
      </w:pPr>
      <w:r w:rsidRPr="00AB06E4">
        <w:rPr>
          <w:sz w:val="22"/>
          <w:szCs w:val="22"/>
        </w:rPr>
        <w:t>- Resettlement and rehabilitation of people; its problems and concerns. Case studies.</w:t>
      </w:r>
    </w:p>
    <w:p w:rsidR="00AB75A6" w:rsidRPr="00AB06E4" w:rsidRDefault="00AB75A6" w:rsidP="00AB75A6">
      <w:pPr>
        <w:pStyle w:val="Default"/>
        <w:jc w:val="both"/>
        <w:rPr>
          <w:sz w:val="22"/>
          <w:szCs w:val="22"/>
        </w:rPr>
      </w:pPr>
      <w:r w:rsidRPr="00AB06E4">
        <w:rPr>
          <w:sz w:val="22"/>
          <w:szCs w:val="22"/>
        </w:rPr>
        <w:t xml:space="preserve">- Environmental ethics: Issues and possible solutions. </w:t>
      </w:r>
    </w:p>
    <w:p w:rsidR="00AB75A6" w:rsidRPr="00AB06E4" w:rsidRDefault="00AB75A6" w:rsidP="00AB75A6">
      <w:pPr>
        <w:pStyle w:val="Default"/>
        <w:jc w:val="both"/>
        <w:rPr>
          <w:sz w:val="22"/>
          <w:szCs w:val="22"/>
        </w:rPr>
      </w:pPr>
      <w:r w:rsidRPr="00AB06E4">
        <w:rPr>
          <w:sz w:val="22"/>
          <w:szCs w:val="22"/>
        </w:rPr>
        <w:t>- Climate change, global warming, acid rain, ozone layer depletion, nuclear accidents and holocaust. Case studies.</w:t>
      </w:r>
    </w:p>
    <w:p w:rsidR="00AB75A6" w:rsidRPr="00AB06E4" w:rsidRDefault="00AB75A6" w:rsidP="00AB75A6">
      <w:pPr>
        <w:pStyle w:val="Default"/>
        <w:jc w:val="both"/>
        <w:rPr>
          <w:sz w:val="22"/>
          <w:szCs w:val="22"/>
        </w:rPr>
      </w:pPr>
      <w:r w:rsidRPr="00AB06E4">
        <w:rPr>
          <w:sz w:val="22"/>
          <w:szCs w:val="22"/>
        </w:rPr>
        <w:t xml:space="preserve">- Wasteland reclamation. </w:t>
      </w:r>
    </w:p>
    <w:p w:rsidR="00AB75A6" w:rsidRPr="00AB06E4" w:rsidRDefault="00AB75A6" w:rsidP="00AB75A6">
      <w:pPr>
        <w:pStyle w:val="Default"/>
        <w:jc w:val="both"/>
        <w:rPr>
          <w:sz w:val="22"/>
          <w:szCs w:val="22"/>
        </w:rPr>
      </w:pPr>
      <w:r w:rsidRPr="00AB06E4">
        <w:rPr>
          <w:sz w:val="22"/>
          <w:szCs w:val="22"/>
        </w:rPr>
        <w:t xml:space="preserve">- Consumerism and waste products. </w:t>
      </w:r>
    </w:p>
    <w:p w:rsidR="00AB75A6" w:rsidRPr="00AB06E4" w:rsidRDefault="00AB75A6" w:rsidP="00AB75A6">
      <w:pPr>
        <w:pStyle w:val="Default"/>
        <w:jc w:val="both"/>
        <w:rPr>
          <w:sz w:val="22"/>
          <w:szCs w:val="22"/>
        </w:rPr>
      </w:pPr>
      <w:r w:rsidRPr="00AB06E4">
        <w:rPr>
          <w:sz w:val="22"/>
          <w:szCs w:val="22"/>
        </w:rPr>
        <w:t xml:space="preserve">- Environment Protection Act. </w:t>
      </w:r>
    </w:p>
    <w:p w:rsidR="00AB75A6" w:rsidRPr="00AB06E4" w:rsidRDefault="00AB75A6" w:rsidP="00AB75A6">
      <w:pPr>
        <w:pStyle w:val="Default"/>
        <w:jc w:val="both"/>
        <w:rPr>
          <w:sz w:val="22"/>
          <w:szCs w:val="22"/>
        </w:rPr>
      </w:pPr>
      <w:r w:rsidRPr="00AB06E4">
        <w:rPr>
          <w:sz w:val="22"/>
          <w:szCs w:val="22"/>
        </w:rPr>
        <w:t xml:space="preserve">- Air (Prevention and Control of Pollution) Act. </w:t>
      </w:r>
    </w:p>
    <w:p w:rsidR="00AB75A6" w:rsidRPr="00AB06E4" w:rsidRDefault="00AB75A6" w:rsidP="00AB75A6">
      <w:pPr>
        <w:pStyle w:val="Default"/>
        <w:jc w:val="both"/>
        <w:rPr>
          <w:sz w:val="22"/>
          <w:szCs w:val="22"/>
        </w:rPr>
      </w:pPr>
      <w:r w:rsidRPr="00AB06E4">
        <w:rPr>
          <w:sz w:val="22"/>
          <w:szCs w:val="22"/>
        </w:rPr>
        <w:t xml:space="preserve">- Water (Prevention and Control of Pollution) Act. </w:t>
      </w:r>
    </w:p>
    <w:p w:rsidR="00AB75A6" w:rsidRPr="00AB06E4" w:rsidRDefault="00AB75A6" w:rsidP="00AB75A6">
      <w:pPr>
        <w:pStyle w:val="Default"/>
        <w:jc w:val="both"/>
        <w:rPr>
          <w:sz w:val="22"/>
          <w:szCs w:val="22"/>
        </w:rPr>
      </w:pPr>
      <w:r w:rsidRPr="00AB06E4">
        <w:rPr>
          <w:sz w:val="22"/>
          <w:szCs w:val="22"/>
        </w:rPr>
        <w:t xml:space="preserve">- Wildlife Protection Act. - Forest Conservation Act. </w:t>
      </w:r>
    </w:p>
    <w:p w:rsidR="00AB75A6" w:rsidRPr="00AB06E4" w:rsidRDefault="00AB75A6" w:rsidP="00AB75A6">
      <w:pPr>
        <w:pStyle w:val="Default"/>
        <w:jc w:val="both"/>
        <w:rPr>
          <w:sz w:val="22"/>
          <w:szCs w:val="22"/>
        </w:rPr>
      </w:pPr>
      <w:r w:rsidRPr="00AB06E4">
        <w:rPr>
          <w:sz w:val="22"/>
          <w:szCs w:val="22"/>
        </w:rPr>
        <w:t xml:space="preserve">- Issues involved in enforcement of environmental legislation. </w:t>
      </w:r>
    </w:p>
    <w:p w:rsidR="00AB75A6" w:rsidRDefault="00AB75A6" w:rsidP="00AB75A6">
      <w:pPr>
        <w:pStyle w:val="Default"/>
        <w:jc w:val="both"/>
        <w:rPr>
          <w:sz w:val="22"/>
          <w:szCs w:val="22"/>
        </w:rPr>
      </w:pPr>
      <w:r w:rsidRPr="00AB06E4">
        <w:rPr>
          <w:sz w:val="22"/>
          <w:szCs w:val="22"/>
        </w:rPr>
        <w:t xml:space="preserve">- Public awareness. </w:t>
      </w:r>
    </w:p>
    <w:p w:rsidR="00AB75A6" w:rsidRDefault="00AB75A6" w:rsidP="00AB75A6">
      <w:pPr>
        <w:pStyle w:val="Default"/>
        <w:jc w:val="both"/>
        <w:rPr>
          <w:sz w:val="22"/>
          <w:szCs w:val="22"/>
        </w:rPr>
      </w:pPr>
    </w:p>
    <w:p w:rsidR="00AB75A6" w:rsidRPr="00036C0D" w:rsidRDefault="00AB75A6" w:rsidP="00AB75A6">
      <w:pPr>
        <w:pStyle w:val="Default"/>
        <w:jc w:val="both"/>
        <w:rPr>
          <w:sz w:val="22"/>
          <w:szCs w:val="22"/>
        </w:rPr>
      </w:pPr>
      <w:r w:rsidRPr="00AB06E4">
        <w:rPr>
          <w:b/>
          <w:bCs/>
          <w:sz w:val="22"/>
          <w:szCs w:val="22"/>
        </w:rPr>
        <w:t xml:space="preserve">UNIT-7: </w:t>
      </w:r>
      <w:r w:rsidRPr="00036C0D">
        <w:rPr>
          <w:bCs/>
          <w:sz w:val="22"/>
          <w:szCs w:val="22"/>
        </w:rPr>
        <w:t xml:space="preserve">Human Population and the Environment </w:t>
      </w:r>
    </w:p>
    <w:p w:rsidR="00AB75A6" w:rsidRPr="00AB06E4" w:rsidRDefault="00AB75A6" w:rsidP="00AB75A6">
      <w:pPr>
        <w:pStyle w:val="Default"/>
        <w:jc w:val="both"/>
        <w:rPr>
          <w:sz w:val="22"/>
          <w:szCs w:val="22"/>
        </w:rPr>
      </w:pPr>
      <w:r w:rsidRPr="00AB06E4">
        <w:rPr>
          <w:sz w:val="22"/>
          <w:szCs w:val="22"/>
        </w:rPr>
        <w:lastRenderedPageBreak/>
        <w:t>- Population growth, variation among nations. Population expl</w:t>
      </w:r>
      <w:r>
        <w:rPr>
          <w:sz w:val="22"/>
          <w:szCs w:val="22"/>
        </w:rPr>
        <w:t>osion-Family welfare Programme.</w:t>
      </w:r>
      <w:r w:rsidRPr="00AB06E4">
        <w:rPr>
          <w:sz w:val="22"/>
          <w:szCs w:val="22"/>
        </w:rPr>
        <w:t>Environment and human health.Human Rights.Value Education.HIV/AIDS.Women and Child Welfare.</w:t>
      </w:r>
    </w:p>
    <w:p w:rsidR="00AB75A6" w:rsidRPr="00AB06E4" w:rsidRDefault="00AB75A6" w:rsidP="00AB75A6">
      <w:pPr>
        <w:pStyle w:val="Default"/>
        <w:jc w:val="both"/>
        <w:rPr>
          <w:sz w:val="22"/>
          <w:szCs w:val="22"/>
        </w:rPr>
      </w:pPr>
      <w:r w:rsidRPr="00AB06E4">
        <w:rPr>
          <w:sz w:val="22"/>
          <w:szCs w:val="22"/>
        </w:rPr>
        <w:t xml:space="preserve">- Role of information Technology in Environment and human health. </w:t>
      </w:r>
    </w:p>
    <w:p w:rsidR="00AB75A6" w:rsidRPr="00AB06E4" w:rsidRDefault="00AB75A6" w:rsidP="00AB75A6">
      <w:pPr>
        <w:pStyle w:val="Default"/>
        <w:jc w:val="both"/>
        <w:rPr>
          <w:sz w:val="22"/>
          <w:szCs w:val="22"/>
        </w:rPr>
      </w:pPr>
      <w:r w:rsidRPr="00AB06E4">
        <w:rPr>
          <w:sz w:val="22"/>
          <w:szCs w:val="22"/>
        </w:rPr>
        <w:t xml:space="preserve">- Case Studies. </w:t>
      </w:r>
    </w:p>
    <w:p w:rsidR="00AB75A6" w:rsidRPr="00AB06E4" w:rsidRDefault="00AB75A6" w:rsidP="00AB75A6">
      <w:pPr>
        <w:pStyle w:val="Default"/>
        <w:jc w:val="both"/>
        <w:rPr>
          <w:sz w:val="22"/>
          <w:szCs w:val="22"/>
        </w:rPr>
      </w:pPr>
      <w:r w:rsidRPr="00AB06E4">
        <w:rPr>
          <w:b/>
          <w:bCs/>
          <w:sz w:val="22"/>
          <w:szCs w:val="22"/>
        </w:rPr>
        <w:t xml:space="preserve">UNIT-8: Field Work (Practical). </w:t>
      </w:r>
    </w:p>
    <w:p w:rsidR="00AB75A6" w:rsidRPr="00AB06E4" w:rsidRDefault="00AB75A6" w:rsidP="00AB75A6">
      <w:pPr>
        <w:pStyle w:val="Default"/>
        <w:jc w:val="both"/>
        <w:rPr>
          <w:sz w:val="22"/>
          <w:szCs w:val="22"/>
        </w:rPr>
      </w:pPr>
      <w:r w:rsidRPr="00AB06E4">
        <w:rPr>
          <w:sz w:val="22"/>
          <w:szCs w:val="22"/>
        </w:rPr>
        <w:t xml:space="preserve">- Visit to a local area to document environmental assets-river/forest/grassland/ hill/mountain. </w:t>
      </w:r>
    </w:p>
    <w:p w:rsidR="00AB75A6" w:rsidRPr="00AB06E4" w:rsidRDefault="00AB75A6" w:rsidP="00AB75A6">
      <w:pPr>
        <w:pStyle w:val="Default"/>
        <w:jc w:val="both"/>
        <w:rPr>
          <w:sz w:val="22"/>
          <w:szCs w:val="22"/>
        </w:rPr>
      </w:pPr>
      <w:r w:rsidRPr="00AB06E4">
        <w:rPr>
          <w:sz w:val="22"/>
          <w:szCs w:val="22"/>
        </w:rPr>
        <w:t xml:space="preserve">- Visit to a local polluted site-Urban/Rural/Industrial/Agricultural. </w:t>
      </w:r>
    </w:p>
    <w:p w:rsidR="00AB75A6" w:rsidRDefault="00AB75A6" w:rsidP="00AB75A6">
      <w:pPr>
        <w:pStyle w:val="Default"/>
        <w:jc w:val="both"/>
        <w:rPr>
          <w:sz w:val="22"/>
          <w:szCs w:val="22"/>
        </w:rPr>
      </w:pPr>
      <w:r w:rsidRPr="00AB06E4">
        <w:rPr>
          <w:sz w:val="22"/>
          <w:szCs w:val="22"/>
        </w:rPr>
        <w:t xml:space="preserve">- Study of common plants, insects, birds. </w:t>
      </w:r>
    </w:p>
    <w:p w:rsidR="00AB75A6" w:rsidRPr="00AB06E4" w:rsidRDefault="00AB75A6" w:rsidP="00AB75A6">
      <w:pPr>
        <w:pStyle w:val="Default"/>
        <w:jc w:val="both"/>
        <w:rPr>
          <w:sz w:val="22"/>
          <w:szCs w:val="22"/>
          <w:lang w:eastAsia="en-IN"/>
        </w:rPr>
      </w:pPr>
      <w:r w:rsidRPr="00AB06E4">
        <w:rPr>
          <w:sz w:val="22"/>
          <w:szCs w:val="22"/>
        </w:rPr>
        <w:t>- Study of simple ecosystems-pond, river, hill slopes, etc.</w:t>
      </w:r>
    </w:p>
    <w:p w:rsidR="00AB75A6" w:rsidRDefault="00AB75A6" w:rsidP="00AB75A6">
      <w:pPr>
        <w:spacing w:after="0" w:line="240" w:lineRule="auto"/>
        <w:jc w:val="both"/>
        <w:rPr>
          <w:rFonts w:ascii="Times New Roman" w:eastAsiaTheme="minorHAnsi" w:hAnsi="Times New Roman"/>
          <w:b/>
          <w:bCs/>
        </w:rPr>
      </w:pPr>
      <w:r w:rsidRPr="0071003F">
        <w:rPr>
          <w:rFonts w:ascii="Times New Roman" w:eastAsiaTheme="minorHAnsi" w:hAnsi="Times New Roman"/>
          <w:b/>
          <w:bCs/>
        </w:rPr>
        <w:t>Course outcomes</w:t>
      </w:r>
      <w:r>
        <w:rPr>
          <w:rFonts w:ascii="Times New Roman" w:eastAsiaTheme="minorHAnsi" w:hAnsi="Times New Roman"/>
          <w:b/>
          <w:bCs/>
        </w:rPr>
        <w:t>(CO)</w:t>
      </w:r>
    </w:p>
    <w:p w:rsidR="00AB75A6" w:rsidRDefault="00AB75A6" w:rsidP="00AB75A6">
      <w:pPr>
        <w:spacing w:after="0" w:line="240" w:lineRule="auto"/>
        <w:jc w:val="both"/>
        <w:rPr>
          <w:rFonts w:ascii="Times New Roman" w:eastAsiaTheme="minorHAnsi" w:hAnsi="Times New Roman"/>
          <w:bCs/>
        </w:rPr>
      </w:pPr>
      <w:r>
        <w:rPr>
          <w:rFonts w:ascii="Times New Roman" w:eastAsiaTheme="minorHAnsi" w:hAnsi="Times New Roman"/>
          <w:bCs/>
        </w:rPr>
        <w:t>I   CO1: It deals with every issue that affects the organization.</w:t>
      </w:r>
    </w:p>
    <w:p w:rsidR="00AB75A6" w:rsidRDefault="00AB75A6" w:rsidP="00AB75A6">
      <w:pPr>
        <w:spacing w:after="0" w:line="240" w:lineRule="auto"/>
        <w:jc w:val="both"/>
        <w:rPr>
          <w:rFonts w:ascii="Times New Roman" w:eastAsiaTheme="minorHAnsi" w:hAnsi="Times New Roman"/>
          <w:bCs/>
        </w:rPr>
      </w:pPr>
      <w:r>
        <w:rPr>
          <w:rFonts w:ascii="Times New Roman" w:eastAsiaTheme="minorHAnsi" w:hAnsi="Times New Roman"/>
          <w:bCs/>
        </w:rPr>
        <w:t>II   CO 2: To understand the multidisplinary nature of environmental studies.</w:t>
      </w:r>
    </w:p>
    <w:p w:rsidR="00AB75A6" w:rsidRDefault="00AB75A6" w:rsidP="00AB75A6">
      <w:pPr>
        <w:spacing w:after="0" w:line="240" w:lineRule="auto"/>
        <w:jc w:val="both"/>
        <w:rPr>
          <w:rFonts w:ascii="Times New Roman" w:eastAsiaTheme="minorHAnsi" w:hAnsi="Times New Roman"/>
          <w:bCs/>
        </w:rPr>
      </w:pPr>
      <w:r>
        <w:rPr>
          <w:rFonts w:ascii="Times New Roman" w:eastAsiaTheme="minorHAnsi" w:hAnsi="Times New Roman"/>
          <w:bCs/>
        </w:rPr>
        <w:t>III   CO3:To understand about the reneawable and non reneawable resources.</w:t>
      </w:r>
    </w:p>
    <w:p w:rsidR="00AB75A6" w:rsidRPr="00751AF6" w:rsidRDefault="00AB75A6" w:rsidP="00AB75A6">
      <w:pPr>
        <w:spacing w:after="0" w:line="240" w:lineRule="auto"/>
        <w:jc w:val="both"/>
        <w:rPr>
          <w:rFonts w:ascii="Times New Roman" w:eastAsiaTheme="minorHAnsi" w:hAnsi="Times New Roman"/>
          <w:bCs/>
        </w:rPr>
      </w:pPr>
      <w:r>
        <w:rPr>
          <w:rFonts w:ascii="Times New Roman" w:eastAsiaTheme="minorHAnsi" w:hAnsi="Times New Roman"/>
          <w:bCs/>
        </w:rPr>
        <w:t>IV   CO4: Knowing about the concept of the ecosystem.</w:t>
      </w:r>
    </w:p>
    <w:p w:rsidR="00AB75A6" w:rsidRDefault="00AB75A6" w:rsidP="00AB75A6">
      <w:pPr>
        <w:autoSpaceDE w:val="0"/>
        <w:autoSpaceDN w:val="0"/>
        <w:adjustRightInd w:val="0"/>
        <w:spacing w:after="0" w:line="240" w:lineRule="auto"/>
        <w:rPr>
          <w:rFonts w:ascii="Times New Roman" w:eastAsiaTheme="minorHAnsi" w:hAnsi="Times New Roman"/>
          <w:b/>
          <w:bCs/>
          <w:color w:val="000000"/>
        </w:rPr>
      </w:pPr>
    </w:p>
    <w:p w:rsidR="00AB75A6" w:rsidRDefault="00AB75A6" w:rsidP="00AB75A6">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b/>
          <w:bCs/>
          <w:color w:val="000000"/>
        </w:rPr>
        <w:t xml:space="preserve">MAPPING COURSE OUTCOMES LEADING TO THE ACHIEVEMENT OF PROGRAM OUTCOMES AND PROGRAM SPECIFIC OUTCOMES: </w:t>
      </w:r>
    </w:p>
    <w:p w:rsidR="00AB75A6" w:rsidRDefault="00AB75A6" w:rsidP="00AB75A6">
      <w:pPr>
        <w:autoSpaceDE w:val="0"/>
        <w:autoSpaceDN w:val="0"/>
        <w:adjustRightInd w:val="0"/>
        <w:spacing w:after="0" w:line="240" w:lineRule="auto"/>
        <w:jc w:val="both"/>
        <w:rPr>
          <w:rFonts w:ascii="Times New Roman" w:eastAsiaTheme="minorHAnsi" w:hAnsi="Times New Roman"/>
          <w:sz w:val="24"/>
          <w:szCs w:val="24"/>
          <w:lang w:bidi="hi-IN"/>
        </w:rPr>
      </w:pPr>
    </w:p>
    <w:tbl>
      <w:tblPr>
        <w:tblStyle w:val="TableGrid"/>
        <w:tblW w:w="0" w:type="auto"/>
        <w:tblLook w:val="04A0"/>
      </w:tblPr>
      <w:tblGrid>
        <w:gridCol w:w="1110"/>
        <w:gridCol w:w="884"/>
        <w:gridCol w:w="883"/>
        <w:gridCol w:w="884"/>
        <w:gridCol w:w="885"/>
        <w:gridCol w:w="885"/>
        <w:gridCol w:w="799"/>
        <w:gridCol w:w="885"/>
      </w:tblGrid>
      <w:tr w:rsidR="009F59C8"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9C8" w:rsidRDefault="009F59C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b/>
                <w:i/>
                <w:sz w:val="24"/>
                <w:szCs w:val="24"/>
                <w:lang w:bidi="hi-IN"/>
              </w:rPr>
              <w:t>Course Outcome</w:t>
            </w:r>
          </w:p>
        </w:tc>
        <w:tc>
          <w:tcPr>
            <w:tcW w:w="610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9C8" w:rsidRDefault="009F59C8" w:rsidP="005C7E65">
            <w:pPr>
              <w:autoSpaceDE w:val="0"/>
              <w:autoSpaceDN w:val="0"/>
              <w:adjustRightInd w:val="0"/>
              <w:jc w:val="center"/>
              <w:rPr>
                <w:rFonts w:ascii="Times New Roman" w:eastAsiaTheme="minorHAnsi" w:hAnsi="Times New Roman"/>
                <w:sz w:val="24"/>
                <w:szCs w:val="24"/>
                <w:lang w:bidi="hi-IN"/>
              </w:rPr>
            </w:pPr>
            <w:r>
              <w:rPr>
                <w:rFonts w:ascii="Times New Roman" w:eastAsiaTheme="minorHAnsi" w:hAnsi="Times New Roman"/>
                <w:sz w:val="24"/>
                <w:szCs w:val="24"/>
                <w:lang w:bidi="hi-IN"/>
              </w:rPr>
              <w:t>Program Outcome</w:t>
            </w:r>
          </w:p>
        </w:tc>
      </w:tr>
      <w:tr w:rsidR="009F59C8"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9C8" w:rsidRDefault="009F59C8" w:rsidP="005C7E65">
            <w:pPr>
              <w:autoSpaceDE w:val="0"/>
              <w:autoSpaceDN w:val="0"/>
              <w:adjustRightInd w:val="0"/>
              <w:jc w:val="both"/>
              <w:rPr>
                <w:rFonts w:ascii="Times New Roman" w:eastAsiaTheme="minorHAnsi" w:hAnsi="Times New Roman"/>
                <w:sz w:val="24"/>
                <w:szCs w:val="24"/>
                <w:lang w:bidi="hi-IN"/>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9C8" w:rsidRDefault="009F59C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PO1</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9C8" w:rsidRDefault="009F59C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9C8" w:rsidRDefault="009F59C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PO3</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9C8" w:rsidRDefault="009F59C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PO4</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9C8" w:rsidRDefault="009F59C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PO5</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9C8" w:rsidRDefault="009F59C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PO6</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9C8" w:rsidRDefault="009F59C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PO7</w:t>
            </w:r>
          </w:p>
        </w:tc>
      </w:tr>
      <w:tr w:rsidR="009F59C8"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9C8" w:rsidRDefault="009F59C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CO1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9C8" w:rsidRDefault="009F59C8" w:rsidP="005C7E65">
            <w:pPr>
              <w:autoSpaceDE w:val="0"/>
              <w:autoSpaceDN w:val="0"/>
              <w:adjustRightInd w:val="0"/>
              <w:jc w:val="both"/>
              <w:rPr>
                <w:rFonts w:ascii="Times New Roman" w:eastAsiaTheme="minorHAnsi" w:hAnsi="Times New Roman"/>
                <w:sz w:val="24"/>
                <w:szCs w:val="24"/>
                <w:lang w:bidi="hi-IN"/>
              </w:rPr>
            </w:pP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9C8" w:rsidRDefault="009F59C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H</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9C8" w:rsidRDefault="009F59C8"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9C8" w:rsidRDefault="009F59C8"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9C8" w:rsidRDefault="009F59C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9C8" w:rsidRDefault="009F59C8"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9C8" w:rsidRDefault="009F59C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r>
      <w:tr w:rsidR="009F59C8"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9C8" w:rsidRDefault="009F59C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CO2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9C8" w:rsidRDefault="009F59C8" w:rsidP="005C7E65">
            <w:pPr>
              <w:autoSpaceDE w:val="0"/>
              <w:autoSpaceDN w:val="0"/>
              <w:adjustRightInd w:val="0"/>
              <w:jc w:val="both"/>
              <w:rPr>
                <w:rFonts w:ascii="Times New Roman" w:eastAsiaTheme="minorHAnsi" w:hAnsi="Times New Roman"/>
                <w:sz w:val="24"/>
                <w:szCs w:val="24"/>
                <w:lang w:bidi="hi-IN"/>
              </w:rPr>
            </w:pP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9C8" w:rsidRDefault="009F59C8" w:rsidP="005C7E65">
            <w:pPr>
              <w:autoSpaceDE w:val="0"/>
              <w:autoSpaceDN w:val="0"/>
              <w:adjustRightInd w:val="0"/>
              <w:jc w:val="both"/>
              <w:rPr>
                <w:rFonts w:ascii="Times New Roman" w:eastAsiaTheme="minorHAnsi" w:hAnsi="Times New Roman"/>
                <w:sz w:val="24"/>
                <w:szCs w:val="24"/>
                <w:lang w:bidi="hi-IN"/>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9C8" w:rsidRDefault="009F59C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H</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9C8" w:rsidRDefault="009F59C8"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9C8" w:rsidRDefault="009F59C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9C8" w:rsidRDefault="009F59C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H</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9C8" w:rsidRDefault="009F59C8" w:rsidP="005C7E65">
            <w:pPr>
              <w:autoSpaceDE w:val="0"/>
              <w:autoSpaceDN w:val="0"/>
              <w:adjustRightInd w:val="0"/>
              <w:jc w:val="both"/>
              <w:rPr>
                <w:rFonts w:ascii="Times New Roman" w:eastAsiaTheme="minorHAnsi" w:hAnsi="Times New Roman"/>
                <w:sz w:val="24"/>
                <w:szCs w:val="24"/>
                <w:lang w:bidi="hi-IN"/>
              </w:rPr>
            </w:pPr>
          </w:p>
        </w:tc>
      </w:tr>
      <w:tr w:rsidR="009F59C8"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9C8" w:rsidRDefault="009F59C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CO3</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9C8" w:rsidRDefault="009F59C8" w:rsidP="005C7E65">
            <w:pPr>
              <w:autoSpaceDE w:val="0"/>
              <w:autoSpaceDN w:val="0"/>
              <w:adjustRightInd w:val="0"/>
              <w:jc w:val="both"/>
              <w:rPr>
                <w:rFonts w:ascii="Times New Roman" w:eastAsiaTheme="minorHAnsi" w:hAnsi="Times New Roman"/>
                <w:sz w:val="24"/>
                <w:szCs w:val="24"/>
                <w:lang w:bidi="hi-IN"/>
              </w:rPr>
            </w:pP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9C8" w:rsidRDefault="009F59C8" w:rsidP="005C7E65">
            <w:pPr>
              <w:autoSpaceDE w:val="0"/>
              <w:autoSpaceDN w:val="0"/>
              <w:adjustRightInd w:val="0"/>
              <w:jc w:val="both"/>
              <w:rPr>
                <w:rFonts w:ascii="Times New Roman" w:eastAsiaTheme="minorHAnsi" w:hAnsi="Times New Roman"/>
                <w:sz w:val="24"/>
                <w:szCs w:val="24"/>
                <w:lang w:bidi="hi-IN"/>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9C8" w:rsidRDefault="009F59C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9C8" w:rsidRDefault="009F59C8"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9C8" w:rsidRDefault="009F59C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H</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9C8" w:rsidRDefault="009F59C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9C8" w:rsidRDefault="009F59C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H</w:t>
            </w:r>
          </w:p>
        </w:tc>
      </w:tr>
      <w:tr w:rsidR="009F59C8"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9C8" w:rsidRDefault="009F59C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CO4</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9C8" w:rsidRDefault="009F59C8" w:rsidP="005C7E65">
            <w:pPr>
              <w:autoSpaceDE w:val="0"/>
              <w:autoSpaceDN w:val="0"/>
              <w:adjustRightInd w:val="0"/>
              <w:jc w:val="both"/>
              <w:rPr>
                <w:rFonts w:ascii="Times New Roman" w:eastAsiaTheme="minorHAnsi" w:hAnsi="Times New Roman"/>
                <w:sz w:val="24"/>
                <w:szCs w:val="24"/>
                <w:lang w:bidi="hi-IN"/>
              </w:rPr>
            </w:pP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9C8" w:rsidRDefault="009F59C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9C8" w:rsidRDefault="009F59C8"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9C8" w:rsidRDefault="009F59C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H</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59C8" w:rsidRDefault="009F59C8" w:rsidP="005C7E65">
            <w:pPr>
              <w:autoSpaceDE w:val="0"/>
              <w:autoSpaceDN w:val="0"/>
              <w:adjustRightInd w:val="0"/>
              <w:jc w:val="both"/>
              <w:rPr>
                <w:rFonts w:ascii="Times New Roman" w:eastAsiaTheme="minorHAnsi" w:hAnsi="Times New Roman"/>
                <w:sz w:val="24"/>
                <w:szCs w:val="24"/>
                <w:lang w:bidi="hi-IN"/>
              </w:rPr>
            </w:pP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9C8" w:rsidRDefault="009F59C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H</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9C8" w:rsidRDefault="009F59C8" w:rsidP="005C7E65">
            <w:pPr>
              <w:autoSpaceDE w:val="0"/>
              <w:autoSpaceDN w:val="0"/>
              <w:adjustRightInd w:val="0"/>
              <w:jc w:val="both"/>
              <w:rPr>
                <w:rFonts w:ascii="Times New Roman" w:eastAsiaTheme="minorHAnsi" w:hAnsi="Times New Roman"/>
                <w:sz w:val="24"/>
                <w:szCs w:val="24"/>
                <w:lang w:bidi="hi-IN"/>
              </w:rPr>
            </w:pPr>
          </w:p>
        </w:tc>
      </w:tr>
    </w:tbl>
    <w:p w:rsidR="00AB75A6" w:rsidRDefault="00AB75A6" w:rsidP="00AB75A6">
      <w:pPr>
        <w:autoSpaceDE w:val="0"/>
        <w:autoSpaceDN w:val="0"/>
        <w:adjustRightInd w:val="0"/>
        <w:spacing w:after="0" w:line="240" w:lineRule="auto"/>
        <w:jc w:val="both"/>
        <w:rPr>
          <w:rFonts w:ascii="Times New Roman" w:eastAsiaTheme="minorHAnsi" w:hAnsi="Times New Roman"/>
          <w:sz w:val="24"/>
          <w:szCs w:val="24"/>
          <w:lang w:bidi="hi-IN"/>
        </w:rPr>
      </w:pPr>
    </w:p>
    <w:p w:rsidR="00AB75A6" w:rsidRDefault="00AB75A6" w:rsidP="00AB75A6">
      <w:p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Pr>
          <w:rFonts w:ascii="Times New Roman" w:hAnsi="Times New Roman"/>
          <w:sz w:val="24"/>
          <w:szCs w:val="24"/>
        </w:rPr>
        <w:t>H = Highly Related; M = Medium  L = Low</w:t>
      </w:r>
    </w:p>
    <w:p w:rsidR="00AB75A6" w:rsidRPr="00887945" w:rsidRDefault="00AB75A6" w:rsidP="00AB75A6">
      <w:pPr>
        <w:autoSpaceDE w:val="0"/>
        <w:autoSpaceDN w:val="0"/>
        <w:adjustRightInd w:val="0"/>
        <w:spacing w:after="0" w:line="240" w:lineRule="auto"/>
        <w:jc w:val="both"/>
        <w:rPr>
          <w:rFonts w:ascii="Times New Roman" w:hAnsi="Times New Roman"/>
        </w:rPr>
      </w:pPr>
    </w:p>
    <w:p w:rsidR="00AB75A6" w:rsidRPr="00887945" w:rsidRDefault="00AB75A6" w:rsidP="00AB75A6">
      <w:pPr>
        <w:tabs>
          <w:tab w:val="left" w:pos="1665"/>
        </w:tabs>
        <w:autoSpaceDE w:val="0"/>
        <w:autoSpaceDN w:val="0"/>
        <w:adjustRightInd w:val="0"/>
        <w:spacing w:after="0" w:line="240" w:lineRule="auto"/>
        <w:jc w:val="both"/>
        <w:rPr>
          <w:rFonts w:ascii="Times New Roman" w:hAnsi="Times New Roman"/>
          <w:b/>
        </w:rPr>
      </w:pPr>
      <w:r w:rsidRPr="00887945">
        <w:rPr>
          <w:rFonts w:ascii="Times New Roman" w:hAnsi="Times New Roman"/>
          <w:b/>
        </w:rPr>
        <w:t>Reference Books:</w:t>
      </w:r>
      <w:r w:rsidRPr="00887945">
        <w:rPr>
          <w:rFonts w:ascii="Times New Roman" w:hAnsi="Times New Roman"/>
          <w:b/>
        </w:rPr>
        <w:tab/>
      </w:r>
    </w:p>
    <w:p w:rsidR="00AB75A6" w:rsidRPr="00887945" w:rsidRDefault="00AB75A6" w:rsidP="00AB75A6">
      <w:pPr>
        <w:tabs>
          <w:tab w:val="left" w:pos="1665"/>
        </w:tabs>
        <w:autoSpaceDE w:val="0"/>
        <w:autoSpaceDN w:val="0"/>
        <w:adjustRightInd w:val="0"/>
        <w:spacing w:after="0" w:line="240" w:lineRule="auto"/>
        <w:jc w:val="both"/>
        <w:rPr>
          <w:rFonts w:ascii="Times New Roman" w:hAnsi="Times New Roman"/>
          <w:b/>
        </w:rPr>
      </w:pPr>
    </w:p>
    <w:p w:rsidR="00AB75A6" w:rsidRPr="00AB06E4" w:rsidRDefault="00AB75A6" w:rsidP="004A14AF">
      <w:pPr>
        <w:numPr>
          <w:ilvl w:val="0"/>
          <w:numId w:val="21"/>
        </w:numPr>
        <w:spacing w:before="100" w:beforeAutospacing="1" w:after="100" w:afterAutospacing="1" w:line="240" w:lineRule="auto"/>
        <w:jc w:val="both"/>
        <w:rPr>
          <w:rFonts w:ascii="Times New Roman" w:hAnsi="Times New Roman"/>
        </w:rPr>
      </w:pPr>
      <w:r w:rsidRPr="00AB06E4">
        <w:rPr>
          <w:rFonts w:ascii="Times New Roman" w:hAnsi="Times New Roman"/>
        </w:rPr>
        <w:t xml:space="preserve">Agarwal K.C. 2001 Environmental Biology, Nidi publ. Ltd. Bikaner. </w:t>
      </w:r>
    </w:p>
    <w:p w:rsidR="00AB75A6" w:rsidRPr="00AB06E4" w:rsidRDefault="00AB75A6" w:rsidP="004A14AF">
      <w:pPr>
        <w:numPr>
          <w:ilvl w:val="0"/>
          <w:numId w:val="21"/>
        </w:numPr>
        <w:spacing w:before="100" w:beforeAutospacing="1" w:after="100" w:afterAutospacing="1" w:line="240" w:lineRule="auto"/>
        <w:jc w:val="both"/>
        <w:rPr>
          <w:rFonts w:ascii="Times New Roman" w:hAnsi="Times New Roman"/>
        </w:rPr>
      </w:pPr>
      <w:r w:rsidRPr="00AB06E4">
        <w:rPr>
          <w:rFonts w:ascii="Times New Roman" w:hAnsi="Times New Roman"/>
        </w:rPr>
        <w:t>BharuchaErach, The Biodiversity of India, Map in Publishing Pvt. Ltd. Ahemdabad-380013, India, E-mail: Mapincenet, net.</w:t>
      </w:r>
    </w:p>
    <w:p w:rsidR="00AB75A6" w:rsidRPr="00AB06E4" w:rsidRDefault="00AB75A6" w:rsidP="004A14AF">
      <w:pPr>
        <w:numPr>
          <w:ilvl w:val="0"/>
          <w:numId w:val="21"/>
        </w:numPr>
        <w:spacing w:before="100" w:beforeAutospacing="1" w:after="100" w:afterAutospacing="1" w:line="240" w:lineRule="auto"/>
        <w:jc w:val="both"/>
        <w:rPr>
          <w:rFonts w:ascii="Times New Roman" w:hAnsi="Times New Roman"/>
        </w:rPr>
      </w:pPr>
      <w:r w:rsidRPr="00AB06E4">
        <w:rPr>
          <w:rFonts w:ascii="Times New Roman" w:hAnsi="Times New Roman"/>
        </w:rPr>
        <w:t xml:space="preserve">Brunner R.C., 1989, Hazardous Waste Incineration, McGraw Hill Inc.480p. </w:t>
      </w:r>
    </w:p>
    <w:p w:rsidR="00AB75A6" w:rsidRPr="00AB06E4" w:rsidRDefault="00AB75A6" w:rsidP="004A14AF">
      <w:pPr>
        <w:numPr>
          <w:ilvl w:val="0"/>
          <w:numId w:val="21"/>
        </w:numPr>
        <w:spacing w:before="100" w:beforeAutospacing="1" w:after="100" w:afterAutospacing="1" w:line="240" w:lineRule="auto"/>
        <w:jc w:val="both"/>
        <w:rPr>
          <w:rFonts w:ascii="Times New Roman" w:hAnsi="Times New Roman"/>
        </w:rPr>
      </w:pPr>
      <w:r w:rsidRPr="00AB06E4">
        <w:rPr>
          <w:rFonts w:ascii="Times New Roman" w:hAnsi="Times New Roman"/>
        </w:rPr>
        <w:t>Clark R.S., Marine pollution, Clanderson Press Oxford.</w:t>
      </w:r>
    </w:p>
    <w:p w:rsidR="00AB75A6" w:rsidRPr="00AB06E4" w:rsidRDefault="00AB75A6" w:rsidP="004A14AF">
      <w:pPr>
        <w:numPr>
          <w:ilvl w:val="0"/>
          <w:numId w:val="21"/>
        </w:numPr>
        <w:spacing w:before="100" w:beforeAutospacing="1" w:after="100" w:afterAutospacing="1" w:line="240" w:lineRule="auto"/>
        <w:jc w:val="both"/>
        <w:rPr>
          <w:rFonts w:ascii="Times New Roman" w:hAnsi="Times New Roman"/>
        </w:rPr>
      </w:pPr>
      <w:r w:rsidRPr="00AB06E4">
        <w:rPr>
          <w:rFonts w:ascii="Times New Roman" w:hAnsi="Times New Roman"/>
        </w:rPr>
        <w:t xml:space="preserve">Cunningham, W.P.Cooper, T.H.Gorhani, E &amp; Hepworth, M.T. 2001, Environmental &amp; Encyclopedia, Jaico Publ. House, Mumbai, 1196p </w:t>
      </w:r>
    </w:p>
    <w:p w:rsidR="00AB75A6" w:rsidRDefault="00AB75A6" w:rsidP="00AB75A6">
      <w:pPr>
        <w:spacing w:before="100" w:beforeAutospacing="1" w:after="100" w:afterAutospacing="1" w:line="240" w:lineRule="auto"/>
        <w:jc w:val="both"/>
        <w:rPr>
          <w:rFonts w:ascii="Times New Roman" w:hAnsi="Times New Roman"/>
        </w:rPr>
      </w:pPr>
    </w:p>
    <w:p w:rsidR="00AB75A6" w:rsidRDefault="00AB75A6" w:rsidP="00AB75A6">
      <w:pPr>
        <w:spacing w:before="100" w:beforeAutospacing="1" w:after="100" w:afterAutospacing="1" w:line="240" w:lineRule="auto"/>
        <w:jc w:val="both"/>
        <w:rPr>
          <w:rFonts w:ascii="Times New Roman" w:hAnsi="Times New Roman"/>
        </w:rPr>
      </w:pPr>
    </w:p>
    <w:p w:rsidR="00AB75A6" w:rsidRDefault="00AB75A6" w:rsidP="00AB75A6">
      <w:pPr>
        <w:spacing w:before="100" w:beforeAutospacing="1" w:after="100" w:afterAutospacing="1" w:line="240" w:lineRule="auto"/>
        <w:jc w:val="both"/>
        <w:rPr>
          <w:rFonts w:ascii="Times New Roman" w:hAnsi="Times New Roman"/>
        </w:rPr>
      </w:pPr>
    </w:p>
    <w:p w:rsidR="00AB75A6" w:rsidRDefault="00AB75A6" w:rsidP="00AB75A6">
      <w:pPr>
        <w:spacing w:before="100" w:beforeAutospacing="1" w:after="100" w:afterAutospacing="1" w:line="240" w:lineRule="auto"/>
        <w:jc w:val="both"/>
        <w:rPr>
          <w:rFonts w:ascii="Times New Roman" w:hAnsi="Times New Roman"/>
        </w:rPr>
      </w:pPr>
    </w:p>
    <w:p w:rsidR="00AB75A6" w:rsidRDefault="00AB75A6" w:rsidP="00AB75A6">
      <w:pPr>
        <w:spacing w:before="100" w:beforeAutospacing="1" w:after="100" w:afterAutospacing="1" w:line="240" w:lineRule="auto"/>
        <w:jc w:val="both"/>
        <w:rPr>
          <w:rFonts w:ascii="Times New Roman" w:hAnsi="Times New Roman"/>
        </w:rPr>
      </w:pPr>
    </w:p>
    <w:p w:rsidR="00AB75A6" w:rsidRDefault="00AB75A6" w:rsidP="00AB75A6">
      <w:pPr>
        <w:spacing w:before="100" w:beforeAutospacing="1" w:after="100" w:afterAutospacing="1" w:line="240" w:lineRule="auto"/>
        <w:jc w:val="both"/>
        <w:rPr>
          <w:rFonts w:ascii="Times New Roman" w:hAnsi="Times New Roman"/>
        </w:rPr>
      </w:pPr>
    </w:p>
    <w:p w:rsidR="00AB75A6" w:rsidRDefault="00AB75A6" w:rsidP="00AB75A6">
      <w:pPr>
        <w:spacing w:before="100" w:beforeAutospacing="1" w:after="100" w:afterAutospacing="1" w:line="240" w:lineRule="auto"/>
        <w:jc w:val="both"/>
        <w:rPr>
          <w:rFonts w:ascii="Times New Roman" w:hAnsi="Times New Roman"/>
        </w:rPr>
      </w:pPr>
    </w:p>
    <w:p w:rsidR="00AB75A6" w:rsidRDefault="00AB75A6" w:rsidP="00AB75A6">
      <w:pPr>
        <w:spacing w:line="240" w:lineRule="auto"/>
        <w:jc w:val="center"/>
        <w:rPr>
          <w:rFonts w:ascii="Times New Roman" w:hAnsi="Times New Roman"/>
          <w:b/>
          <w:sz w:val="24"/>
          <w:szCs w:val="24"/>
        </w:rPr>
      </w:pPr>
      <w:r>
        <w:rPr>
          <w:rFonts w:ascii="Times New Roman" w:hAnsi="Times New Roman"/>
          <w:b/>
          <w:sz w:val="24"/>
          <w:szCs w:val="24"/>
        </w:rPr>
        <w:t xml:space="preserve">BCOM KCAP I </w:t>
      </w:r>
    </w:p>
    <w:p w:rsidR="00AB75A6" w:rsidRDefault="00AB75A6" w:rsidP="00AB75A6">
      <w:pPr>
        <w:spacing w:line="240" w:lineRule="auto"/>
        <w:jc w:val="center"/>
        <w:rPr>
          <w:rFonts w:ascii="Times New Roman" w:hAnsi="Times New Roman"/>
          <w:b/>
          <w:sz w:val="24"/>
          <w:szCs w:val="24"/>
        </w:rPr>
      </w:pPr>
      <w:r>
        <w:rPr>
          <w:rFonts w:ascii="Times New Roman" w:hAnsi="Times New Roman"/>
          <w:b/>
          <w:sz w:val="24"/>
          <w:szCs w:val="24"/>
        </w:rPr>
        <w:t>Quantitative Techniques</w:t>
      </w:r>
    </w:p>
    <w:p w:rsidR="00AB75A6" w:rsidRDefault="00AB75A6" w:rsidP="00AB75A6">
      <w:pPr>
        <w:spacing w:line="240" w:lineRule="auto"/>
        <w:jc w:val="center"/>
        <w:rPr>
          <w:rFonts w:ascii="Times New Roman" w:hAnsi="Times New Roman"/>
          <w:b/>
          <w:sz w:val="24"/>
          <w:szCs w:val="24"/>
        </w:rPr>
      </w:pPr>
      <w:r>
        <w:rPr>
          <w:rFonts w:ascii="Times New Roman" w:hAnsi="Times New Roman"/>
          <w:b/>
          <w:sz w:val="24"/>
          <w:szCs w:val="24"/>
        </w:rPr>
        <w:t>SUBJECT CODE: BBA003A</w:t>
      </w:r>
    </w:p>
    <w:p w:rsidR="00AB75A6" w:rsidRDefault="00AB75A6" w:rsidP="00AB75A6">
      <w:pPr>
        <w:spacing w:line="240" w:lineRule="auto"/>
        <w:jc w:val="center"/>
        <w:rPr>
          <w:rFonts w:ascii="Times New Roman" w:hAnsi="Times New Roman"/>
          <w:b/>
          <w:sz w:val="24"/>
          <w:szCs w:val="24"/>
        </w:rPr>
      </w:pPr>
      <w:r>
        <w:rPr>
          <w:rFonts w:ascii="Times New Roman" w:hAnsi="Times New Roman"/>
          <w:b/>
          <w:sz w:val="24"/>
          <w:szCs w:val="24"/>
        </w:rPr>
        <w:t>CREDITS: (3L+1T)</w:t>
      </w:r>
    </w:p>
    <w:p w:rsidR="00AB75A6" w:rsidRDefault="00AB75A6" w:rsidP="00AB75A6">
      <w:pPr>
        <w:pStyle w:val="Default"/>
        <w:jc w:val="both"/>
      </w:pPr>
      <w:r>
        <w:rPr>
          <w:b/>
          <w:bCs/>
        </w:rPr>
        <w:t xml:space="preserve">Objectives: </w:t>
      </w:r>
      <w:r>
        <w:t xml:space="preserve">To understand &amp; apply various statistical methods of data summarization and analysis, to gain ability to take decision in diverse aspects of business environment. </w:t>
      </w:r>
    </w:p>
    <w:p w:rsidR="00AB75A6" w:rsidRDefault="00AB75A6" w:rsidP="00AB75A6">
      <w:pPr>
        <w:pStyle w:val="Default"/>
        <w:rPr>
          <w:b/>
          <w:bCs/>
        </w:rPr>
      </w:pPr>
    </w:p>
    <w:p w:rsidR="00AB75A6" w:rsidRDefault="00AB75A6" w:rsidP="00AB75A6">
      <w:pPr>
        <w:pStyle w:val="Default"/>
        <w:rPr>
          <w:b/>
          <w:bCs/>
        </w:rPr>
      </w:pPr>
    </w:p>
    <w:p w:rsidR="00AB75A6" w:rsidRDefault="00AB75A6" w:rsidP="00AB75A6">
      <w:pPr>
        <w:pStyle w:val="Default"/>
        <w:rPr>
          <w:b/>
          <w:bCs/>
        </w:rPr>
      </w:pPr>
      <w:r>
        <w:rPr>
          <w:b/>
          <w:bCs/>
        </w:rPr>
        <w:t xml:space="preserve">UNIT I </w:t>
      </w:r>
    </w:p>
    <w:p w:rsidR="00AB75A6" w:rsidRDefault="00AB75A6" w:rsidP="00AB75A6">
      <w:pPr>
        <w:pStyle w:val="Default"/>
        <w:jc w:val="both"/>
      </w:pPr>
      <w:r>
        <w:t xml:space="preserve">Meaning &amp; Definition of Statistics, Functions, Applications, Limitations and Distrust of Statistics. Census and sampling, methods of sampling, Methods of collections of Primary and secondary data, Schedule &amp; Questionnaire, </w:t>
      </w:r>
    </w:p>
    <w:p w:rsidR="00AB75A6" w:rsidRDefault="00AB75A6" w:rsidP="00AB75A6">
      <w:pPr>
        <w:pStyle w:val="Default"/>
        <w:jc w:val="both"/>
      </w:pPr>
    </w:p>
    <w:p w:rsidR="00AB75A6" w:rsidRDefault="00AB75A6" w:rsidP="00AB75A6">
      <w:pPr>
        <w:pStyle w:val="Default"/>
        <w:rPr>
          <w:b/>
          <w:bCs/>
        </w:rPr>
      </w:pPr>
      <w:r>
        <w:rPr>
          <w:b/>
          <w:bCs/>
        </w:rPr>
        <w:t>UNIT II</w:t>
      </w:r>
    </w:p>
    <w:p w:rsidR="00AB75A6" w:rsidRDefault="00AB75A6" w:rsidP="00AB75A6">
      <w:pPr>
        <w:pStyle w:val="Default"/>
        <w:jc w:val="both"/>
        <w:rPr>
          <w:b/>
        </w:rPr>
      </w:pPr>
    </w:p>
    <w:p w:rsidR="00AB75A6" w:rsidRDefault="00AB75A6" w:rsidP="00AB75A6">
      <w:pPr>
        <w:pStyle w:val="Default"/>
        <w:jc w:val="both"/>
      </w:pPr>
      <w:r>
        <w:t xml:space="preserve">Classification and tabulation of Data, Diagrams and Graphs, concept of central tendency: meaning, definition, determination of Mean including Geometric Mean and Harmonic Mean, Median, Mode. </w:t>
      </w:r>
    </w:p>
    <w:p w:rsidR="00AB75A6" w:rsidRDefault="00AB75A6" w:rsidP="00AB75A6">
      <w:pPr>
        <w:pStyle w:val="Default"/>
        <w:jc w:val="both"/>
        <w:rPr>
          <w:b/>
          <w:bCs/>
        </w:rPr>
      </w:pPr>
    </w:p>
    <w:p w:rsidR="00AB75A6" w:rsidRDefault="00AB75A6" w:rsidP="00AB75A6">
      <w:pPr>
        <w:pStyle w:val="Default"/>
        <w:rPr>
          <w:b/>
          <w:bCs/>
        </w:rPr>
      </w:pPr>
    </w:p>
    <w:p w:rsidR="00AB75A6" w:rsidRDefault="00AB75A6" w:rsidP="00AB75A6">
      <w:pPr>
        <w:pStyle w:val="Default"/>
        <w:rPr>
          <w:b/>
          <w:bCs/>
        </w:rPr>
      </w:pPr>
      <w:r>
        <w:rPr>
          <w:b/>
          <w:bCs/>
        </w:rPr>
        <w:t xml:space="preserve">UNIT III </w:t>
      </w:r>
    </w:p>
    <w:p w:rsidR="00AB75A6" w:rsidRDefault="00AB75A6" w:rsidP="00AB75A6">
      <w:pPr>
        <w:pStyle w:val="Default"/>
        <w:jc w:val="both"/>
      </w:pPr>
      <w:r>
        <w:t>Measures of Dispersion, Meaning, Objectives, Importance, Absolute and relative measure of dispersion, essential characteristics of a good measure of dispersion, selective of an appropriate measure of dispersion.</w:t>
      </w:r>
    </w:p>
    <w:p w:rsidR="00AB75A6" w:rsidRDefault="00AB75A6" w:rsidP="00AB75A6">
      <w:pPr>
        <w:pStyle w:val="Default"/>
        <w:rPr>
          <w:b/>
          <w:bCs/>
        </w:rPr>
      </w:pPr>
    </w:p>
    <w:p w:rsidR="00AB75A6" w:rsidRDefault="00AB75A6" w:rsidP="00AB75A6">
      <w:pPr>
        <w:pStyle w:val="Default"/>
        <w:rPr>
          <w:b/>
          <w:bCs/>
        </w:rPr>
      </w:pPr>
    </w:p>
    <w:p w:rsidR="00AB75A6" w:rsidRDefault="00AB75A6" w:rsidP="00AB75A6">
      <w:pPr>
        <w:pStyle w:val="Default"/>
        <w:rPr>
          <w:b/>
          <w:bCs/>
        </w:rPr>
      </w:pPr>
      <w:r>
        <w:rPr>
          <w:b/>
          <w:bCs/>
        </w:rPr>
        <w:t xml:space="preserve">UNIT IV </w:t>
      </w:r>
    </w:p>
    <w:p w:rsidR="00AB75A6" w:rsidRDefault="00AB75A6" w:rsidP="00AB75A6">
      <w:pPr>
        <w:pStyle w:val="Default"/>
        <w:jc w:val="both"/>
      </w:pPr>
      <w:r>
        <w:t>Skewness: meaning, measures of Skewness, difference between Dispersion and Skewness.</w:t>
      </w:r>
    </w:p>
    <w:p w:rsidR="00AB75A6" w:rsidRDefault="00AB75A6" w:rsidP="00AB75A6">
      <w:pPr>
        <w:pStyle w:val="Default"/>
      </w:pPr>
    </w:p>
    <w:p w:rsidR="00AB75A6" w:rsidRDefault="00AB75A6" w:rsidP="00AB75A6">
      <w:pPr>
        <w:pStyle w:val="Default"/>
      </w:pPr>
    </w:p>
    <w:p w:rsidR="00AB75A6" w:rsidRDefault="00AB75A6" w:rsidP="00AB75A6">
      <w:pPr>
        <w:pStyle w:val="Default"/>
        <w:rPr>
          <w:rFonts w:ascii="Calibri" w:hAnsi="Calibri" w:cs="Calibri"/>
        </w:rPr>
      </w:pPr>
      <w:r>
        <w:rPr>
          <w:b/>
          <w:bCs/>
        </w:rPr>
        <w:t xml:space="preserve">UNIT V </w:t>
      </w:r>
    </w:p>
    <w:p w:rsidR="00AB75A6" w:rsidRDefault="00AB75A6" w:rsidP="00AB75A6">
      <w:pPr>
        <w:jc w:val="both"/>
        <w:rPr>
          <w:sz w:val="24"/>
          <w:szCs w:val="24"/>
        </w:rPr>
      </w:pPr>
      <w:r>
        <w:rPr>
          <w:sz w:val="24"/>
          <w:szCs w:val="24"/>
        </w:rPr>
        <w:t>Correlation: meaning, Definition, types, methods of determining correlation. Regression Analysis: meaning, utility, types, difference between correlation and regression, methods of computing regression lines, conceptual frame work and their application in business.</w:t>
      </w:r>
    </w:p>
    <w:p w:rsidR="00AB75A6" w:rsidRDefault="00AB75A6" w:rsidP="00AB75A6">
      <w:pPr>
        <w:spacing w:after="0" w:line="240" w:lineRule="auto"/>
        <w:jc w:val="both"/>
        <w:rPr>
          <w:rFonts w:ascii="Times New Roman" w:eastAsiaTheme="minorHAnsi" w:hAnsi="Times New Roman"/>
          <w:b/>
          <w:bCs/>
        </w:rPr>
      </w:pPr>
      <w:r>
        <w:rPr>
          <w:rFonts w:ascii="Times New Roman" w:eastAsiaTheme="minorHAnsi" w:hAnsi="Times New Roman"/>
          <w:b/>
          <w:bCs/>
        </w:rPr>
        <w:t>Course outcomes(CO)</w:t>
      </w:r>
    </w:p>
    <w:p w:rsidR="00AB75A6" w:rsidRDefault="00AB75A6" w:rsidP="00AB75A6">
      <w:pPr>
        <w:spacing w:after="0" w:line="240" w:lineRule="auto"/>
        <w:jc w:val="both"/>
        <w:rPr>
          <w:rFonts w:ascii="Times New Roman" w:eastAsiaTheme="minorHAnsi" w:hAnsi="Times New Roman"/>
          <w:bCs/>
        </w:rPr>
      </w:pPr>
      <w:r>
        <w:rPr>
          <w:rFonts w:ascii="Times New Roman" w:eastAsiaTheme="minorHAnsi" w:hAnsi="Times New Roman"/>
          <w:bCs/>
        </w:rPr>
        <w:t>I   CO1: To apply and understand various statistical methods of data summarization and analysis.</w:t>
      </w:r>
    </w:p>
    <w:p w:rsidR="00AB75A6" w:rsidRDefault="00AB75A6" w:rsidP="00AB75A6">
      <w:pPr>
        <w:spacing w:after="0" w:line="240" w:lineRule="auto"/>
        <w:jc w:val="both"/>
        <w:rPr>
          <w:rFonts w:ascii="Times New Roman" w:eastAsiaTheme="minorHAnsi" w:hAnsi="Times New Roman"/>
          <w:bCs/>
        </w:rPr>
      </w:pPr>
      <w:r>
        <w:rPr>
          <w:rFonts w:ascii="Times New Roman" w:eastAsiaTheme="minorHAnsi" w:hAnsi="Times New Roman"/>
          <w:bCs/>
        </w:rPr>
        <w:t>II   CO 2: To find  ability to take decisions in diverse aspects of business environment.</w:t>
      </w:r>
    </w:p>
    <w:p w:rsidR="00AB75A6" w:rsidRDefault="00AB75A6" w:rsidP="00AB75A6">
      <w:pPr>
        <w:spacing w:after="0" w:line="240" w:lineRule="auto"/>
        <w:jc w:val="both"/>
        <w:rPr>
          <w:rFonts w:ascii="Times New Roman" w:eastAsiaTheme="minorHAnsi" w:hAnsi="Times New Roman"/>
          <w:bCs/>
        </w:rPr>
      </w:pPr>
      <w:r>
        <w:rPr>
          <w:rFonts w:ascii="Times New Roman" w:eastAsiaTheme="minorHAnsi" w:hAnsi="Times New Roman"/>
          <w:bCs/>
        </w:rPr>
        <w:t>III   CO3:To understand classification and tabulation of data.</w:t>
      </w:r>
    </w:p>
    <w:p w:rsidR="00AB75A6" w:rsidRDefault="00AB75A6" w:rsidP="00AB75A6">
      <w:pPr>
        <w:spacing w:after="0" w:line="240" w:lineRule="auto"/>
        <w:jc w:val="both"/>
        <w:rPr>
          <w:rFonts w:ascii="Times New Roman" w:eastAsiaTheme="minorHAnsi" w:hAnsi="Times New Roman"/>
          <w:bCs/>
        </w:rPr>
      </w:pPr>
      <w:r>
        <w:rPr>
          <w:rFonts w:ascii="Times New Roman" w:eastAsiaTheme="minorHAnsi" w:hAnsi="Times New Roman"/>
          <w:bCs/>
        </w:rPr>
        <w:t>IV   CO4: To know technical terms like skewness, measures of dispersion and co-relation.</w:t>
      </w:r>
    </w:p>
    <w:p w:rsidR="00AB75A6" w:rsidRDefault="00AB75A6" w:rsidP="00AB75A6">
      <w:pPr>
        <w:spacing w:after="0" w:line="240" w:lineRule="auto"/>
        <w:jc w:val="both"/>
        <w:rPr>
          <w:rFonts w:ascii="Times New Roman" w:eastAsiaTheme="minorHAnsi" w:hAnsi="Times New Roman"/>
          <w:bCs/>
        </w:rPr>
      </w:pPr>
    </w:p>
    <w:p w:rsidR="00AB75A6" w:rsidRDefault="00AB75A6" w:rsidP="00AB75A6">
      <w:pPr>
        <w:spacing w:after="0" w:line="240" w:lineRule="auto"/>
        <w:jc w:val="both"/>
        <w:rPr>
          <w:rFonts w:ascii="Times New Roman" w:eastAsiaTheme="minorHAnsi" w:hAnsi="Times New Roman"/>
          <w:bCs/>
        </w:rPr>
      </w:pPr>
    </w:p>
    <w:p w:rsidR="00AB75A6" w:rsidRDefault="00AB75A6" w:rsidP="00AB75A6">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b/>
          <w:bCs/>
          <w:color w:val="000000"/>
        </w:rPr>
        <w:t xml:space="preserve">MAPPING COURSE OUTCOMES LEADING TO THE ACHIEVEMENT OF PROGRAM OUTCOMES AND PROGRAM SPECIFIC OUTCOMES: </w:t>
      </w:r>
    </w:p>
    <w:p w:rsidR="00AB75A6" w:rsidRDefault="00AB75A6" w:rsidP="00AB75A6">
      <w:pPr>
        <w:autoSpaceDE w:val="0"/>
        <w:autoSpaceDN w:val="0"/>
        <w:adjustRightInd w:val="0"/>
        <w:spacing w:after="0" w:line="240" w:lineRule="auto"/>
        <w:jc w:val="both"/>
        <w:rPr>
          <w:rFonts w:ascii="Times New Roman" w:eastAsiaTheme="minorHAnsi" w:hAnsi="Times New Roman"/>
          <w:sz w:val="24"/>
          <w:szCs w:val="24"/>
          <w:lang w:bidi="hi-IN"/>
        </w:rPr>
      </w:pPr>
    </w:p>
    <w:tbl>
      <w:tblPr>
        <w:tblStyle w:val="TableGrid"/>
        <w:tblW w:w="0" w:type="auto"/>
        <w:tblLook w:val="04A0"/>
      </w:tblPr>
      <w:tblGrid>
        <w:gridCol w:w="1110"/>
        <w:gridCol w:w="884"/>
        <w:gridCol w:w="883"/>
        <w:gridCol w:w="884"/>
        <w:gridCol w:w="885"/>
        <w:gridCol w:w="885"/>
        <w:gridCol w:w="799"/>
        <w:gridCol w:w="885"/>
      </w:tblGrid>
      <w:tr w:rsidR="00FB1138"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38" w:rsidRDefault="00FB113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b/>
                <w:i/>
                <w:sz w:val="24"/>
                <w:szCs w:val="24"/>
                <w:lang w:bidi="hi-IN"/>
              </w:rPr>
              <w:t>Course Outcome</w:t>
            </w:r>
          </w:p>
        </w:tc>
        <w:tc>
          <w:tcPr>
            <w:tcW w:w="610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38" w:rsidRDefault="00FB1138" w:rsidP="005C7E65">
            <w:pPr>
              <w:autoSpaceDE w:val="0"/>
              <w:autoSpaceDN w:val="0"/>
              <w:adjustRightInd w:val="0"/>
              <w:jc w:val="center"/>
              <w:rPr>
                <w:rFonts w:ascii="Times New Roman" w:eastAsiaTheme="minorHAnsi" w:hAnsi="Times New Roman"/>
                <w:sz w:val="24"/>
                <w:szCs w:val="24"/>
                <w:lang w:bidi="hi-IN"/>
              </w:rPr>
            </w:pPr>
            <w:r>
              <w:rPr>
                <w:rFonts w:ascii="Times New Roman" w:eastAsiaTheme="minorHAnsi" w:hAnsi="Times New Roman"/>
                <w:sz w:val="24"/>
                <w:szCs w:val="24"/>
                <w:lang w:bidi="hi-IN"/>
              </w:rPr>
              <w:t>Program Outcome</w:t>
            </w:r>
          </w:p>
        </w:tc>
      </w:tr>
      <w:tr w:rsidR="00FB1138"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138" w:rsidRDefault="00FB1138" w:rsidP="005C7E65">
            <w:pPr>
              <w:autoSpaceDE w:val="0"/>
              <w:autoSpaceDN w:val="0"/>
              <w:adjustRightInd w:val="0"/>
              <w:jc w:val="both"/>
              <w:rPr>
                <w:rFonts w:ascii="Times New Roman" w:eastAsiaTheme="minorHAnsi" w:hAnsi="Times New Roman"/>
                <w:sz w:val="24"/>
                <w:szCs w:val="24"/>
                <w:lang w:bidi="hi-IN"/>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38" w:rsidRDefault="00FB113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PO1</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38" w:rsidRDefault="00FB113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38" w:rsidRDefault="00FB113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PO3</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38" w:rsidRDefault="00FB113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PO4</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38" w:rsidRDefault="00FB113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PO5</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38" w:rsidRDefault="00FB113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PO6</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38" w:rsidRDefault="00FB113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PO7</w:t>
            </w:r>
          </w:p>
        </w:tc>
      </w:tr>
      <w:tr w:rsidR="00FB1138"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38" w:rsidRDefault="00FB113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CO1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38" w:rsidRDefault="00FB113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138" w:rsidRDefault="00FB1138" w:rsidP="005C7E65">
            <w:pPr>
              <w:autoSpaceDE w:val="0"/>
              <w:autoSpaceDN w:val="0"/>
              <w:adjustRightInd w:val="0"/>
              <w:jc w:val="both"/>
              <w:rPr>
                <w:rFonts w:ascii="Times New Roman" w:eastAsiaTheme="minorHAnsi" w:hAnsi="Times New Roman"/>
                <w:sz w:val="24"/>
                <w:szCs w:val="24"/>
                <w:lang w:bidi="hi-IN"/>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38" w:rsidRDefault="00FB1138" w:rsidP="005C7E65">
            <w:pPr>
              <w:rPr>
                <w:rFonts w:asciiTheme="minorHAnsi" w:eastAsiaTheme="minorHAnsi" w:hAnsiTheme="minorHAnsi"/>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138" w:rsidRDefault="00FB1138"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38" w:rsidRDefault="00FB113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138" w:rsidRDefault="00FB1138"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138" w:rsidRDefault="00FB1138" w:rsidP="005C7E65">
            <w:pPr>
              <w:autoSpaceDE w:val="0"/>
              <w:autoSpaceDN w:val="0"/>
              <w:adjustRightInd w:val="0"/>
              <w:jc w:val="both"/>
              <w:rPr>
                <w:rFonts w:ascii="Times New Roman" w:eastAsiaTheme="minorHAnsi" w:hAnsi="Times New Roman"/>
                <w:sz w:val="24"/>
                <w:szCs w:val="24"/>
                <w:lang w:bidi="hi-IN"/>
              </w:rPr>
            </w:pPr>
          </w:p>
        </w:tc>
      </w:tr>
      <w:tr w:rsidR="00FB1138"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38" w:rsidRDefault="00FB113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CO2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138" w:rsidRDefault="00FB1138" w:rsidP="005C7E65">
            <w:pPr>
              <w:autoSpaceDE w:val="0"/>
              <w:autoSpaceDN w:val="0"/>
              <w:adjustRightInd w:val="0"/>
              <w:jc w:val="both"/>
              <w:rPr>
                <w:rFonts w:ascii="Times New Roman" w:eastAsiaTheme="minorHAnsi" w:hAnsi="Times New Roman"/>
                <w:sz w:val="24"/>
                <w:szCs w:val="24"/>
                <w:lang w:bidi="hi-IN"/>
              </w:rPr>
            </w:pP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38" w:rsidRDefault="00FB113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38" w:rsidRDefault="00FB1138" w:rsidP="005C7E65">
            <w:pPr>
              <w:rPr>
                <w:rFonts w:asciiTheme="minorHAnsi" w:eastAsiaTheme="minorHAnsi" w:hAnsiTheme="minorHAnsi"/>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38" w:rsidRDefault="00FB113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38" w:rsidRDefault="00FB1138" w:rsidP="005C7E65">
            <w:pPr>
              <w:rPr>
                <w:rFonts w:asciiTheme="minorHAnsi" w:eastAsiaTheme="minorHAnsi" w:hAnsiTheme="minorHAnsi"/>
              </w:rPr>
            </w:pP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138" w:rsidRDefault="00FB113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138" w:rsidRDefault="00FB1138" w:rsidP="005C7E65">
            <w:pPr>
              <w:autoSpaceDE w:val="0"/>
              <w:autoSpaceDN w:val="0"/>
              <w:adjustRightInd w:val="0"/>
              <w:jc w:val="both"/>
              <w:rPr>
                <w:rFonts w:ascii="Times New Roman" w:eastAsiaTheme="minorHAnsi" w:hAnsi="Times New Roman"/>
                <w:sz w:val="24"/>
                <w:szCs w:val="24"/>
                <w:lang w:bidi="hi-IN"/>
              </w:rPr>
            </w:pPr>
          </w:p>
        </w:tc>
      </w:tr>
      <w:tr w:rsidR="00FB1138"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38" w:rsidRDefault="00FB113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CO3</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138" w:rsidRDefault="00FB1138" w:rsidP="005C7E65">
            <w:pPr>
              <w:autoSpaceDE w:val="0"/>
              <w:autoSpaceDN w:val="0"/>
              <w:adjustRightInd w:val="0"/>
              <w:jc w:val="both"/>
              <w:rPr>
                <w:rFonts w:ascii="Times New Roman" w:eastAsiaTheme="minorHAnsi" w:hAnsi="Times New Roman"/>
                <w:sz w:val="24"/>
                <w:szCs w:val="24"/>
                <w:lang w:bidi="hi-IN"/>
              </w:rPr>
            </w:pP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38" w:rsidRDefault="00FB113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138" w:rsidRDefault="00FB1138"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138" w:rsidRDefault="00FB1138"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38" w:rsidRDefault="00FB113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138" w:rsidRDefault="00FB1138"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138" w:rsidRDefault="00FB1138" w:rsidP="005C7E65">
            <w:pPr>
              <w:autoSpaceDE w:val="0"/>
              <w:autoSpaceDN w:val="0"/>
              <w:adjustRightInd w:val="0"/>
              <w:jc w:val="both"/>
              <w:rPr>
                <w:rFonts w:ascii="Times New Roman" w:eastAsiaTheme="minorHAnsi" w:hAnsi="Times New Roman"/>
                <w:sz w:val="24"/>
                <w:szCs w:val="24"/>
                <w:lang w:bidi="hi-IN"/>
              </w:rPr>
            </w:pPr>
          </w:p>
        </w:tc>
      </w:tr>
      <w:tr w:rsidR="00FB1138" w:rsidTr="005C7E6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38" w:rsidRDefault="00FB113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CO4</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38" w:rsidRDefault="00FB113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H</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138" w:rsidRDefault="00FB1138" w:rsidP="005C7E65">
            <w:pPr>
              <w:autoSpaceDE w:val="0"/>
              <w:autoSpaceDN w:val="0"/>
              <w:adjustRightInd w:val="0"/>
              <w:jc w:val="both"/>
              <w:rPr>
                <w:rFonts w:ascii="Times New Roman" w:eastAsiaTheme="minorHAnsi" w:hAnsi="Times New Roman"/>
                <w:sz w:val="24"/>
                <w:szCs w:val="24"/>
                <w:lang w:bidi="hi-IN"/>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138" w:rsidRDefault="00FB1138"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138" w:rsidRDefault="00FB1138"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138" w:rsidRDefault="00FB113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138" w:rsidRDefault="00FB1138" w:rsidP="005C7E65">
            <w:pPr>
              <w:autoSpaceDE w:val="0"/>
              <w:autoSpaceDN w:val="0"/>
              <w:adjustRightInd w:val="0"/>
              <w:jc w:val="both"/>
              <w:rPr>
                <w:rFonts w:ascii="Times New Roman" w:eastAsiaTheme="minorHAnsi"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1138" w:rsidRDefault="00FB1138" w:rsidP="005C7E65">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r>
    </w:tbl>
    <w:p w:rsidR="00AB75A6" w:rsidRDefault="00AB75A6" w:rsidP="00AB75A6">
      <w:pPr>
        <w:autoSpaceDE w:val="0"/>
        <w:autoSpaceDN w:val="0"/>
        <w:adjustRightInd w:val="0"/>
        <w:spacing w:after="0" w:line="240" w:lineRule="auto"/>
        <w:jc w:val="both"/>
        <w:rPr>
          <w:rFonts w:ascii="Times New Roman" w:eastAsiaTheme="minorHAnsi" w:hAnsi="Times New Roman"/>
          <w:sz w:val="24"/>
          <w:szCs w:val="24"/>
          <w:lang w:bidi="hi-IN"/>
        </w:rPr>
      </w:pPr>
    </w:p>
    <w:p w:rsidR="00AB75A6" w:rsidRDefault="00AB75A6" w:rsidP="00AB75A6">
      <w:p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Pr>
          <w:rFonts w:ascii="Times New Roman" w:hAnsi="Times New Roman"/>
          <w:sz w:val="24"/>
          <w:szCs w:val="24"/>
        </w:rPr>
        <w:t>H = Highly Related; M = Medium  L = Low</w:t>
      </w:r>
    </w:p>
    <w:p w:rsidR="00AB75A6" w:rsidRDefault="00AB75A6" w:rsidP="00AB75A6">
      <w:pPr>
        <w:spacing w:after="0" w:line="240" w:lineRule="auto"/>
        <w:jc w:val="both"/>
        <w:rPr>
          <w:rFonts w:ascii="Times New Roman" w:eastAsiaTheme="minorHAnsi" w:hAnsi="Times New Roman"/>
          <w:bCs/>
        </w:rPr>
      </w:pPr>
    </w:p>
    <w:p w:rsidR="00AB75A6" w:rsidRDefault="00AB75A6" w:rsidP="00AB75A6">
      <w:pPr>
        <w:spacing w:line="240" w:lineRule="auto"/>
        <w:rPr>
          <w:rFonts w:ascii="Times New Roman" w:hAnsi="Times New Roman"/>
          <w:b/>
          <w:sz w:val="24"/>
          <w:szCs w:val="24"/>
        </w:rPr>
      </w:pPr>
    </w:p>
    <w:p w:rsidR="00AB75A6" w:rsidRDefault="00AB75A6" w:rsidP="00AB75A6">
      <w:pPr>
        <w:spacing w:line="240" w:lineRule="auto"/>
        <w:rPr>
          <w:rFonts w:ascii="Times New Roman" w:hAnsi="Times New Roman"/>
          <w:b/>
          <w:sz w:val="24"/>
          <w:szCs w:val="24"/>
        </w:rPr>
      </w:pPr>
      <w:r>
        <w:rPr>
          <w:rFonts w:ascii="Times New Roman" w:hAnsi="Times New Roman"/>
          <w:b/>
          <w:sz w:val="24"/>
          <w:szCs w:val="24"/>
        </w:rPr>
        <w:t>Reference books:</w:t>
      </w:r>
    </w:p>
    <w:p w:rsidR="00AB75A6" w:rsidRDefault="00AB75A6" w:rsidP="00CE4FAA">
      <w:pPr>
        <w:pStyle w:val="ListParagraph"/>
        <w:numPr>
          <w:ilvl w:val="0"/>
          <w:numId w:val="23"/>
        </w:numPr>
        <w:spacing w:line="240" w:lineRule="auto"/>
        <w:rPr>
          <w:rFonts w:ascii="Times New Roman" w:hAnsi="Times New Roman"/>
          <w:b/>
          <w:sz w:val="24"/>
          <w:szCs w:val="24"/>
        </w:rPr>
      </w:pPr>
      <w:r>
        <w:rPr>
          <w:rFonts w:ascii="Times New Roman" w:hAnsi="Times New Roman"/>
          <w:sz w:val="24"/>
          <w:szCs w:val="24"/>
        </w:rPr>
        <w:t>Statistics: S P Gupta</w:t>
      </w:r>
    </w:p>
    <w:p w:rsidR="00AB75A6" w:rsidRDefault="00AB75A6" w:rsidP="00CE4FAA">
      <w:pPr>
        <w:pStyle w:val="ListParagraph"/>
        <w:numPr>
          <w:ilvl w:val="0"/>
          <w:numId w:val="23"/>
        </w:numPr>
        <w:spacing w:line="240" w:lineRule="auto"/>
        <w:rPr>
          <w:rFonts w:ascii="Times New Roman" w:hAnsi="Times New Roman"/>
          <w:b/>
          <w:sz w:val="24"/>
          <w:szCs w:val="24"/>
        </w:rPr>
      </w:pPr>
      <w:r>
        <w:rPr>
          <w:rFonts w:ascii="Times New Roman" w:hAnsi="Times New Roman"/>
          <w:sz w:val="24"/>
          <w:szCs w:val="24"/>
        </w:rPr>
        <w:t>Research Methodology: C R Kothari</w:t>
      </w:r>
    </w:p>
    <w:p w:rsidR="00AB75A6" w:rsidRDefault="00AB75A6" w:rsidP="00CE4FAA">
      <w:pPr>
        <w:pStyle w:val="ListParagraph"/>
        <w:numPr>
          <w:ilvl w:val="0"/>
          <w:numId w:val="23"/>
        </w:numPr>
        <w:spacing w:line="240" w:lineRule="auto"/>
        <w:rPr>
          <w:rFonts w:ascii="Times New Roman" w:hAnsi="Times New Roman"/>
          <w:b/>
          <w:sz w:val="24"/>
          <w:szCs w:val="24"/>
        </w:rPr>
      </w:pPr>
      <w:r>
        <w:rPr>
          <w:rFonts w:ascii="Times New Roman" w:hAnsi="Times New Roman"/>
          <w:sz w:val="24"/>
          <w:szCs w:val="24"/>
        </w:rPr>
        <w:t>Quantitative methods in management: Gupta, Agarwal, Khandelwal and Ahmed.</w:t>
      </w:r>
    </w:p>
    <w:p w:rsidR="00AB75A6" w:rsidRDefault="00AB75A6" w:rsidP="00AB75A6"/>
    <w:p w:rsidR="00AB75A6" w:rsidRPr="00AB06E4" w:rsidRDefault="00AB75A6" w:rsidP="00AB75A6">
      <w:pPr>
        <w:spacing w:before="100" w:beforeAutospacing="1" w:after="100" w:afterAutospacing="1" w:line="240" w:lineRule="auto"/>
        <w:jc w:val="both"/>
        <w:rPr>
          <w:rFonts w:ascii="Times New Roman" w:hAnsi="Times New Roman"/>
        </w:rPr>
      </w:pPr>
    </w:p>
    <w:p w:rsidR="00AB75A6" w:rsidRPr="00594638" w:rsidRDefault="00AB75A6" w:rsidP="00AB75A6">
      <w:pPr>
        <w:spacing w:line="240" w:lineRule="auto"/>
        <w:rPr>
          <w:rFonts w:ascii="Times New Roman" w:hAnsi="Times New Roman"/>
          <w:sz w:val="24"/>
          <w:szCs w:val="24"/>
        </w:rPr>
      </w:pPr>
    </w:p>
    <w:p w:rsidR="00AB75A6" w:rsidRDefault="00AB75A6" w:rsidP="006A0D73">
      <w:pPr>
        <w:widowControl w:val="0"/>
        <w:autoSpaceDE w:val="0"/>
        <w:autoSpaceDN w:val="0"/>
        <w:adjustRightInd w:val="0"/>
        <w:spacing w:after="0" w:line="282" w:lineRule="exact"/>
        <w:rPr>
          <w:rFonts w:ascii="Times New Roman" w:hAnsi="Times New Roman"/>
          <w:b/>
          <w:bCs/>
          <w:sz w:val="24"/>
          <w:szCs w:val="24"/>
          <w:u w:val="single"/>
        </w:rPr>
      </w:pPr>
    </w:p>
    <w:p w:rsidR="00594F03" w:rsidRDefault="00594F03" w:rsidP="006A0D73">
      <w:pPr>
        <w:widowControl w:val="0"/>
        <w:autoSpaceDE w:val="0"/>
        <w:autoSpaceDN w:val="0"/>
        <w:adjustRightInd w:val="0"/>
        <w:spacing w:after="0" w:line="282" w:lineRule="exact"/>
        <w:rPr>
          <w:rFonts w:ascii="Times New Roman" w:hAnsi="Times New Roman"/>
          <w:b/>
          <w:bCs/>
          <w:sz w:val="24"/>
          <w:szCs w:val="24"/>
          <w:u w:val="single"/>
        </w:rPr>
      </w:pPr>
    </w:p>
    <w:p w:rsidR="00594F03" w:rsidRDefault="00594F03" w:rsidP="006A0D73">
      <w:pPr>
        <w:widowControl w:val="0"/>
        <w:autoSpaceDE w:val="0"/>
        <w:autoSpaceDN w:val="0"/>
        <w:adjustRightInd w:val="0"/>
        <w:spacing w:after="0" w:line="282" w:lineRule="exact"/>
        <w:rPr>
          <w:rFonts w:ascii="Times New Roman" w:hAnsi="Times New Roman"/>
          <w:b/>
          <w:bCs/>
          <w:sz w:val="24"/>
          <w:szCs w:val="24"/>
          <w:u w:val="single"/>
        </w:rPr>
      </w:pPr>
    </w:p>
    <w:p w:rsidR="00594F03" w:rsidRDefault="00594F03" w:rsidP="006A0D73">
      <w:pPr>
        <w:widowControl w:val="0"/>
        <w:autoSpaceDE w:val="0"/>
        <w:autoSpaceDN w:val="0"/>
        <w:adjustRightInd w:val="0"/>
        <w:spacing w:after="0" w:line="282" w:lineRule="exact"/>
        <w:rPr>
          <w:rFonts w:ascii="Times New Roman" w:hAnsi="Times New Roman"/>
          <w:b/>
          <w:bCs/>
          <w:sz w:val="24"/>
          <w:szCs w:val="24"/>
          <w:u w:val="single"/>
        </w:rPr>
      </w:pPr>
    </w:p>
    <w:p w:rsidR="00594F03" w:rsidRDefault="00594F03" w:rsidP="006A0D73">
      <w:pPr>
        <w:widowControl w:val="0"/>
        <w:autoSpaceDE w:val="0"/>
        <w:autoSpaceDN w:val="0"/>
        <w:adjustRightInd w:val="0"/>
        <w:spacing w:after="0" w:line="282" w:lineRule="exact"/>
        <w:rPr>
          <w:rFonts w:ascii="Times New Roman" w:hAnsi="Times New Roman"/>
          <w:b/>
          <w:bCs/>
          <w:sz w:val="24"/>
          <w:szCs w:val="24"/>
          <w:u w:val="single"/>
        </w:rPr>
      </w:pPr>
    </w:p>
    <w:p w:rsidR="00594F03" w:rsidRDefault="00594F03" w:rsidP="006A0D73">
      <w:pPr>
        <w:widowControl w:val="0"/>
        <w:autoSpaceDE w:val="0"/>
        <w:autoSpaceDN w:val="0"/>
        <w:adjustRightInd w:val="0"/>
        <w:spacing w:after="0" w:line="282" w:lineRule="exact"/>
        <w:rPr>
          <w:rFonts w:ascii="Times New Roman" w:hAnsi="Times New Roman"/>
          <w:b/>
          <w:bCs/>
          <w:sz w:val="24"/>
          <w:szCs w:val="24"/>
          <w:u w:val="single"/>
        </w:rPr>
      </w:pPr>
    </w:p>
    <w:p w:rsidR="00594F03" w:rsidRDefault="00594F03" w:rsidP="006A0D73">
      <w:pPr>
        <w:widowControl w:val="0"/>
        <w:autoSpaceDE w:val="0"/>
        <w:autoSpaceDN w:val="0"/>
        <w:adjustRightInd w:val="0"/>
        <w:spacing w:after="0" w:line="282" w:lineRule="exact"/>
        <w:rPr>
          <w:rFonts w:ascii="Times New Roman" w:hAnsi="Times New Roman"/>
          <w:b/>
          <w:bCs/>
          <w:sz w:val="24"/>
          <w:szCs w:val="24"/>
          <w:u w:val="single"/>
        </w:rPr>
      </w:pPr>
    </w:p>
    <w:p w:rsidR="00594F03" w:rsidRDefault="00594F03" w:rsidP="006A0D73">
      <w:pPr>
        <w:widowControl w:val="0"/>
        <w:autoSpaceDE w:val="0"/>
        <w:autoSpaceDN w:val="0"/>
        <w:adjustRightInd w:val="0"/>
        <w:spacing w:after="0" w:line="282" w:lineRule="exact"/>
        <w:rPr>
          <w:rFonts w:ascii="Times New Roman" w:hAnsi="Times New Roman"/>
          <w:b/>
          <w:bCs/>
          <w:sz w:val="24"/>
          <w:szCs w:val="24"/>
          <w:u w:val="single"/>
        </w:rPr>
      </w:pPr>
    </w:p>
    <w:p w:rsidR="00594F03" w:rsidRDefault="00594F03" w:rsidP="006A0D73">
      <w:pPr>
        <w:widowControl w:val="0"/>
        <w:autoSpaceDE w:val="0"/>
        <w:autoSpaceDN w:val="0"/>
        <w:adjustRightInd w:val="0"/>
        <w:spacing w:after="0" w:line="282" w:lineRule="exact"/>
        <w:rPr>
          <w:rFonts w:ascii="Times New Roman" w:hAnsi="Times New Roman"/>
          <w:b/>
          <w:bCs/>
          <w:sz w:val="24"/>
          <w:szCs w:val="24"/>
          <w:u w:val="single"/>
        </w:rPr>
      </w:pPr>
    </w:p>
    <w:p w:rsidR="00594F03" w:rsidRDefault="00594F03" w:rsidP="006A0D73">
      <w:pPr>
        <w:widowControl w:val="0"/>
        <w:autoSpaceDE w:val="0"/>
        <w:autoSpaceDN w:val="0"/>
        <w:adjustRightInd w:val="0"/>
        <w:spacing w:after="0" w:line="282" w:lineRule="exact"/>
        <w:rPr>
          <w:rFonts w:ascii="Times New Roman" w:hAnsi="Times New Roman"/>
          <w:b/>
          <w:bCs/>
          <w:sz w:val="24"/>
          <w:szCs w:val="24"/>
          <w:u w:val="single"/>
        </w:rPr>
      </w:pPr>
    </w:p>
    <w:p w:rsidR="00594F03" w:rsidRDefault="00594F03" w:rsidP="006A0D73">
      <w:pPr>
        <w:widowControl w:val="0"/>
        <w:autoSpaceDE w:val="0"/>
        <w:autoSpaceDN w:val="0"/>
        <w:adjustRightInd w:val="0"/>
        <w:spacing w:after="0" w:line="282" w:lineRule="exact"/>
        <w:rPr>
          <w:rFonts w:ascii="Times New Roman" w:hAnsi="Times New Roman"/>
          <w:b/>
          <w:bCs/>
          <w:sz w:val="24"/>
          <w:szCs w:val="24"/>
          <w:u w:val="single"/>
        </w:rPr>
      </w:pPr>
    </w:p>
    <w:p w:rsidR="00594F03" w:rsidRDefault="00594F03" w:rsidP="006A0D73">
      <w:pPr>
        <w:widowControl w:val="0"/>
        <w:autoSpaceDE w:val="0"/>
        <w:autoSpaceDN w:val="0"/>
        <w:adjustRightInd w:val="0"/>
        <w:spacing w:after="0" w:line="282" w:lineRule="exact"/>
        <w:rPr>
          <w:rFonts w:ascii="Times New Roman" w:hAnsi="Times New Roman"/>
          <w:b/>
          <w:bCs/>
          <w:sz w:val="24"/>
          <w:szCs w:val="24"/>
          <w:u w:val="single"/>
        </w:rPr>
      </w:pPr>
    </w:p>
    <w:p w:rsidR="00594F03" w:rsidRDefault="00594F03" w:rsidP="006A0D73">
      <w:pPr>
        <w:widowControl w:val="0"/>
        <w:autoSpaceDE w:val="0"/>
        <w:autoSpaceDN w:val="0"/>
        <w:adjustRightInd w:val="0"/>
        <w:spacing w:after="0" w:line="282" w:lineRule="exact"/>
        <w:rPr>
          <w:rFonts w:ascii="Times New Roman" w:hAnsi="Times New Roman"/>
          <w:b/>
          <w:bCs/>
          <w:sz w:val="24"/>
          <w:szCs w:val="24"/>
          <w:u w:val="single"/>
        </w:rPr>
      </w:pPr>
    </w:p>
    <w:p w:rsidR="00594F03" w:rsidRDefault="00594F03" w:rsidP="006A0D73">
      <w:pPr>
        <w:widowControl w:val="0"/>
        <w:autoSpaceDE w:val="0"/>
        <w:autoSpaceDN w:val="0"/>
        <w:adjustRightInd w:val="0"/>
        <w:spacing w:after="0" w:line="282" w:lineRule="exact"/>
        <w:rPr>
          <w:rFonts w:ascii="Times New Roman" w:hAnsi="Times New Roman"/>
          <w:b/>
          <w:bCs/>
          <w:sz w:val="24"/>
          <w:szCs w:val="24"/>
          <w:u w:val="single"/>
        </w:rPr>
      </w:pPr>
    </w:p>
    <w:p w:rsidR="00594F03" w:rsidRDefault="00594F03" w:rsidP="006A0D73">
      <w:pPr>
        <w:widowControl w:val="0"/>
        <w:autoSpaceDE w:val="0"/>
        <w:autoSpaceDN w:val="0"/>
        <w:adjustRightInd w:val="0"/>
        <w:spacing w:after="0" w:line="282" w:lineRule="exact"/>
        <w:rPr>
          <w:rFonts w:ascii="Times New Roman" w:hAnsi="Times New Roman"/>
          <w:b/>
          <w:bCs/>
          <w:sz w:val="24"/>
          <w:szCs w:val="24"/>
          <w:u w:val="single"/>
        </w:rPr>
      </w:pPr>
    </w:p>
    <w:p w:rsidR="00594F03" w:rsidRDefault="00594F03" w:rsidP="006A0D73">
      <w:pPr>
        <w:widowControl w:val="0"/>
        <w:autoSpaceDE w:val="0"/>
        <w:autoSpaceDN w:val="0"/>
        <w:adjustRightInd w:val="0"/>
        <w:spacing w:after="0" w:line="282" w:lineRule="exact"/>
        <w:rPr>
          <w:rFonts w:ascii="Times New Roman" w:hAnsi="Times New Roman"/>
          <w:b/>
          <w:bCs/>
          <w:sz w:val="24"/>
          <w:szCs w:val="24"/>
          <w:u w:val="single"/>
        </w:rPr>
      </w:pPr>
    </w:p>
    <w:p w:rsidR="00594F03" w:rsidRDefault="00594F03" w:rsidP="006A0D73">
      <w:pPr>
        <w:widowControl w:val="0"/>
        <w:autoSpaceDE w:val="0"/>
        <w:autoSpaceDN w:val="0"/>
        <w:adjustRightInd w:val="0"/>
        <w:spacing w:after="0" w:line="282" w:lineRule="exact"/>
        <w:rPr>
          <w:rFonts w:ascii="Times New Roman" w:hAnsi="Times New Roman"/>
          <w:b/>
          <w:bCs/>
          <w:sz w:val="24"/>
          <w:szCs w:val="24"/>
          <w:u w:val="single"/>
        </w:rPr>
      </w:pPr>
    </w:p>
    <w:p w:rsidR="00594F03" w:rsidRDefault="00594F03" w:rsidP="006A0D73">
      <w:pPr>
        <w:widowControl w:val="0"/>
        <w:autoSpaceDE w:val="0"/>
        <w:autoSpaceDN w:val="0"/>
        <w:adjustRightInd w:val="0"/>
        <w:spacing w:after="0" w:line="282" w:lineRule="exact"/>
        <w:rPr>
          <w:rFonts w:ascii="Times New Roman" w:hAnsi="Times New Roman"/>
          <w:b/>
          <w:bCs/>
          <w:sz w:val="24"/>
          <w:szCs w:val="24"/>
          <w:u w:val="single"/>
        </w:rPr>
      </w:pPr>
    </w:p>
    <w:p w:rsidR="00594F03" w:rsidRDefault="00594F03" w:rsidP="006A0D73">
      <w:pPr>
        <w:widowControl w:val="0"/>
        <w:autoSpaceDE w:val="0"/>
        <w:autoSpaceDN w:val="0"/>
        <w:adjustRightInd w:val="0"/>
        <w:spacing w:after="0" w:line="282" w:lineRule="exact"/>
        <w:rPr>
          <w:rFonts w:ascii="Times New Roman" w:hAnsi="Times New Roman"/>
          <w:b/>
          <w:bCs/>
          <w:sz w:val="24"/>
          <w:szCs w:val="24"/>
          <w:u w:val="single"/>
        </w:rPr>
      </w:pPr>
    </w:p>
    <w:p w:rsidR="00594F03" w:rsidRDefault="00594F03" w:rsidP="006A0D73">
      <w:pPr>
        <w:widowControl w:val="0"/>
        <w:autoSpaceDE w:val="0"/>
        <w:autoSpaceDN w:val="0"/>
        <w:adjustRightInd w:val="0"/>
        <w:spacing w:after="0" w:line="282" w:lineRule="exact"/>
        <w:rPr>
          <w:rFonts w:ascii="Times New Roman" w:hAnsi="Times New Roman"/>
          <w:b/>
          <w:bCs/>
          <w:sz w:val="24"/>
          <w:szCs w:val="24"/>
          <w:u w:val="single"/>
        </w:rPr>
      </w:pPr>
    </w:p>
    <w:p w:rsidR="00594F03" w:rsidRDefault="00594F03" w:rsidP="006A0D73">
      <w:pPr>
        <w:widowControl w:val="0"/>
        <w:autoSpaceDE w:val="0"/>
        <w:autoSpaceDN w:val="0"/>
        <w:adjustRightInd w:val="0"/>
        <w:spacing w:after="0" w:line="282" w:lineRule="exact"/>
        <w:rPr>
          <w:rFonts w:ascii="Times New Roman" w:hAnsi="Times New Roman"/>
          <w:b/>
          <w:bCs/>
          <w:sz w:val="24"/>
          <w:szCs w:val="24"/>
          <w:u w:val="single"/>
        </w:rPr>
      </w:pPr>
    </w:p>
    <w:p w:rsidR="00594F03" w:rsidRDefault="00594F03" w:rsidP="006A0D73">
      <w:pPr>
        <w:widowControl w:val="0"/>
        <w:autoSpaceDE w:val="0"/>
        <w:autoSpaceDN w:val="0"/>
        <w:adjustRightInd w:val="0"/>
        <w:spacing w:after="0" w:line="282" w:lineRule="exact"/>
        <w:rPr>
          <w:rFonts w:ascii="Times New Roman" w:hAnsi="Times New Roman"/>
          <w:b/>
          <w:bCs/>
          <w:sz w:val="24"/>
          <w:szCs w:val="24"/>
          <w:u w:val="single"/>
        </w:rPr>
      </w:pPr>
    </w:p>
    <w:p w:rsidR="00594F03" w:rsidRDefault="00594F03" w:rsidP="006A0D73">
      <w:pPr>
        <w:widowControl w:val="0"/>
        <w:autoSpaceDE w:val="0"/>
        <w:autoSpaceDN w:val="0"/>
        <w:adjustRightInd w:val="0"/>
        <w:spacing w:after="0" w:line="282" w:lineRule="exact"/>
        <w:rPr>
          <w:rFonts w:ascii="Times New Roman" w:hAnsi="Times New Roman"/>
          <w:b/>
          <w:bCs/>
          <w:sz w:val="24"/>
          <w:szCs w:val="24"/>
          <w:u w:val="single"/>
        </w:rPr>
      </w:pPr>
    </w:p>
    <w:p w:rsidR="00594F03" w:rsidRDefault="00594F03" w:rsidP="006A0D73">
      <w:pPr>
        <w:widowControl w:val="0"/>
        <w:autoSpaceDE w:val="0"/>
        <w:autoSpaceDN w:val="0"/>
        <w:adjustRightInd w:val="0"/>
        <w:spacing w:after="0" w:line="282" w:lineRule="exact"/>
        <w:rPr>
          <w:rFonts w:ascii="Times New Roman" w:hAnsi="Times New Roman"/>
          <w:b/>
          <w:bCs/>
          <w:sz w:val="24"/>
          <w:szCs w:val="24"/>
          <w:u w:val="single"/>
        </w:rPr>
      </w:pPr>
    </w:p>
    <w:p w:rsidR="00594F03" w:rsidRPr="0006534F" w:rsidRDefault="009C66BF" w:rsidP="00594F03">
      <w:pPr>
        <w:pStyle w:val="NoSpacing"/>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B.Com KPMG</w:t>
      </w:r>
      <w:r w:rsidR="00594F03" w:rsidRPr="0006534F">
        <w:rPr>
          <w:rFonts w:ascii="Times New Roman" w:hAnsi="Times New Roman"/>
          <w:b/>
          <w:bCs/>
          <w:color w:val="000000" w:themeColor="text1"/>
          <w:sz w:val="24"/>
          <w:szCs w:val="24"/>
        </w:rPr>
        <w:t xml:space="preserve"> II SEMESTER </w:t>
      </w:r>
    </w:p>
    <w:p w:rsidR="00594F03" w:rsidRPr="0006534F" w:rsidRDefault="00594F03" w:rsidP="00594F03">
      <w:pPr>
        <w:pStyle w:val="NoSpacing"/>
        <w:jc w:val="center"/>
        <w:rPr>
          <w:rFonts w:ascii="Times New Roman" w:hAnsi="Times New Roman"/>
          <w:b/>
          <w:bCs/>
          <w:color w:val="000000" w:themeColor="text1"/>
          <w:sz w:val="24"/>
          <w:szCs w:val="24"/>
        </w:rPr>
      </w:pPr>
      <w:r w:rsidRPr="0006534F">
        <w:rPr>
          <w:rFonts w:ascii="Times New Roman" w:hAnsi="Times New Roman"/>
          <w:b/>
          <w:bCs/>
          <w:color w:val="000000" w:themeColor="text1"/>
          <w:sz w:val="24"/>
          <w:szCs w:val="24"/>
        </w:rPr>
        <w:t>Industrial Relations &amp; Labour Laws</w:t>
      </w:r>
    </w:p>
    <w:p w:rsidR="00594F03" w:rsidRPr="0006534F" w:rsidRDefault="00594F03" w:rsidP="00594F03">
      <w:pPr>
        <w:pStyle w:val="NoSpacing"/>
        <w:jc w:val="center"/>
        <w:rPr>
          <w:rFonts w:ascii="Times New Roman" w:hAnsi="Times New Roman"/>
          <w:b/>
          <w:bCs/>
          <w:color w:val="000000" w:themeColor="text1"/>
          <w:sz w:val="24"/>
          <w:szCs w:val="24"/>
        </w:rPr>
      </w:pPr>
      <w:r w:rsidRPr="0006534F">
        <w:rPr>
          <w:rFonts w:ascii="Times New Roman" w:hAnsi="Times New Roman"/>
          <w:b/>
          <w:bCs/>
          <w:color w:val="000000" w:themeColor="text1"/>
          <w:sz w:val="24"/>
          <w:szCs w:val="24"/>
        </w:rPr>
        <w:t>SUBJECT CODE: BBA193B</w:t>
      </w:r>
    </w:p>
    <w:p w:rsidR="00594F03" w:rsidRPr="0006534F" w:rsidRDefault="00594F03" w:rsidP="00594F03">
      <w:pPr>
        <w:pStyle w:val="NoSpacing"/>
        <w:jc w:val="center"/>
        <w:rPr>
          <w:rFonts w:ascii="Times New Roman" w:hAnsi="Times New Roman"/>
          <w:b/>
          <w:bCs/>
          <w:color w:val="000000" w:themeColor="text1"/>
          <w:sz w:val="24"/>
          <w:szCs w:val="24"/>
        </w:rPr>
      </w:pPr>
      <w:r w:rsidRPr="0006534F">
        <w:rPr>
          <w:rFonts w:ascii="Times New Roman" w:hAnsi="Times New Roman"/>
          <w:b/>
          <w:bCs/>
          <w:color w:val="000000" w:themeColor="text1"/>
          <w:sz w:val="24"/>
          <w:szCs w:val="24"/>
        </w:rPr>
        <w:t>CREDITS: (3L)</w:t>
      </w:r>
    </w:p>
    <w:p w:rsidR="00594F03" w:rsidRPr="0006534F" w:rsidRDefault="00594F03" w:rsidP="00594F03">
      <w:pPr>
        <w:spacing w:line="240" w:lineRule="auto"/>
        <w:jc w:val="center"/>
        <w:rPr>
          <w:rFonts w:ascii="Times New Roman" w:hAnsi="Times New Roman"/>
          <w:b/>
          <w:color w:val="000000" w:themeColor="text1"/>
          <w:sz w:val="24"/>
          <w:szCs w:val="24"/>
        </w:rPr>
      </w:pPr>
    </w:p>
    <w:p w:rsidR="00594F03" w:rsidRPr="0006534F" w:rsidRDefault="00594F03" w:rsidP="00594F03">
      <w:pPr>
        <w:autoSpaceDE w:val="0"/>
        <w:autoSpaceDN w:val="0"/>
        <w:adjustRightInd w:val="0"/>
        <w:spacing w:after="0" w:line="240" w:lineRule="auto"/>
        <w:jc w:val="both"/>
        <w:rPr>
          <w:rFonts w:ascii="Times New Roman" w:hAnsi="Times New Roman"/>
          <w:b/>
          <w:color w:val="000000" w:themeColor="text1"/>
          <w:sz w:val="24"/>
          <w:szCs w:val="24"/>
        </w:rPr>
      </w:pPr>
      <w:r w:rsidRPr="0006534F">
        <w:rPr>
          <w:rFonts w:ascii="Times New Roman" w:hAnsi="Times New Roman"/>
          <w:b/>
          <w:color w:val="000000" w:themeColor="text1"/>
          <w:sz w:val="24"/>
          <w:szCs w:val="24"/>
        </w:rPr>
        <w:t>Objectives:</w:t>
      </w:r>
    </w:p>
    <w:p w:rsidR="00594F03" w:rsidRPr="0006534F" w:rsidRDefault="00594F03" w:rsidP="00594F03">
      <w:pPr>
        <w:pStyle w:val="Default"/>
        <w:jc w:val="both"/>
        <w:rPr>
          <w:color w:val="000000" w:themeColor="text1"/>
          <w:lang w:val="en-IN"/>
        </w:rPr>
      </w:pPr>
      <w:r w:rsidRPr="0006534F">
        <w:rPr>
          <w:color w:val="000000" w:themeColor="text1"/>
          <w:lang w:val="en-IN"/>
        </w:rPr>
        <w:t xml:space="preserve">To provide basic knowledge in industrial relations and labour laws and to enable the students understand the various provisions of Trade Union. </w:t>
      </w:r>
    </w:p>
    <w:p w:rsidR="00594F03" w:rsidRPr="0006534F" w:rsidRDefault="00594F03" w:rsidP="00594F03">
      <w:pPr>
        <w:spacing w:line="240" w:lineRule="auto"/>
        <w:rPr>
          <w:rFonts w:ascii="Times New Roman" w:hAnsi="Times New Roman"/>
          <w:b/>
          <w:color w:val="000000" w:themeColor="text1"/>
          <w:sz w:val="24"/>
          <w:szCs w:val="24"/>
        </w:rPr>
      </w:pPr>
    </w:p>
    <w:p w:rsidR="00594F03" w:rsidRPr="0006534F" w:rsidRDefault="00594F03" w:rsidP="00594F03">
      <w:pPr>
        <w:spacing w:line="240" w:lineRule="auto"/>
        <w:rPr>
          <w:rFonts w:ascii="Times New Roman" w:hAnsi="Times New Roman"/>
          <w:b/>
          <w:color w:val="000000" w:themeColor="text1"/>
          <w:sz w:val="24"/>
          <w:szCs w:val="24"/>
        </w:rPr>
      </w:pPr>
      <w:r w:rsidRPr="0006534F">
        <w:rPr>
          <w:rFonts w:ascii="Times New Roman" w:hAnsi="Times New Roman"/>
          <w:b/>
          <w:color w:val="000000" w:themeColor="text1"/>
          <w:sz w:val="24"/>
          <w:szCs w:val="24"/>
        </w:rPr>
        <w:t>UNIT I</w:t>
      </w:r>
    </w:p>
    <w:p w:rsidR="00594F03" w:rsidRPr="0006534F" w:rsidRDefault="00594F03" w:rsidP="00594F03">
      <w:pPr>
        <w:spacing w:line="240" w:lineRule="auto"/>
        <w:rPr>
          <w:rFonts w:ascii="Times New Roman" w:hAnsi="Times New Roman"/>
          <w:b/>
          <w:color w:val="000000" w:themeColor="text1"/>
          <w:sz w:val="24"/>
          <w:szCs w:val="24"/>
        </w:rPr>
      </w:pPr>
      <w:r w:rsidRPr="0006534F">
        <w:rPr>
          <w:rFonts w:ascii="Times New Roman" w:hAnsi="Times New Roman"/>
          <w:iCs/>
          <w:color w:val="000000" w:themeColor="text1"/>
          <w:sz w:val="24"/>
          <w:szCs w:val="24"/>
        </w:rPr>
        <w:t>Industrial Relations: Definition, Importance &amp; Scope. Trade Union-Growth, Objective, Function &amp; Role in globalize Content. Governmental Measures – Ministry for labor, Commissioner of labor, Deputy Commissioner &amp; labor Offices.</w:t>
      </w:r>
    </w:p>
    <w:p w:rsidR="00594F03" w:rsidRPr="0006534F" w:rsidRDefault="00594F03" w:rsidP="00594F03">
      <w:pPr>
        <w:autoSpaceDE w:val="0"/>
        <w:autoSpaceDN w:val="0"/>
        <w:adjustRightInd w:val="0"/>
        <w:spacing w:after="0" w:line="240" w:lineRule="auto"/>
        <w:jc w:val="both"/>
        <w:rPr>
          <w:rFonts w:ascii="Times New Roman" w:hAnsi="Times New Roman"/>
          <w:b/>
          <w:iCs/>
          <w:color w:val="000000" w:themeColor="text1"/>
          <w:sz w:val="24"/>
          <w:szCs w:val="24"/>
        </w:rPr>
      </w:pPr>
      <w:r w:rsidRPr="0006534F">
        <w:rPr>
          <w:rFonts w:ascii="Times New Roman" w:hAnsi="Times New Roman"/>
          <w:b/>
          <w:iCs/>
          <w:color w:val="000000" w:themeColor="text1"/>
          <w:sz w:val="24"/>
          <w:szCs w:val="24"/>
        </w:rPr>
        <w:t>UNIT II</w:t>
      </w:r>
    </w:p>
    <w:p w:rsidR="00594F03" w:rsidRPr="0006534F" w:rsidRDefault="00594F03" w:rsidP="00594F03">
      <w:pPr>
        <w:autoSpaceDE w:val="0"/>
        <w:autoSpaceDN w:val="0"/>
        <w:adjustRightInd w:val="0"/>
        <w:spacing w:after="0" w:line="240" w:lineRule="auto"/>
        <w:jc w:val="both"/>
        <w:rPr>
          <w:rFonts w:ascii="Times New Roman" w:hAnsi="Times New Roman"/>
          <w:iCs/>
          <w:color w:val="000000" w:themeColor="text1"/>
          <w:sz w:val="24"/>
          <w:szCs w:val="24"/>
        </w:rPr>
      </w:pPr>
    </w:p>
    <w:p w:rsidR="00594F03" w:rsidRPr="0006534F" w:rsidRDefault="00594F03" w:rsidP="00594F03">
      <w:pPr>
        <w:autoSpaceDE w:val="0"/>
        <w:autoSpaceDN w:val="0"/>
        <w:adjustRightInd w:val="0"/>
        <w:spacing w:after="0" w:line="240" w:lineRule="auto"/>
        <w:jc w:val="both"/>
        <w:rPr>
          <w:rFonts w:ascii="Times New Roman" w:hAnsi="Times New Roman"/>
          <w:iCs/>
          <w:color w:val="000000" w:themeColor="text1"/>
          <w:sz w:val="24"/>
          <w:szCs w:val="24"/>
        </w:rPr>
      </w:pPr>
      <w:r w:rsidRPr="0006534F">
        <w:rPr>
          <w:rFonts w:ascii="Times New Roman" w:hAnsi="Times New Roman"/>
          <w:iCs/>
          <w:color w:val="000000" w:themeColor="text1"/>
          <w:sz w:val="24"/>
          <w:szCs w:val="24"/>
        </w:rPr>
        <w:t>Industrial Disputes: Nature and causes of Industrial Dispute, Types of conflict Resolution – Statutory &amp; Non Statutory Collective Bargaining – Meaning, Characteristics, Need, Importance, Process, Pre-requisites.</w:t>
      </w:r>
    </w:p>
    <w:p w:rsidR="00594F03" w:rsidRPr="0006534F" w:rsidRDefault="00594F03" w:rsidP="00594F03">
      <w:pPr>
        <w:autoSpaceDE w:val="0"/>
        <w:autoSpaceDN w:val="0"/>
        <w:adjustRightInd w:val="0"/>
        <w:spacing w:after="0" w:line="240" w:lineRule="auto"/>
        <w:jc w:val="both"/>
        <w:rPr>
          <w:rFonts w:ascii="Times New Roman" w:hAnsi="Times New Roman"/>
          <w:b/>
          <w:iCs/>
          <w:color w:val="000000" w:themeColor="text1"/>
          <w:sz w:val="24"/>
          <w:szCs w:val="24"/>
        </w:rPr>
      </w:pPr>
    </w:p>
    <w:p w:rsidR="00594F03" w:rsidRPr="0006534F" w:rsidRDefault="00594F03" w:rsidP="00594F03">
      <w:pPr>
        <w:autoSpaceDE w:val="0"/>
        <w:autoSpaceDN w:val="0"/>
        <w:adjustRightInd w:val="0"/>
        <w:spacing w:after="0" w:line="240" w:lineRule="auto"/>
        <w:jc w:val="both"/>
        <w:rPr>
          <w:rFonts w:ascii="Times New Roman" w:hAnsi="Times New Roman"/>
          <w:b/>
          <w:iCs/>
          <w:color w:val="000000" w:themeColor="text1"/>
          <w:sz w:val="24"/>
          <w:szCs w:val="24"/>
        </w:rPr>
      </w:pPr>
      <w:r w:rsidRPr="0006534F">
        <w:rPr>
          <w:rFonts w:ascii="Times New Roman" w:hAnsi="Times New Roman"/>
          <w:b/>
          <w:iCs/>
          <w:color w:val="000000" w:themeColor="text1"/>
          <w:sz w:val="24"/>
          <w:szCs w:val="24"/>
        </w:rPr>
        <w:t>UNIT III</w:t>
      </w:r>
    </w:p>
    <w:p w:rsidR="00594F03" w:rsidRPr="0006534F" w:rsidRDefault="00594F03" w:rsidP="00594F03">
      <w:pPr>
        <w:autoSpaceDE w:val="0"/>
        <w:autoSpaceDN w:val="0"/>
        <w:adjustRightInd w:val="0"/>
        <w:spacing w:after="0" w:line="240" w:lineRule="auto"/>
        <w:jc w:val="both"/>
        <w:rPr>
          <w:rFonts w:ascii="Times New Roman" w:hAnsi="Times New Roman"/>
          <w:iCs/>
          <w:color w:val="000000" w:themeColor="text1"/>
          <w:sz w:val="24"/>
          <w:szCs w:val="24"/>
        </w:rPr>
      </w:pPr>
    </w:p>
    <w:p w:rsidR="00594F03" w:rsidRPr="0006534F" w:rsidRDefault="00594F03" w:rsidP="00594F03">
      <w:pPr>
        <w:autoSpaceDE w:val="0"/>
        <w:autoSpaceDN w:val="0"/>
        <w:adjustRightInd w:val="0"/>
        <w:spacing w:after="0" w:line="240" w:lineRule="auto"/>
        <w:jc w:val="both"/>
        <w:rPr>
          <w:rFonts w:ascii="Times New Roman" w:hAnsi="Times New Roman"/>
          <w:iCs/>
          <w:color w:val="000000" w:themeColor="text1"/>
          <w:sz w:val="24"/>
          <w:szCs w:val="24"/>
        </w:rPr>
      </w:pPr>
      <w:r w:rsidRPr="0006534F">
        <w:rPr>
          <w:rFonts w:ascii="Times New Roman" w:hAnsi="Times New Roman"/>
          <w:iCs/>
          <w:color w:val="000000" w:themeColor="text1"/>
          <w:sz w:val="24"/>
          <w:szCs w:val="24"/>
        </w:rPr>
        <w:t>Workers Participation in Management:  Concept &amp; Pre-requisites. Forms &amp; Levels of Participation, Benefit of workers participation in management. Role of workers participation in Labor welfare &amp;Industrial hygiene Causes of Industrial Dispute</w:t>
      </w:r>
    </w:p>
    <w:p w:rsidR="00594F03" w:rsidRPr="0006534F" w:rsidRDefault="00594F03" w:rsidP="00594F03">
      <w:pPr>
        <w:autoSpaceDE w:val="0"/>
        <w:autoSpaceDN w:val="0"/>
        <w:adjustRightInd w:val="0"/>
        <w:spacing w:after="0" w:line="240" w:lineRule="auto"/>
        <w:jc w:val="both"/>
        <w:rPr>
          <w:rFonts w:ascii="Times New Roman" w:hAnsi="Times New Roman"/>
          <w:iCs/>
          <w:color w:val="000000" w:themeColor="text1"/>
          <w:sz w:val="24"/>
          <w:szCs w:val="24"/>
        </w:rPr>
      </w:pPr>
    </w:p>
    <w:p w:rsidR="00594F03" w:rsidRPr="0006534F" w:rsidRDefault="00594F03" w:rsidP="00594F03">
      <w:pPr>
        <w:autoSpaceDE w:val="0"/>
        <w:autoSpaceDN w:val="0"/>
        <w:adjustRightInd w:val="0"/>
        <w:spacing w:after="0" w:line="240" w:lineRule="auto"/>
        <w:jc w:val="both"/>
        <w:rPr>
          <w:rFonts w:ascii="Times New Roman" w:hAnsi="Times New Roman"/>
          <w:b/>
          <w:iCs/>
          <w:color w:val="000000" w:themeColor="text1"/>
          <w:sz w:val="24"/>
          <w:szCs w:val="24"/>
        </w:rPr>
      </w:pPr>
      <w:r w:rsidRPr="0006534F">
        <w:rPr>
          <w:rFonts w:ascii="Times New Roman" w:hAnsi="Times New Roman"/>
          <w:b/>
          <w:iCs/>
          <w:color w:val="000000" w:themeColor="text1"/>
          <w:sz w:val="24"/>
          <w:szCs w:val="24"/>
        </w:rPr>
        <w:t>UNIT IV</w:t>
      </w:r>
    </w:p>
    <w:p w:rsidR="00594F03" w:rsidRPr="0006534F" w:rsidRDefault="00594F03" w:rsidP="00594F03">
      <w:pPr>
        <w:autoSpaceDE w:val="0"/>
        <w:autoSpaceDN w:val="0"/>
        <w:adjustRightInd w:val="0"/>
        <w:spacing w:after="0" w:line="240" w:lineRule="auto"/>
        <w:jc w:val="both"/>
        <w:rPr>
          <w:rFonts w:ascii="Times New Roman" w:hAnsi="Times New Roman"/>
          <w:iCs/>
          <w:color w:val="000000" w:themeColor="text1"/>
          <w:sz w:val="24"/>
          <w:szCs w:val="24"/>
        </w:rPr>
      </w:pPr>
    </w:p>
    <w:p w:rsidR="00594F03" w:rsidRPr="0006534F" w:rsidRDefault="00594F03" w:rsidP="00594F03">
      <w:pPr>
        <w:autoSpaceDE w:val="0"/>
        <w:autoSpaceDN w:val="0"/>
        <w:adjustRightInd w:val="0"/>
        <w:spacing w:after="0" w:line="240" w:lineRule="auto"/>
        <w:jc w:val="both"/>
        <w:rPr>
          <w:rFonts w:ascii="Times New Roman" w:hAnsi="Times New Roman"/>
          <w:iCs/>
          <w:color w:val="000000" w:themeColor="text1"/>
          <w:sz w:val="24"/>
          <w:szCs w:val="24"/>
        </w:rPr>
      </w:pPr>
      <w:r w:rsidRPr="0006534F">
        <w:rPr>
          <w:rFonts w:ascii="Times New Roman" w:hAnsi="Times New Roman"/>
          <w:iCs/>
          <w:color w:val="000000" w:themeColor="text1"/>
          <w:sz w:val="24"/>
          <w:szCs w:val="24"/>
        </w:rPr>
        <w:t>The Industrial Disputes Act, 1946: Definitions, Authorities under the Act , Power &amp; Duties of Authorities, Strike &amp; lockout, Lay-off and retrenchment.</w:t>
      </w:r>
    </w:p>
    <w:p w:rsidR="00594F03" w:rsidRPr="0006534F" w:rsidRDefault="00594F03" w:rsidP="00594F03">
      <w:pPr>
        <w:autoSpaceDE w:val="0"/>
        <w:autoSpaceDN w:val="0"/>
        <w:adjustRightInd w:val="0"/>
        <w:spacing w:after="0" w:line="240" w:lineRule="auto"/>
        <w:jc w:val="both"/>
        <w:rPr>
          <w:rFonts w:ascii="Times New Roman" w:hAnsi="Times New Roman"/>
          <w:iCs/>
          <w:color w:val="000000" w:themeColor="text1"/>
          <w:sz w:val="24"/>
          <w:szCs w:val="24"/>
        </w:rPr>
      </w:pPr>
    </w:p>
    <w:p w:rsidR="00594F03" w:rsidRPr="0006534F" w:rsidRDefault="00594F03" w:rsidP="00594F03">
      <w:pPr>
        <w:autoSpaceDE w:val="0"/>
        <w:autoSpaceDN w:val="0"/>
        <w:adjustRightInd w:val="0"/>
        <w:spacing w:after="0" w:line="240" w:lineRule="auto"/>
        <w:jc w:val="both"/>
        <w:rPr>
          <w:rFonts w:ascii="Times New Roman" w:hAnsi="Times New Roman"/>
          <w:b/>
          <w:iCs/>
          <w:color w:val="000000" w:themeColor="text1"/>
          <w:sz w:val="24"/>
          <w:szCs w:val="24"/>
        </w:rPr>
      </w:pPr>
      <w:r w:rsidRPr="0006534F">
        <w:rPr>
          <w:rFonts w:ascii="Times New Roman" w:hAnsi="Times New Roman"/>
          <w:b/>
          <w:iCs/>
          <w:color w:val="000000" w:themeColor="text1"/>
          <w:sz w:val="24"/>
          <w:szCs w:val="24"/>
        </w:rPr>
        <w:t>UNIT V</w:t>
      </w:r>
    </w:p>
    <w:p w:rsidR="00594F03" w:rsidRPr="0006534F" w:rsidRDefault="00594F03" w:rsidP="00594F03">
      <w:pPr>
        <w:autoSpaceDE w:val="0"/>
        <w:autoSpaceDN w:val="0"/>
        <w:adjustRightInd w:val="0"/>
        <w:spacing w:after="0" w:line="240" w:lineRule="auto"/>
        <w:jc w:val="both"/>
        <w:rPr>
          <w:rFonts w:ascii="Times New Roman" w:hAnsi="Times New Roman"/>
          <w:iCs/>
          <w:color w:val="000000" w:themeColor="text1"/>
          <w:sz w:val="24"/>
          <w:szCs w:val="24"/>
        </w:rPr>
      </w:pPr>
    </w:p>
    <w:p w:rsidR="00594F03" w:rsidRPr="0006534F" w:rsidRDefault="00594F03" w:rsidP="00594F03">
      <w:pPr>
        <w:autoSpaceDE w:val="0"/>
        <w:autoSpaceDN w:val="0"/>
        <w:adjustRightInd w:val="0"/>
        <w:spacing w:after="0" w:line="240" w:lineRule="auto"/>
        <w:jc w:val="both"/>
        <w:rPr>
          <w:rFonts w:ascii="Times New Roman" w:hAnsi="Times New Roman"/>
          <w:iCs/>
          <w:color w:val="000000" w:themeColor="text1"/>
          <w:sz w:val="24"/>
          <w:szCs w:val="24"/>
        </w:rPr>
      </w:pPr>
      <w:r w:rsidRPr="0006534F">
        <w:rPr>
          <w:rFonts w:ascii="Times New Roman" w:hAnsi="Times New Roman"/>
          <w:iCs/>
          <w:color w:val="000000" w:themeColor="text1"/>
          <w:sz w:val="24"/>
          <w:szCs w:val="24"/>
        </w:rPr>
        <w:t>The Factories Act, 1948: Provisions regarding Safety, regarding Health, Welfare, Leave with Wages and Working hours of adults.</w:t>
      </w:r>
    </w:p>
    <w:p w:rsidR="00594F03" w:rsidRPr="0006534F" w:rsidRDefault="00594F03" w:rsidP="00594F03">
      <w:pPr>
        <w:autoSpaceDE w:val="0"/>
        <w:autoSpaceDN w:val="0"/>
        <w:adjustRightInd w:val="0"/>
        <w:spacing w:after="0" w:line="240" w:lineRule="auto"/>
        <w:jc w:val="both"/>
        <w:rPr>
          <w:rFonts w:ascii="Times New Roman" w:hAnsi="Times New Roman"/>
          <w:b/>
          <w:iCs/>
          <w:color w:val="000000" w:themeColor="text1"/>
          <w:sz w:val="24"/>
          <w:szCs w:val="24"/>
        </w:rPr>
      </w:pPr>
    </w:p>
    <w:p w:rsidR="00594F03" w:rsidRPr="0006534F" w:rsidRDefault="00594F03" w:rsidP="00594F03">
      <w:pPr>
        <w:autoSpaceDE w:val="0"/>
        <w:autoSpaceDN w:val="0"/>
        <w:adjustRightInd w:val="0"/>
        <w:spacing w:after="0" w:line="240" w:lineRule="auto"/>
        <w:jc w:val="both"/>
        <w:rPr>
          <w:rFonts w:ascii="Times New Roman" w:hAnsi="Times New Roman"/>
          <w:b/>
          <w:iCs/>
          <w:color w:val="000000" w:themeColor="text1"/>
          <w:sz w:val="24"/>
          <w:szCs w:val="24"/>
        </w:rPr>
      </w:pPr>
      <w:r w:rsidRPr="0006534F">
        <w:rPr>
          <w:rFonts w:ascii="Times New Roman" w:hAnsi="Times New Roman"/>
          <w:b/>
          <w:iCs/>
          <w:color w:val="000000" w:themeColor="text1"/>
          <w:sz w:val="24"/>
          <w:szCs w:val="24"/>
        </w:rPr>
        <w:t>Recommended Books:</w:t>
      </w:r>
    </w:p>
    <w:p w:rsidR="00594F03" w:rsidRPr="0006534F" w:rsidRDefault="00594F03" w:rsidP="00CE4FAA">
      <w:pPr>
        <w:pStyle w:val="ListParagraph"/>
        <w:numPr>
          <w:ilvl w:val="0"/>
          <w:numId w:val="24"/>
        </w:numPr>
        <w:tabs>
          <w:tab w:val="left" w:pos="851"/>
        </w:tabs>
        <w:spacing w:after="0" w:line="240" w:lineRule="auto"/>
        <w:ind w:left="360"/>
        <w:rPr>
          <w:rFonts w:ascii="Times New Roman" w:hAnsi="Times New Roman"/>
          <w:color w:val="000000" w:themeColor="text1"/>
          <w:sz w:val="24"/>
          <w:szCs w:val="24"/>
        </w:rPr>
      </w:pPr>
      <w:r w:rsidRPr="0006534F">
        <w:rPr>
          <w:rFonts w:ascii="Times New Roman" w:hAnsi="Times New Roman"/>
          <w:color w:val="000000" w:themeColor="text1"/>
          <w:sz w:val="24"/>
          <w:szCs w:val="24"/>
        </w:rPr>
        <w:t>AkhileshwarPathak</w:t>
      </w:r>
      <w:r w:rsidRPr="0006534F">
        <w:rPr>
          <w:rFonts w:ascii="Times New Roman" w:hAnsi="Times New Roman"/>
          <w:i/>
          <w:color w:val="000000" w:themeColor="text1"/>
          <w:sz w:val="24"/>
          <w:szCs w:val="24"/>
        </w:rPr>
        <w:t xml:space="preserve">, Legal Aspects of </w:t>
      </w:r>
      <w:hyperlink r:id="rId9" w:tgtFrame="_top" w:history="1">
        <w:r w:rsidRPr="0006534F">
          <w:rPr>
            <w:rStyle w:val="klink"/>
            <w:rFonts w:ascii="Times New Roman" w:eastAsiaTheme="minorEastAsia" w:hAnsi="Times New Roman"/>
            <w:i/>
            <w:color w:val="000000" w:themeColor="text1"/>
            <w:sz w:val="24"/>
            <w:szCs w:val="24"/>
          </w:rPr>
          <w:t>Business</w:t>
        </w:r>
      </w:hyperlink>
      <w:r w:rsidRPr="0006534F">
        <w:rPr>
          <w:rFonts w:ascii="Times New Roman" w:hAnsi="Times New Roman"/>
          <w:i/>
          <w:color w:val="000000" w:themeColor="text1"/>
          <w:sz w:val="24"/>
          <w:szCs w:val="24"/>
        </w:rPr>
        <w:t>,</w:t>
      </w:r>
      <w:r w:rsidRPr="0006534F">
        <w:rPr>
          <w:rFonts w:ascii="Times New Roman" w:hAnsi="Times New Roman"/>
          <w:color w:val="000000" w:themeColor="text1"/>
          <w:sz w:val="24"/>
          <w:szCs w:val="24"/>
        </w:rPr>
        <w:t xml:space="preserve"> Tata McGraw-Hill, 2007 </w:t>
      </w:r>
    </w:p>
    <w:p w:rsidR="00594F03" w:rsidRPr="0006534F" w:rsidRDefault="00594F03" w:rsidP="00CE4FAA">
      <w:pPr>
        <w:pStyle w:val="ListParagraph"/>
        <w:numPr>
          <w:ilvl w:val="0"/>
          <w:numId w:val="24"/>
        </w:numPr>
        <w:tabs>
          <w:tab w:val="left" w:pos="851"/>
        </w:tabs>
        <w:spacing w:after="0" w:line="240" w:lineRule="auto"/>
        <w:ind w:left="360"/>
        <w:rPr>
          <w:rFonts w:ascii="Times New Roman" w:hAnsi="Times New Roman"/>
          <w:color w:val="000000" w:themeColor="text1"/>
          <w:sz w:val="24"/>
          <w:szCs w:val="24"/>
        </w:rPr>
      </w:pPr>
      <w:r w:rsidRPr="0006534F">
        <w:rPr>
          <w:rFonts w:ascii="Times New Roman" w:hAnsi="Times New Roman"/>
          <w:color w:val="000000" w:themeColor="text1"/>
          <w:sz w:val="24"/>
          <w:szCs w:val="24"/>
        </w:rPr>
        <w:t xml:space="preserve">P. Saravanavel&amp; S. Sumathi, </w:t>
      </w:r>
      <w:r w:rsidRPr="0006534F">
        <w:rPr>
          <w:rFonts w:ascii="Times New Roman" w:hAnsi="Times New Roman"/>
          <w:i/>
          <w:color w:val="000000" w:themeColor="text1"/>
          <w:sz w:val="24"/>
          <w:szCs w:val="24"/>
        </w:rPr>
        <w:t>Business Law for Management</w:t>
      </w:r>
      <w:r w:rsidRPr="0006534F">
        <w:rPr>
          <w:rFonts w:ascii="Times New Roman" w:hAnsi="Times New Roman"/>
          <w:color w:val="000000" w:themeColor="text1"/>
          <w:sz w:val="24"/>
          <w:szCs w:val="24"/>
        </w:rPr>
        <w:t>, Himalaya Publishing house, 2004.</w:t>
      </w:r>
    </w:p>
    <w:p w:rsidR="00594F03" w:rsidRPr="0006534F" w:rsidRDefault="00594F03" w:rsidP="00CE4FAA">
      <w:pPr>
        <w:pStyle w:val="ListParagraph"/>
        <w:numPr>
          <w:ilvl w:val="0"/>
          <w:numId w:val="24"/>
        </w:numPr>
        <w:tabs>
          <w:tab w:val="left" w:pos="851"/>
        </w:tabs>
        <w:spacing w:after="0" w:line="240" w:lineRule="auto"/>
        <w:ind w:left="360"/>
        <w:rPr>
          <w:rFonts w:ascii="Times New Roman" w:hAnsi="Times New Roman"/>
          <w:color w:val="000000" w:themeColor="text1"/>
          <w:sz w:val="24"/>
          <w:szCs w:val="24"/>
        </w:rPr>
      </w:pPr>
      <w:r w:rsidRPr="0006534F">
        <w:rPr>
          <w:rFonts w:ascii="Times New Roman" w:hAnsi="Times New Roman"/>
          <w:color w:val="000000" w:themeColor="text1"/>
          <w:sz w:val="24"/>
          <w:szCs w:val="24"/>
        </w:rPr>
        <w:t xml:space="preserve">P. Kasliwal, </w:t>
      </w:r>
      <w:r w:rsidRPr="0006534F">
        <w:rPr>
          <w:rFonts w:ascii="Times New Roman" w:hAnsi="Times New Roman"/>
          <w:i/>
          <w:color w:val="000000" w:themeColor="text1"/>
          <w:sz w:val="24"/>
          <w:szCs w:val="24"/>
        </w:rPr>
        <w:t>Intellectual Property Rights</w:t>
      </w:r>
      <w:r w:rsidRPr="0006534F">
        <w:rPr>
          <w:rFonts w:ascii="Times New Roman" w:hAnsi="Times New Roman"/>
          <w:color w:val="000000" w:themeColor="text1"/>
          <w:sz w:val="24"/>
          <w:szCs w:val="24"/>
        </w:rPr>
        <w:t>, CBC, First Edition, 2009.</w:t>
      </w:r>
    </w:p>
    <w:p w:rsidR="00594F03" w:rsidRPr="0006534F" w:rsidRDefault="00594F03" w:rsidP="00CE4FAA">
      <w:pPr>
        <w:pStyle w:val="ListParagraph"/>
        <w:numPr>
          <w:ilvl w:val="0"/>
          <w:numId w:val="24"/>
        </w:numPr>
        <w:tabs>
          <w:tab w:val="left" w:pos="851"/>
        </w:tabs>
        <w:spacing w:after="0" w:line="240" w:lineRule="auto"/>
        <w:ind w:left="360"/>
        <w:rPr>
          <w:rFonts w:ascii="Times New Roman" w:hAnsi="Times New Roman"/>
          <w:color w:val="000000" w:themeColor="text1"/>
          <w:sz w:val="24"/>
          <w:szCs w:val="24"/>
        </w:rPr>
      </w:pPr>
      <w:r w:rsidRPr="0006534F">
        <w:rPr>
          <w:rFonts w:ascii="Times New Roman" w:hAnsi="Times New Roman"/>
          <w:color w:val="000000" w:themeColor="text1"/>
          <w:sz w:val="24"/>
          <w:szCs w:val="24"/>
        </w:rPr>
        <w:t xml:space="preserve">Dr. Avtar Singh &amp; Dr. Harpreet Kaur, </w:t>
      </w:r>
      <w:r w:rsidRPr="0006534F">
        <w:rPr>
          <w:rFonts w:ascii="Times New Roman" w:hAnsi="Times New Roman"/>
          <w:i/>
          <w:color w:val="000000" w:themeColor="text1"/>
          <w:sz w:val="24"/>
          <w:szCs w:val="24"/>
        </w:rPr>
        <w:t>Introduction to Labour &amp; Industrial Law,</w:t>
      </w:r>
      <w:r w:rsidRPr="0006534F">
        <w:rPr>
          <w:rFonts w:ascii="Times New Roman" w:hAnsi="Times New Roman"/>
          <w:color w:val="000000" w:themeColor="text1"/>
          <w:sz w:val="24"/>
          <w:szCs w:val="24"/>
        </w:rPr>
        <w:t xml:space="preserve"> Lexis Nexis Publication, 2013</w:t>
      </w:r>
    </w:p>
    <w:p w:rsidR="00594F03" w:rsidRPr="0006534F" w:rsidRDefault="00594F03" w:rsidP="00594F03">
      <w:pPr>
        <w:tabs>
          <w:tab w:val="left" w:pos="851"/>
        </w:tabs>
        <w:spacing w:after="0" w:line="240" w:lineRule="auto"/>
        <w:rPr>
          <w:rFonts w:ascii="Times New Roman" w:hAnsi="Times New Roman"/>
          <w:color w:val="000000" w:themeColor="text1"/>
          <w:sz w:val="24"/>
          <w:szCs w:val="24"/>
        </w:rPr>
      </w:pPr>
    </w:p>
    <w:p w:rsidR="00594F03" w:rsidRPr="0006534F" w:rsidRDefault="00594F03" w:rsidP="00594F03">
      <w:pPr>
        <w:tabs>
          <w:tab w:val="left" w:pos="851"/>
        </w:tabs>
        <w:spacing w:after="0" w:line="240" w:lineRule="auto"/>
        <w:rPr>
          <w:rFonts w:ascii="Times New Roman" w:hAnsi="Times New Roman"/>
          <w:color w:val="000000" w:themeColor="text1"/>
          <w:sz w:val="24"/>
          <w:szCs w:val="24"/>
        </w:rPr>
      </w:pPr>
    </w:p>
    <w:p w:rsidR="00594F03" w:rsidRDefault="00594F03" w:rsidP="00594F03">
      <w:pPr>
        <w:pStyle w:val="ListParagraph"/>
        <w:autoSpaceDE w:val="0"/>
        <w:autoSpaceDN w:val="0"/>
        <w:adjustRightInd w:val="0"/>
        <w:spacing w:after="0" w:line="240" w:lineRule="auto"/>
        <w:jc w:val="both"/>
        <w:rPr>
          <w:rFonts w:ascii="Times New Roman" w:hAnsi="Times New Roman"/>
          <w:b/>
          <w:i/>
          <w:color w:val="000000" w:themeColor="text1"/>
          <w:sz w:val="24"/>
          <w:szCs w:val="24"/>
          <w:lang w:bidi="hi-IN"/>
        </w:rPr>
      </w:pPr>
    </w:p>
    <w:p w:rsidR="00382066" w:rsidRPr="0006534F" w:rsidRDefault="00382066" w:rsidP="00594F03">
      <w:pPr>
        <w:pStyle w:val="ListParagraph"/>
        <w:autoSpaceDE w:val="0"/>
        <w:autoSpaceDN w:val="0"/>
        <w:adjustRightInd w:val="0"/>
        <w:spacing w:after="0" w:line="240" w:lineRule="auto"/>
        <w:jc w:val="both"/>
        <w:rPr>
          <w:rFonts w:ascii="Times New Roman" w:hAnsi="Times New Roman"/>
          <w:b/>
          <w:i/>
          <w:color w:val="000000" w:themeColor="text1"/>
          <w:sz w:val="24"/>
          <w:szCs w:val="24"/>
          <w:lang w:bidi="hi-IN"/>
        </w:rPr>
      </w:pPr>
    </w:p>
    <w:p w:rsidR="00594F03" w:rsidRPr="0006534F" w:rsidRDefault="00594F03" w:rsidP="00594F03">
      <w:pPr>
        <w:pStyle w:val="ListParagraph"/>
        <w:autoSpaceDE w:val="0"/>
        <w:autoSpaceDN w:val="0"/>
        <w:adjustRightInd w:val="0"/>
        <w:spacing w:after="0" w:line="240" w:lineRule="auto"/>
        <w:jc w:val="both"/>
        <w:rPr>
          <w:rFonts w:ascii="Times New Roman" w:hAnsi="Times New Roman"/>
          <w:b/>
          <w:i/>
          <w:color w:val="000000" w:themeColor="text1"/>
          <w:sz w:val="24"/>
          <w:szCs w:val="24"/>
          <w:lang w:bidi="hi-IN"/>
        </w:rPr>
      </w:pPr>
      <w:r w:rsidRPr="0006534F">
        <w:rPr>
          <w:rFonts w:ascii="Times New Roman" w:hAnsi="Times New Roman"/>
          <w:b/>
          <w:i/>
          <w:color w:val="000000" w:themeColor="text1"/>
          <w:sz w:val="24"/>
          <w:szCs w:val="24"/>
          <w:lang w:bidi="hi-IN"/>
        </w:rPr>
        <w:lastRenderedPageBreak/>
        <w:t>Course Outcome (CO):</w:t>
      </w:r>
    </w:p>
    <w:p w:rsidR="00594F03" w:rsidRPr="0006534F" w:rsidRDefault="00594F03" w:rsidP="00594F03">
      <w:pPr>
        <w:pStyle w:val="NormalWeb"/>
        <w:shd w:val="clear" w:color="auto" w:fill="FFFFFF"/>
        <w:spacing w:before="0" w:beforeAutospacing="0" w:after="187" w:afterAutospacing="0" w:line="374" w:lineRule="atLeast"/>
        <w:ind w:left="720"/>
        <w:jc w:val="both"/>
        <w:rPr>
          <w:color w:val="000000" w:themeColor="text1"/>
        </w:rPr>
      </w:pPr>
      <w:r w:rsidRPr="0006534F">
        <w:rPr>
          <w:color w:val="000000" w:themeColor="text1"/>
        </w:rPr>
        <w:t xml:space="preserve">At the end of this course student - </w:t>
      </w:r>
    </w:p>
    <w:p w:rsidR="00594F03" w:rsidRPr="0006534F" w:rsidRDefault="00594F03" w:rsidP="00594F03">
      <w:pPr>
        <w:shd w:val="clear" w:color="auto" w:fill="FFFFFF"/>
        <w:spacing w:before="100" w:beforeAutospacing="1" w:after="100" w:afterAutospacing="1" w:line="240" w:lineRule="auto"/>
        <w:ind w:left="720"/>
        <w:rPr>
          <w:rFonts w:ascii="Times New Roman" w:hAnsi="Times New Roman"/>
          <w:color w:val="000000" w:themeColor="text1"/>
          <w:sz w:val="24"/>
          <w:szCs w:val="24"/>
        </w:rPr>
      </w:pPr>
      <w:r w:rsidRPr="0006534F">
        <w:rPr>
          <w:rFonts w:ascii="Times New Roman" w:hAnsi="Times New Roman"/>
          <w:color w:val="000000" w:themeColor="text1"/>
          <w:sz w:val="24"/>
          <w:szCs w:val="24"/>
        </w:rPr>
        <w:t>CO1: Will be able to understand the nature and scope of labor laws</w:t>
      </w:r>
    </w:p>
    <w:p w:rsidR="00594F03" w:rsidRPr="0006534F" w:rsidRDefault="00594F03" w:rsidP="00594F03">
      <w:pPr>
        <w:shd w:val="clear" w:color="auto" w:fill="FFFFFF"/>
        <w:spacing w:before="100" w:beforeAutospacing="1" w:after="100" w:afterAutospacing="1" w:line="240" w:lineRule="auto"/>
        <w:ind w:left="720"/>
        <w:rPr>
          <w:rFonts w:ascii="Times New Roman" w:hAnsi="Times New Roman"/>
          <w:color w:val="000000" w:themeColor="text1"/>
          <w:sz w:val="24"/>
          <w:szCs w:val="24"/>
        </w:rPr>
      </w:pPr>
      <w:r w:rsidRPr="0006534F">
        <w:rPr>
          <w:rFonts w:ascii="Times New Roman" w:hAnsi="Times New Roman"/>
          <w:color w:val="000000" w:themeColor="text1"/>
          <w:sz w:val="24"/>
          <w:szCs w:val="24"/>
        </w:rPr>
        <w:t> CO2: Will get an insight to the rationale of labor laws in the organizations</w:t>
      </w:r>
    </w:p>
    <w:p w:rsidR="00594F03" w:rsidRPr="0006534F" w:rsidRDefault="00594F03" w:rsidP="00594F03">
      <w:pPr>
        <w:shd w:val="clear" w:color="auto" w:fill="FFFFFF"/>
        <w:spacing w:before="100" w:beforeAutospacing="1" w:after="100" w:afterAutospacing="1" w:line="240" w:lineRule="auto"/>
        <w:ind w:left="720"/>
        <w:rPr>
          <w:rFonts w:ascii="Times New Roman" w:hAnsi="Times New Roman"/>
          <w:color w:val="000000" w:themeColor="text1"/>
          <w:sz w:val="24"/>
          <w:szCs w:val="24"/>
        </w:rPr>
      </w:pPr>
      <w:r w:rsidRPr="0006534F">
        <w:rPr>
          <w:rFonts w:ascii="Times New Roman" w:hAnsi="Times New Roman"/>
          <w:color w:val="000000" w:themeColor="text1"/>
          <w:sz w:val="24"/>
          <w:szCs w:val="24"/>
        </w:rPr>
        <w:t xml:space="preserve">CO3: Will understand the international labor organization visa-viz the labor laws in India </w:t>
      </w:r>
    </w:p>
    <w:p w:rsidR="00594F03" w:rsidRPr="0006534F" w:rsidRDefault="00594F03" w:rsidP="00594F03">
      <w:pPr>
        <w:shd w:val="clear" w:color="auto" w:fill="FFFFFF"/>
        <w:spacing w:before="100" w:beforeAutospacing="1" w:after="100" w:afterAutospacing="1" w:line="240" w:lineRule="auto"/>
        <w:ind w:left="720"/>
        <w:rPr>
          <w:rFonts w:ascii="Times New Roman" w:hAnsi="Times New Roman"/>
          <w:color w:val="000000" w:themeColor="text1"/>
          <w:sz w:val="24"/>
          <w:szCs w:val="24"/>
        </w:rPr>
      </w:pPr>
      <w:r w:rsidRPr="0006534F">
        <w:rPr>
          <w:rFonts w:ascii="Times New Roman" w:hAnsi="Times New Roman"/>
          <w:color w:val="000000" w:themeColor="text1"/>
          <w:sz w:val="24"/>
          <w:szCs w:val="24"/>
        </w:rPr>
        <w:t>CO4: Will understand and learn managing employee relations at work.</w:t>
      </w:r>
    </w:p>
    <w:p w:rsidR="00594F03" w:rsidRPr="0006534F" w:rsidRDefault="00594F03" w:rsidP="00594F03">
      <w:pPr>
        <w:shd w:val="clear" w:color="auto" w:fill="FFFFFF"/>
        <w:spacing w:before="100" w:beforeAutospacing="1" w:after="100" w:afterAutospacing="1" w:line="240" w:lineRule="auto"/>
        <w:ind w:left="720"/>
        <w:rPr>
          <w:rFonts w:ascii="Times New Roman" w:hAnsi="Times New Roman"/>
          <w:color w:val="000000" w:themeColor="text1"/>
          <w:sz w:val="24"/>
          <w:szCs w:val="24"/>
        </w:rPr>
      </w:pPr>
      <w:r w:rsidRPr="0006534F">
        <w:rPr>
          <w:rFonts w:ascii="Times New Roman" w:hAnsi="Times New Roman"/>
          <w:color w:val="000000" w:themeColor="text1"/>
          <w:sz w:val="24"/>
          <w:szCs w:val="24"/>
        </w:rPr>
        <w:t xml:space="preserve">CO5: Will demonstrate an understanding of the significance and contract of employment and its relationship to industrial awards &amp; workplace agreements. </w:t>
      </w:r>
    </w:p>
    <w:p w:rsidR="00594F03" w:rsidRPr="0006534F" w:rsidRDefault="00594F03" w:rsidP="00594F03">
      <w:pPr>
        <w:pStyle w:val="NoSpacing"/>
        <w:ind w:left="720"/>
        <w:jc w:val="both"/>
        <w:rPr>
          <w:rFonts w:ascii="Times New Roman" w:hAnsi="Times New Roman"/>
          <w:color w:val="000000" w:themeColor="text1"/>
          <w:sz w:val="24"/>
          <w:szCs w:val="24"/>
        </w:rPr>
      </w:pPr>
    </w:p>
    <w:p w:rsidR="00594F03" w:rsidRPr="0006534F" w:rsidRDefault="00594F03" w:rsidP="00594F03">
      <w:pPr>
        <w:pStyle w:val="NoSpacing"/>
        <w:ind w:left="720"/>
        <w:jc w:val="both"/>
        <w:rPr>
          <w:rFonts w:ascii="Times New Roman" w:hAnsi="Times New Roman"/>
          <w:color w:val="000000" w:themeColor="text1"/>
          <w:sz w:val="24"/>
          <w:szCs w:val="24"/>
        </w:rPr>
      </w:pPr>
      <w:r w:rsidRPr="0006534F">
        <w:rPr>
          <w:rFonts w:ascii="Times New Roman" w:hAnsi="Times New Roman"/>
          <w:b/>
          <w:bCs/>
          <w:color w:val="000000" w:themeColor="text1"/>
          <w:sz w:val="24"/>
          <w:szCs w:val="24"/>
        </w:rPr>
        <w:t xml:space="preserve">MAPPING COURSE OUTCOMES LEADING TO THE ACHIEVEMENT OF PROGRAM OUTCOMES AND COURSE OUTCOME: </w:t>
      </w:r>
    </w:p>
    <w:p w:rsidR="00594F03" w:rsidRPr="0006534F" w:rsidRDefault="00594F03" w:rsidP="00594F03">
      <w:pPr>
        <w:pStyle w:val="ListParagraph"/>
        <w:autoSpaceDE w:val="0"/>
        <w:autoSpaceDN w:val="0"/>
        <w:adjustRightInd w:val="0"/>
        <w:spacing w:after="0" w:line="240" w:lineRule="auto"/>
        <w:jc w:val="both"/>
        <w:rPr>
          <w:rFonts w:ascii="Times New Roman" w:hAnsi="Times New Roman"/>
          <w:color w:val="000000" w:themeColor="text1"/>
          <w:sz w:val="24"/>
          <w:szCs w:val="24"/>
          <w:lang w:bidi="hi-IN"/>
        </w:rPr>
      </w:pPr>
    </w:p>
    <w:tbl>
      <w:tblPr>
        <w:tblStyle w:val="TableGrid"/>
        <w:tblW w:w="0" w:type="auto"/>
        <w:tblLook w:val="04A0"/>
      </w:tblPr>
      <w:tblGrid>
        <w:gridCol w:w="1117"/>
        <w:gridCol w:w="1347"/>
        <w:gridCol w:w="997"/>
        <w:gridCol w:w="997"/>
        <w:gridCol w:w="1178"/>
        <w:gridCol w:w="1178"/>
        <w:gridCol w:w="1178"/>
        <w:gridCol w:w="1178"/>
      </w:tblGrid>
      <w:tr w:rsidR="00382066" w:rsidRPr="0006534F" w:rsidTr="005C7E65">
        <w:trPr>
          <w:trHeight w:val="816"/>
        </w:trPr>
        <w:tc>
          <w:tcPr>
            <w:tcW w:w="1117" w:type="dxa"/>
          </w:tcPr>
          <w:p w:rsidR="00382066" w:rsidRPr="0006534F" w:rsidRDefault="00382066"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b/>
                <w:i/>
                <w:color w:val="000000" w:themeColor="text1"/>
                <w:sz w:val="24"/>
                <w:szCs w:val="24"/>
                <w:lang w:bidi="hi-IN"/>
              </w:rPr>
              <w:t>Course Outcome</w:t>
            </w:r>
          </w:p>
        </w:tc>
        <w:tc>
          <w:tcPr>
            <w:tcW w:w="8053" w:type="dxa"/>
            <w:gridSpan w:val="7"/>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Program Outcome</w:t>
            </w:r>
          </w:p>
        </w:tc>
      </w:tr>
      <w:tr w:rsidR="00382066" w:rsidRPr="0006534F" w:rsidTr="005C7E65">
        <w:trPr>
          <w:trHeight w:val="504"/>
        </w:trPr>
        <w:tc>
          <w:tcPr>
            <w:tcW w:w="1117" w:type="dxa"/>
          </w:tcPr>
          <w:p w:rsidR="00382066" w:rsidRPr="0006534F" w:rsidRDefault="00382066" w:rsidP="005C7E65">
            <w:pPr>
              <w:autoSpaceDE w:val="0"/>
              <w:autoSpaceDN w:val="0"/>
              <w:adjustRightInd w:val="0"/>
              <w:jc w:val="both"/>
              <w:rPr>
                <w:rFonts w:ascii="Times New Roman" w:hAnsi="Times New Roman"/>
                <w:color w:val="000000" w:themeColor="text1"/>
                <w:sz w:val="24"/>
                <w:szCs w:val="24"/>
                <w:lang w:bidi="hi-IN"/>
              </w:rPr>
            </w:pPr>
          </w:p>
        </w:tc>
        <w:tc>
          <w:tcPr>
            <w:tcW w:w="1347" w:type="dxa"/>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PO1</w:t>
            </w:r>
          </w:p>
        </w:tc>
        <w:tc>
          <w:tcPr>
            <w:tcW w:w="997" w:type="dxa"/>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PO2</w:t>
            </w:r>
          </w:p>
        </w:tc>
        <w:tc>
          <w:tcPr>
            <w:tcW w:w="997" w:type="dxa"/>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PO3</w:t>
            </w:r>
          </w:p>
        </w:tc>
        <w:tc>
          <w:tcPr>
            <w:tcW w:w="1178" w:type="dxa"/>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PO4</w:t>
            </w:r>
          </w:p>
        </w:tc>
        <w:tc>
          <w:tcPr>
            <w:tcW w:w="1178" w:type="dxa"/>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PO5</w:t>
            </w:r>
          </w:p>
        </w:tc>
        <w:tc>
          <w:tcPr>
            <w:tcW w:w="1178" w:type="dxa"/>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r>
              <w:rPr>
                <w:rFonts w:ascii="Times New Roman" w:hAnsi="Times New Roman"/>
                <w:color w:val="000000" w:themeColor="text1"/>
                <w:sz w:val="24"/>
                <w:szCs w:val="24"/>
                <w:lang w:bidi="hi-IN"/>
              </w:rPr>
              <w:t>PO6</w:t>
            </w:r>
          </w:p>
        </w:tc>
        <w:tc>
          <w:tcPr>
            <w:tcW w:w="1178" w:type="dxa"/>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r>
              <w:rPr>
                <w:rFonts w:ascii="Times New Roman" w:hAnsi="Times New Roman"/>
                <w:color w:val="000000" w:themeColor="text1"/>
                <w:sz w:val="24"/>
                <w:szCs w:val="24"/>
                <w:lang w:bidi="hi-IN"/>
              </w:rPr>
              <w:t>PO7</w:t>
            </w:r>
          </w:p>
        </w:tc>
      </w:tr>
      <w:tr w:rsidR="00382066" w:rsidRPr="0006534F" w:rsidTr="005C7E65">
        <w:trPr>
          <w:trHeight w:val="504"/>
        </w:trPr>
        <w:tc>
          <w:tcPr>
            <w:tcW w:w="1117" w:type="dxa"/>
          </w:tcPr>
          <w:p w:rsidR="00382066" w:rsidRPr="0006534F" w:rsidRDefault="00382066"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CO1</w:t>
            </w:r>
          </w:p>
        </w:tc>
        <w:tc>
          <w:tcPr>
            <w:tcW w:w="1347" w:type="dxa"/>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p>
        </w:tc>
        <w:tc>
          <w:tcPr>
            <w:tcW w:w="997" w:type="dxa"/>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p>
        </w:tc>
        <w:tc>
          <w:tcPr>
            <w:tcW w:w="997" w:type="dxa"/>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p>
        </w:tc>
        <w:tc>
          <w:tcPr>
            <w:tcW w:w="1178" w:type="dxa"/>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1178" w:type="dxa"/>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1178" w:type="dxa"/>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p>
        </w:tc>
        <w:tc>
          <w:tcPr>
            <w:tcW w:w="1178" w:type="dxa"/>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p>
        </w:tc>
      </w:tr>
      <w:tr w:rsidR="00382066" w:rsidRPr="0006534F" w:rsidTr="005C7E65">
        <w:trPr>
          <w:trHeight w:val="504"/>
        </w:trPr>
        <w:tc>
          <w:tcPr>
            <w:tcW w:w="1117" w:type="dxa"/>
          </w:tcPr>
          <w:p w:rsidR="00382066" w:rsidRPr="0006534F" w:rsidRDefault="00382066"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CO2</w:t>
            </w:r>
          </w:p>
        </w:tc>
        <w:tc>
          <w:tcPr>
            <w:tcW w:w="1347" w:type="dxa"/>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p>
        </w:tc>
        <w:tc>
          <w:tcPr>
            <w:tcW w:w="997" w:type="dxa"/>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p>
        </w:tc>
        <w:tc>
          <w:tcPr>
            <w:tcW w:w="997" w:type="dxa"/>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1178" w:type="dxa"/>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1178" w:type="dxa"/>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p>
        </w:tc>
        <w:tc>
          <w:tcPr>
            <w:tcW w:w="1178" w:type="dxa"/>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p>
        </w:tc>
        <w:tc>
          <w:tcPr>
            <w:tcW w:w="1178" w:type="dxa"/>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r>
              <w:rPr>
                <w:rFonts w:ascii="Times New Roman" w:hAnsi="Times New Roman"/>
                <w:color w:val="000000" w:themeColor="text1"/>
                <w:sz w:val="24"/>
                <w:szCs w:val="24"/>
                <w:lang w:bidi="hi-IN"/>
              </w:rPr>
              <w:t>L</w:t>
            </w:r>
          </w:p>
        </w:tc>
      </w:tr>
      <w:tr w:rsidR="00382066" w:rsidRPr="0006534F" w:rsidTr="005C7E65">
        <w:trPr>
          <w:trHeight w:val="460"/>
        </w:trPr>
        <w:tc>
          <w:tcPr>
            <w:tcW w:w="1117" w:type="dxa"/>
          </w:tcPr>
          <w:p w:rsidR="00382066" w:rsidRPr="0006534F" w:rsidRDefault="00382066"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CO3</w:t>
            </w:r>
          </w:p>
        </w:tc>
        <w:tc>
          <w:tcPr>
            <w:tcW w:w="1347" w:type="dxa"/>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p>
        </w:tc>
        <w:tc>
          <w:tcPr>
            <w:tcW w:w="997" w:type="dxa"/>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p>
        </w:tc>
        <w:tc>
          <w:tcPr>
            <w:tcW w:w="997" w:type="dxa"/>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p>
        </w:tc>
        <w:tc>
          <w:tcPr>
            <w:tcW w:w="1178" w:type="dxa"/>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H</w:t>
            </w:r>
          </w:p>
        </w:tc>
        <w:tc>
          <w:tcPr>
            <w:tcW w:w="1178" w:type="dxa"/>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H</w:t>
            </w:r>
          </w:p>
        </w:tc>
        <w:tc>
          <w:tcPr>
            <w:tcW w:w="1178" w:type="dxa"/>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p>
        </w:tc>
        <w:tc>
          <w:tcPr>
            <w:tcW w:w="1178" w:type="dxa"/>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p>
        </w:tc>
      </w:tr>
      <w:tr w:rsidR="00382066" w:rsidRPr="0006534F" w:rsidTr="005C7E65">
        <w:trPr>
          <w:trHeight w:val="370"/>
        </w:trPr>
        <w:tc>
          <w:tcPr>
            <w:tcW w:w="1117" w:type="dxa"/>
          </w:tcPr>
          <w:p w:rsidR="00382066" w:rsidRPr="0006534F" w:rsidRDefault="00382066"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CO4</w:t>
            </w:r>
          </w:p>
        </w:tc>
        <w:tc>
          <w:tcPr>
            <w:tcW w:w="1347" w:type="dxa"/>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p>
        </w:tc>
        <w:tc>
          <w:tcPr>
            <w:tcW w:w="997" w:type="dxa"/>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p>
        </w:tc>
        <w:tc>
          <w:tcPr>
            <w:tcW w:w="997" w:type="dxa"/>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p>
        </w:tc>
        <w:tc>
          <w:tcPr>
            <w:tcW w:w="1178" w:type="dxa"/>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1178" w:type="dxa"/>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1178" w:type="dxa"/>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p>
        </w:tc>
        <w:tc>
          <w:tcPr>
            <w:tcW w:w="1178" w:type="dxa"/>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r>
              <w:rPr>
                <w:rFonts w:ascii="Times New Roman" w:hAnsi="Times New Roman"/>
                <w:color w:val="000000" w:themeColor="text1"/>
                <w:sz w:val="24"/>
                <w:szCs w:val="24"/>
                <w:lang w:bidi="hi-IN"/>
              </w:rPr>
              <w:t>M</w:t>
            </w:r>
          </w:p>
        </w:tc>
      </w:tr>
      <w:tr w:rsidR="00382066" w:rsidRPr="0006534F" w:rsidTr="005C7E65">
        <w:trPr>
          <w:trHeight w:val="388"/>
        </w:trPr>
        <w:tc>
          <w:tcPr>
            <w:tcW w:w="1117" w:type="dxa"/>
          </w:tcPr>
          <w:p w:rsidR="00382066" w:rsidRPr="0006534F" w:rsidRDefault="00382066"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CO5</w:t>
            </w:r>
          </w:p>
        </w:tc>
        <w:tc>
          <w:tcPr>
            <w:tcW w:w="1347" w:type="dxa"/>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p>
        </w:tc>
        <w:tc>
          <w:tcPr>
            <w:tcW w:w="997" w:type="dxa"/>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997" w:type="dxa"/>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p>
        </w:tc>
        <w:tc>
          <w:tcPr>
            <w:tcW w:w="1178" w:type="dxa"/>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H</w:t>
            </w:r>
          </w:p>
        </w:tc>
        <w:tc>
          <w:tcPr>
            <w:tcW w:w="1178" w:type="dxa"/>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1178" w:type="dxa"/>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r>
              <w:rPr>
                <w:rFonts w:ascii="Times New Roman" w:hAnsi="Times New Roman"/>
                <w:color w:val="000000" w:themeColor="text1"/>
                <w:sz w:val="24"/>
                <w:szCs w:val="24"/>
                <w:lang w:bidi="hi-IN"/>
              </w:rPr>
              <w:t>L</w:t>
            </w:r>
          </w:p>
        </w:tc>
        <w:tc>
          <w:tcPr>
            <w:tcW w:w="1178" w:type="dxa"/>
          </w:tcPr>
          <w:p w:rsidR="00382066" w:rsidRPr="0006534F" w:rsidRDefault="00382066" w:rsidP="005C7E65">
            <w:pPr>
              <w:autoSpaceDE w:val="0"/>
              <w:autoSpaceDN w:val="0"/>
              <w:adjustRightInd w:val="0"/>
              <w:jc w:val="center"/>
              <w:rPr>
                <w:rFonts w:ascii="Times New Roman" w:hAnsi="Times New Roman"/>
                <w:color w:val="000000" w:themeColor="text1"/>
                <w:sz w:val="24"/>
                <w:szCs w:val="24"/>
                <w:lang w:bidi="hi-IN"/>
              </w:rPr>
            </w:pPr>
          </w:p>
        </w:tc>
      </w:tr>
    </w:tbl>
    <w:p w:rsidR="00594F03" w:rsidRPr="0006534F" w:rsidRDefault="00594F03" w:rsidP="00594F03">
      <w:pPr>
        <w:pStyle w:val="ListParagraph"/>
        <w:autoSpaceDE w:val="0"/>
        <w:autoSpaceDN w:val="0"/>
        <w:adjustRightInd w:val="0"/>
        <w:spacing w:after="0" w:line="240" w:lineRule="auto"/>
        <w:jc w:val="both"/>
        <w:rPr>
          <w:rFonts w:ascii="Times New Roman" w:hAnsi="Times New Roman"/>
          <w:color w:val="000000" w:themeColor="text1"/>
          <w:sz w:val="24"/>
          <w:szCs w:val="24"/>
          <w:lang w:bidi="hi-IN"/>
        </w:rPr>
      </w:pPr>
    </w:p>
    <w:p w:rsidR="00594F03" w:rsidRPr="0006534F" w:rsidRDefault="00594F03" w:rsidP="00594F03">
      <w:pPr>
        <w:pStyle w:val="ListParagraph"/>
        <w:autoSpaceDE w:val="0"/>
        <w:autoSpaceDN w:val="0"/>
        <w:adjustRightInd w:val="0"/>
        <w:spacing w:after="0" w:line="240" w:lineRule="auto"/>
        <w:jc w:val="both"/>
        <w:rPr>
          <w:rFonts w:ascii="Times New Roman" w:hAnsi="Times New Roman"/>
          <w:b/>
          <w:bCs/>
          <w:iCs/>
          <w:color w:val="000000" w:themeColor="text1"/>
          <w:sz w:val="24"/>
          <w:szCs w:val="24"/>
          <w:u w:val="single"/>
          <w:lang w:bidi="hi-IN"/>
        </w:rPr>
      </w:pPr>
      <w:r w:rsidRPr="0006534F">
        <w:rPr>
          <w:rFonts w:ascii="Times New Roman" w:hAnsi="Times New Roman"/>
          <w:color w:val="000000" w:themeColor="text1"/>
          <w:sz w:val="24"/>
          <w:szCs w:val="24"/>
        </w:rPr>
        <w:t>H = Highly Related; M = Medium L = Low</w:t>
      </w:r>
    </w:p>
    <w:p w:rsidR="00594F03" w:rsidRPr="0006534F" w:rsidRDefault="00594F03" w:rsidP="00594F03">
      <w:pPr>
        <w:pStyle w:val="ListParagraph"/>
        <w:spacing w:line="240" w:lineRule="auto"/>
        <w:rPr>
          <w:rFonts w:ascii="Times New Roman" w:hAnsi="Times New Roman"/>
          <w:color w:val="000000" w:themeColor="text1"/>
          <w:sz w:val="24"/>
          <w:szCs w:val="24"/>
        </w:rPr>
      </w:pPr>
    </w:p>
    <w:p w:rsidR="00594F03" w:rsidRPr="0006534F" w:rsidRDefault="00594F03" w:rsidP="00594F03">
      <w:pPr>
        <w:tabs>
          <w:tab w:val="left" w:pos="851"/>
        </w:tabs>
        <w:spacing w:after="0" w:line="240" w:lineRule="auto"/>
        <w:rPr>
          <w:rFonts w:ascii="Times New Roman" w:hAnsi="Times New Roman"/>
          <w:color w:val="000000" w:themeColor="text1"/>
          <w:sz w:val="24"/>
          <w:szCs w:val="24"/>
        </w:rPr>
      </w:pPr>
    </w:p>
    <w:p w:rsidR="00594F03" w:rsidRDefault="00594F03" w:rsidP="00594F03">
      <w:pPr>
        <w:rPr>
          <w:rFonts w:ascii="Times New Roman" w:hAnsi="Times New Roman"/>
          <w:color w:val="000000" w:themeColor="text1"/>
          <w:sz w:val="24"/>
          <w:szCs w:val="24"/>
        </w:rPr>
      </w:pPr>
    </w:p>
    <w:p w:rsidR="00225970" w:rsidRDefault="00225970" w:rsidP="00594F03">
      <w:pPr>
        <w:rPr>
          <w:rFonts w:ascii="Times New Roman" w:hAnsi="Times New Roman"/>
          <w:color w:val="000000" w:themeColor="text1"/>
          <w:sz w:val="24"/>
          <w:szCs w:val="24"/>
        </w:rPr>
      </w:pPr>
    </w:p>
    <w:p w:rsidR="00225970" w:rsidRDefault="00225970" w:rsidP="00594F03">
      <w:pPr>
        <w:rPr>
          <w:rFonts w:ascii="Times New Roman" w:hAnsi="Times New Roman"/>
          <w:color w:val="000000" w:themeColor="text1"/>
          <w:sz w:val="24"/>
          <w:szCs w:val="24"/>
        </w:rPr>
      </w:pPr>
    </w:p>
    <w:p w:rsidR="00225970" w:rsidRDefault="00225970" w:rsidP="00594F03">
      <w:pPr>
        <w:rPr>
          <w:rFonts w:ascii="Times New Roman" w:hAnsi="Times New Roman"/>
          <w:color w:val="000000" w:themeColor="text1"/>
          <w:sz w:val="24"/>
          <w:szCs w:val="24"/>
        </w:rPr>
      </w:pPr>
    </w:p>
    <w:p w:rsidR="00225970" w:rsidRDefault="00225970" w:rsidP="00594F03">
      <w:pPr>
        <w:rPr>
          <w:rFonts w:ascii="Times New Roman" w:hAnsi="Times New Roman"/>
          <w:color w:val="000000" w:themeColor="text1"/>
          <w:sz w:val="24"/>
          <w:szCs w:val="24"/>
        </w:rPr>
      </w:pPr>
    </w:p>
    <w:p w:rsidR="00225970" w:rsidRPr="0006534F" w:rsidRDefault="00225970" w:rsidP="00594F03">
      <w:pPr>
        <w:rPr>
          <w:rFonts w:ascii="Times New Roman" w:hAnsi="Times New Roman"/>
          <w:color w:val="000000" w:themeColor="text1"/>
          <w:sz w:val="24"/>
          <w:szCs w:val="24"/>
        </w:rPr>
      </w:pPr>
    </w:p>
    <w:p w:rsidR="00594F03" w:rsidRPr="0006534F" w:rsidRDefault="009C66BF" w:rsidP="00594F03">
      <w:pPr>
        <w:pStyle w:val="NoSpacing"/>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B.Com K</w:t>
      </w:r>
      <w:r w:rsidR="00594F03" w:rsidRPr="0006534F">
        <w:rPr>
          <w:rFonts w:ascii="Times New Roman" w:hAnsi="Times New Roman"/>
          <w:b/>
          <w:bCs/>
          <w:color w:val="000000" w:themeColor="text1"/>
          <w:sz w:val="24"/>
          <w:szCs w:val="24"/>
        </w:rPr>
        <w:t xml:space="preserve"> II SEMESTER </w:t>
      </w:r>
    </w:p>
    <w:p w:rsidR="00594F03" w:rsidRPr="0006534F" w:rsidRDefault="00594F03" w:rsidP="00594F03">
      <w:pPr>
        <w:pStyle w:val="NoSpacing"/>
        <w:jc w:val="center"/>
        <w:rPr>
          <w:rFonts w:ascii="Times New Roman" w:hAnsi="Times New Roman"/>
          <w:b/>
          <w:bCs/>
          <w:color w:val="000000" w:themeColor="text1"/>
          <w:sz w:val="24"/>
          <w:szCs w:val="24"/>
        </w:rPr>
      </w:pPr>
      <w:r w:rsidRPr="0006534F">
        <w:rPr>
          <w:rFonts w:ascii="Times New Roman" w:hAnsi="Times New Roman"/>
          <w:b/>
          <w:bCs/>
          <w:color w:val="000000" w:themeColor="text1"/>
          <w:sz w:val="24"/>
          <w:szCs w:val="24"/>
        </w:rPr>
        <w:t>Corporate Governance &amp; Labour Law</w:t>
      </w:r>
    </w:p>
    <w:p w:rsidR="00594F03" w:rsidRPr="0006534F" w:rsidRDefault="00594F03" w:rsidP="00594F03">
      <w:pPr>
        <w:pStyle w:val="NoSpacing"/>
        <w:jc w:val="center"/>
        <w:rPr>
          <w:rFonts w:ascii="Times New Roman" w:hAnsi="Times New Roman"/>
          <w:b/>
          <w:bCs/>
          <w:color w:val="000000" w:themeColor="text1"/>
          <w:sz w:val="24"/>
          <w:szCs w:val="24"/>
        </w:rPr>
      </w:pPr>
      <w:r w:rsidRPr="0006534F">
        <w:rPr>
          <w:rFonts w:ascii="Times New Roman" w:hAnsi="Times New Roman"/>
          <w:b/>
          <w:bCs/>
          <w:color w:val="000000" w:themeColor="text1"/>
          <w:sz w:val="24"/>
          <w:szCs w:val="24"/>
        </w:rPr>
        <w:t>SUBJECT CODE: BCM002A</w:t>
      </w:r>
    </w:p>
    <w:p w:rsidR="00594F03" w:rsidRPr="0006534F" w:rsidRDefault="00594F03" w:rsidP="00594F03">
      <w:pPr>
        <w:pStyle w:val="NoSpacing"/>
        <w:jc w:val="center"/>
        <w:rPr>
          <w:rFonts w:ascii="Times New Roman" w:hAnsi="Times New Roman"/>
          <w:b/>
          <w:bCs/>
          <w:color w:val="000000" w:themeColor="text1"/>
          <w:sz w:val="24"/>
          <w:szCs w:val="24"/>
        </w:rPr>
      </w:pPr>
      <w:r w:rsidRPr="0006534F">
        <w:rPr>
          <w:rFonts w:ascii="Times New Roman" w:hAnsi="Times New Roman"/>
          <w:b/>
          <w:bCs/>
          <w:color w:val="000000" w:themeColor="text1"/>
          <w:sz w:val="24"/>
          <w:szCs w:val="24"/>
        </w:rPr>
        <w:t>CREDITS: (3L)</w:t>
      </w:r>
    </w:p>
    <w:p w:rsidR="00594F03" w:rsidRPr="0006534F" w:rsidRDefault="00594F03" w:rsidP="00594F03">
      <w:pPr>
        <w:spacing w:after="0" w:line="240" w:lineRule="auto"/>
        <w:jc w:val="center"/>
        <w:rPr>
          <w:rFonts w:ascii="Times New Roman" w:hAnsi="Times New Roman"/>
          <w:b/>
          <w:color w:val="000000" w:themeColor="text1"/>
          <w:sz w:val="24"/>
          <w:szCs w:val="24"/>
        </w:rPr>
      </w:pPr>
    </w:p>
    <w:p w:rsidR="00594F03" w:rsidRPr="0006534F" w:rsidRDefault="00594F03" w:rsidP="00594F03">
      <w:pPr>
        <w:spacing w:line="240" w:lineRule="auto"/>
        <w:jc w:val="both"/>
        <w:rPr>
          <w:rFonts w:ascii="Times New Roman" w:hAnsi="Times New Roman"/>
          <w:b/>
          <w:color w:val="000000" w:themeColor="text1"/>
          <w:sz w:val="24"/>
          <w:szCs w:val="24"/>
        </w:rPr>
      </w:pPr>
      <w:r w:rsidRPr="0006534F">
        <w:rPr>
          <w:rFonts w:ascii="Times New Roman" w:hAnsi="Times New Roman"/>
          <w:b/>
          <w:color w:val="000000" w:themeColor="text1"/>
          <w:sz w:val="24"/>
          <w:szCs w:val="24"/>
        </w:rPr>
        <w:t>Objectives:</w:t>
      </w:r>
    </w:p>
    <w:p w:rsidR="00594F03" w:rsidRPr="0006534F" w:rsidRDefault="00594F03" w:rsidP="00594F03">
      <w:pPr>
        <w:spacing w:line="240" w:lineRule="auto"/>
        <w:jc w:val="both"/>
        <w:rPr>
          <w:rFonts w:ascii="Times New Roman" w:hAnsi="Times New Roman"/>
          <w:color w:val="000000" w:themeColor="text1"/>
          <w:sz w:val="24"/>
          <w:szCs w:val="24"/>
          <w:lang w:val="en-GB"/>
        </w:rPr>
      </w:pPr>
      <w:r w:rsidRPr="0006534F">
        <w:rPr>
          <w:rFonts w:ascii="Times New Roman" w:hAnsi="Times New Roman"/>
          <w:color w:val="000000" w:themeColor="text1"/>
          <w:sz w:val="24"/>
          <w:szCs w:val="24"/>
          <w:lang w:val="en-GB"/>
        </w:rPr>
        <w:t>To improve ethical reasoning by correlating moral concepts to business practices and clarification of the values that determine managerial behaviour and to understand Indian Ethos &amp; Values, practices of Indian industry and business.</w:t>
      </w:r>
    </w:p>
    <w:p w:rsidR="00594F03" w:rsidRPr="0006534F" w:rsidRDefault="00594F03" w:rsidP="00594F03">
      <w:pPr>
        <w:spacing w:line="240" w:lineRule="auto"/>
        <w:jc w:val="both"/>
        <w:rPr>
          <w:rFonts w:ascii="Times New Roman" w:hAnsi="Times New Roman"/>
          <w:b/>
          <w:color w:val="000000" w:themeColor="text1"/>
          <w:sz w:val="24"/>
          <w:szCs w:val="24"/>
        </w:rPr>
      </w:pPr>
      <w:r w:rsidRPr="0006534F">
        <w:rPr>
          <w:rFonts w:ascii="Times New Roman" w:hAnsi="Times New Roman"/>
          <w:b/>
          <w:color w:val="000000" w:themeColor="text1"/>
          <w:sz w:val="24"/>
          <w:szCs w:val="24"/>
        </w:rPr>
        <w:t>UNIT</w:t>
      </w:r>
      <w:r w:rsidRPr="0006534F">
        <w:rPr>
          <w:rFonts w:ascii="Times New Roman" w:hAnsi="Times New Roman"/>
          <w:b/>
          <w:color w:val="000000" w:themeColor="text1"/>
          <w:sz w:val="24"/>
          <w:szCs w:val="24"/>
        </w:rPr>
        <w:tab/>
        <w:t>I</w:t>
      </w:r>
      <w:r w:rsidRPr="0006534F">
        <w:rPr>
          <w:rFonts w:ascii="Times New Roman" w:hAnsi="Times New Roman"/>
          <w:b/>
          <w:color w:val="000000" w:themeColor="text1"/>
          <w:sz w:val="24"/>
          <w:szCs w:val="24"/>
        </w:rPr>
        <w:tab/>
      </w:r>
    </w:p>
    <w:p w:rsidR="00594F03" w:rsidRPr="0006534F" w:rsidRDefault="00594F03" w:rsidP="00594F03">
      <w:pPr>
        <w:pStyle w:val="Default"/>
        <w:jc w:val="both"/>
        <w:rPr>
          <w:color w:val="000000" w:themeColor="text1"/>
        </w:rPr>
      </w:pPr>
      <w:r w:rsidRPr="0006534F">
        <w:rPr>
          <w:color w:val="000000" w:themeColor="text1"/>
        </w:rPr>
        <w:t xml:space="preserve">Overview Of Corporate Governance:- Meaning, Theories of Corporate Governance, models of corporate governance, recent development in corporate governance, corporate governance in India – corporate governance reforms, corporate governance standards and practices in Indian industries.Benefits Of Good Corporate Governance, Concept of Corporate Excellence; Business Ethics; Ethical Governance, Code of Ethics; Insider Trading, Rating Agencies, Green Governance/ E-governance. </w:t>
      </w:r>
    </w:p>
    <w:p w:rsidR="00594F03" w:rsidRPr="0006534F" w:rsidRDefault="00594F03" w:rsidP="00594F03">
      <w:pPr>
        <w:pStyle w:val="Default"/>
        <w:jc w:val="both"/>
        <w:rPr>
          <w:color w:val="000000" w:themeColor="text1"/>
        </w:rPr>
      </w:pPr>
      <w:r w:rsidRPr="0006534F">
        <w:rPr>
          <w:b/>
          <w:bCs/>
          <w:color w:val="000000" w:themeColor="text1"/>
        </w:rPr>
        <w:t xml:space="preserve">Major Codes &amp; Standards on Corporate Governance – </w:t>
      </w:r>
      <w:r w:rsidRPr="0006534F">
        <w:rPr>
          <w:color w:val="000000" w:themeColor="text1"/>
        </w:rPr>
        <w:t>Sir Adrian Cadbury Committee (UK), 1992, OECD Principles of Corporate Governance, 1999, and Sarbanes-Oxley (SOX) Act, 2002 (USA)</w:t>
      </w:r>
      <w:r w:rsidRPr="0006534F">
        <w:rPr>
          <w:color w:val="000000" w:themeColor="text1"/>
        </w:rPr>
        <w:tab/>
      </w:r>
    </w:p>
    <w:p w:rsidR="00594F03" w:rsidRPr="0006534F" w:rsidRDefault="00594F03" w:rsidP="00594F03">
      <w:pPr>
        <w:spacing w:line="240" w:lineRule="auto"/>
        <w:jc w:val="both"/>
        <w:rPr>
          <w:rFonts w:ascii="Times New Roman" w:hAnsi="Times New Roman"/>
          <w:color w:val="000000" w:themeColor="text1"/>
          <w:sz w:val="24"/>
          <w:szCs w:val="24"/>
        </w:rPr>
      </w:pPr>
    </w:p>
    <w:p w:rsidR="00594F03" w:rsidRPr="0006534F" w:rsidRDefault="00594F03" w:rsidP="00594F03">
      <w:pPr>
        <w:spacing w:line="240" w:lineRule="auto"/>
        <w:jc w:val="both"/>
        <w:rPr>
          <w:rFonts w:ascii="Times New Roman" w:hAnsi="Times New Roman"/>
          <w:b/>
          <w:color w:val="000000" w:themeColor="text1"/>
          <w:sz w:val="24"/>
          <w:szCs w:val="24"/>
        </w:rPr>
      </w:pPr>
      <w:r w:rsidRPr="0006534F">
        <w:rPr>
          <w:rFonts w:ascii="Times New Roman" w:hAnsi="Times New Roman"/>
          <w:b/>
          <w:color w:val="000000" w:themeColor="text1"/>
          <w:sz w:val="24"/>
          <w:szCs w:val="24"/>
        </w:rPr>
        <w:t>UNIT – II</w:t>
      </w:r>
    </w:p>
    <w:p w:rsidR="00594F03" w:rsidRPr="0006534F" w:rsidRDefault="00594F03" w:rsidP="00594F03">
      <w:pPr>
        <w:spacing w:line="240" w:lineRule="auto"/>
        <w:jc w:val="both"/>
        <w:rPr>
          <w:rFonts w:ascii="Times New Roman" w:hAnsi="Times New Roman"/>
          <w:color w:val="000000" w:themeColor="text1"/>
          <w:sz w:val="24"/>
          <w:szCs w:val="24"/>
        </w:rPr>
      </w:pPr>
      <w:r w:rsidRPr="0006534F">
        <w:rPr>
          <w:rFonts w:ascii="Times New Roman" w:hAnsi="Times New Roman"/>
          <w:color w:val="000000" w:themeColor="text1"/>
          <w:sz w:val="24"/>
          <w:szCs w:val="24"/>
        </w:rPr>
        <w:t>Corporate Board:- Attributes, Duties, Responsibilities, Liabilities. Shaping Directorial Competence and Board Effectiveness.Financial Institutions and Nominee Directors.Corporate Board Committees.</w:t>
      </w:r>
      <w:r w:rsidRPr="0006534F">
        <w:rPr>
          <w:rFonts w:ascii="Times New Roman" w:hAnsi="Times New Roman"/>
          <w:color w:val="000000" w:themeColor="text1"/>
          <w:sz w:val="24"/>
          <w:szCs w:val="24"/>
        </w:rPr>
        <w:tab/>
      </w:r>
    </w:p>
    <w:p w:rsidR="00594F03" w:rsidRPr="0006534F" w:rsidRDefault="00594F03" w:rsidP="00594F03">
      <w:pPr>
        <w:pStyle w:val="Default"/>
        <w:jc w:val="both"/>
        <w:rPr>
          <w:color w:val="000000" w:themeColor="text1"/>
        </w:rPr>
      </w:pPr>
    </w:p>
    <w:p w:rsidR="00594F03" w:rsidRPr="0006534F" w:rsidRDefault="00594F03" w:rsidP="00594F03">
      <w:pPr>
        <w:spacing w:line="240" w:lineRule="auto"/>
        <w:jc w:val="both"/>
        <w:rPr>
          <w:rFonts w:ascii="Times New Roman" w:hAnsi="Times New Roman"/>
          <w:color w:val="000000" w:themeColor="text1"/>
          <w:sz w:val="24"/>
          <w:szCs w:val="24"/>
        </w:rPr>
      </w:pPr>
      <w:r w:rsidRPr="0006534F">
        <w:rPr>
          <w:rFonts w:ascii="Times New Roman" w:hAnsi="Times New Roman"/>
          <w:b/>
          <w:bCs/>
          <w:color w:val="000000" w:themeColor="text1"/>
          <w:sz w:val="24"/>
          <w:szCs w:val="24"/>
        </w:rPr>
        <w:t xml:space="preserve">Corporate Governance Framework in India – </w:t>
      </w:r>
      <w:r w:rsidRPr="0006534F">
        <w:rPr>
          <w:rFonts w:ascii="Times New Roman" w:hAnsi="Times New Roman"/>
          <w:color w:val="000000" w:themeColor="text1"/>
          <w:sz w:val="24"/>
          <w:szCs w:val="24"/>
        </w:rPr>
        <w:t>Corporate Boards and its powers, Responsibilities, Disqualifications; Board Committees and their Functions, Remuneration Committee, Nomination Committee, Compliance Committee, Shareholders Grievance Committee, Investors Relation Committee, Investment Committee, Risk Management Committee, and Audit Committee; Clause 49 of Listing Agreement; Corporate Governance in Public Sector Undertakings</w:t>
      </w:r>
    </w:p>
    <w:p w:rsidR="00594F03" w:rsidRPr="0006534F" w:rsidRDefault="00594F03" w:rsidP="00594F03">
      <w:pPr>
        <w:spacing w:line="240" w:lineRule="auto"/>
        <w:jc w:val="both"/>
        <w:rPr>
          <w:rFonts w:ascii="Times New Roman" w:hAnsi="Times New Roman"/>
          <w:b/>
          <w:color w:val="000000" w:themeColor="text1"/>
          <w:sz w:val="24"/>
          <w:szCs w:val="24"/>
        </w:rPr>
      </w:pPr>
      <w:r w:rsidRPr="0006534F">
        <w:rPr>
          <w:rFonts w:ascii="Times New Roman" w:hAnsi="Times New Roman"/>
          <w:b/>
          <w:color w:val="000000" w:themeColor="text1"/>
          <w:sz w:val="24"/>
          <w:szCs w:val="24"/>
        </w:rPr>
        <w:t>UNIT - III</w:t>
      </w:r>
      <w:r w:rsidRPr="0006534F">
        <w:rPr>
          <w:rFonts w:ascii="Times New Roman" w:hAnsi="Times New Roman"/>
          <w:b/>
          <w:color w:val="000000" w:themeColor="text1"/>
          <w:sz w:val="24"/>
          <w:szCs w:val="24"/>
        </w:rPr>
        <w:tab/>
      </w:r>
    </w:p>
    <w:p w:rsidR="00594F03" w:rsidRPr="0006534F" w:rsidRDefault="00594F03" w:rsidP="00594F03">
      <w:pPr>
        <w:spacing w:line="240" w:lineRule="auto"/>
        <w:jc w:val="both"/>
        <w:rPr>
          <w:rFonts w:ascii="Times New Roman" w:hAnsi="Times New Roman"/>
          <w:color w:val="000000" w:themeColor="text1"/>
          <w:sz w:val="24"/>
          <w:szCs w:val="24"/>
        </w:rPr>
      </w:pPr>
      <w:r w:rsidRPr="0006534F">
        <w:rPr>
          <w:rFonts w:ascii="Times New Roman" w:hAnsi="Times New Roman"/>
          <w:color w:val="000000" w:themeColor="text1"/>
          <w:sz w:val="24"/>
          <w:szCs w:val="24"/>
        </w:rPr>
        <w:t xml:space="preserve">Major Corporate Governance Failures –Bank of Credit and Commerce International (UK), Maxwell Communication Corporation and Mirror Group Newspapers (UK), Enron (USA), World.Com (USA), Andersen Worldwide (USA), Vivendi (France), and Satyam Computer Services Ltd (India); Common Governance Problems Noticed in various Corporate Failures. </w:t>
      </w:r>
    </w:p>
    <w:p w:rsidR="00594F03" w:rsidRPr="0006534F" w:rsidRDefault="00594F03" w:rsidP="00594F03">
      <w:pPr>
        <w:spacing w:line="240" w:lineRule="auto"/>
        <w:jc w:val="both"/>
        <w:rPr>
          <w:rFonts w:ascii="Times New Roman" w:hAnsi="Times New Roman"/>
          <w:color w:val="000000" w:themeColor="text1"/>
          <w:sz w:val="24"/>
          <w:szCs w:val="24"/>
        </w:rPr>
      </w:pPr>
      <w:r w:rsidRPr="0006534F">
        <w:rPr>
          <w:rFonts w:ascii="Times New Roman" w:hAnsi="Times New Roman"/>
          <w:color w:val="000000" w:themeColor="text1"/>
          <w:sz w:val="24"/>
          <w:szCs w:val="24"/>
        </w:rPr>
        <w:t>Corporate Disclosure and Investor Protection.Corporate Restructuring and Revival of Sick Units.Corporate Reputation, Corporate Legitimacy and Corporate Crime. The Legal and Regulatory Setting: Company Law. SEBI Regulations.FEMA.Banking and Capital Market Regulation.Sick Industry Company Act. Takeover Codes. Globalization and Corporate Governance.Emerging Trends in Corporate Governance.</w:t>
      </w:r>
      <w:r w:rsidRPr="0006534F">
        <w:rPr>
          <w:rFonts w:ascii="Times New Roman" w:hAnsi="Times New Roman"/>
          <w:color w:val="000000" w:themeColor="text1"/>
          <w:sz w:val="24"/>
          <w:szCs w:val="24"/>
        </w:rPr>
        <w:tab/>
      </w:r>
    </w:p>
    <w:p w:rsidR="00594F03" w:rsidRPr="0006534F" w:rsidRDefault="00594F03" w:rsidP="00594F03">
      <w:pPr>
        <w:spacing w:line="240" w:lineRule="auto"/>
        <w:jc w:val="both"/>
        <w:rPr>
          <w:rFonts w:ascii="Times New Roman" w:hAnsi="Times New Roman"/>
          <w:b/>
          <w:color w:val="000000" w:themeColor="text1"/>
          <w:sz w:val="24"/>
          <w:szCs w:val="24"/>
        </w:rPr>
      </w:pPr>
      <w:r w:rsidRPr="0006534F">
        <w:rPr>
          <w:rFonts w:ascii="Times New Roman" w:hAnsi="Times New Roman"/>
          <w:b/>
          <w:color w:val="000000" w:themeColor="text1"/>
          <w:sz w:val="24"/>
          <w:szCs w:val="24"/>
        </w:rPr>
        <w:lastRenderedPageBreak/>
        <w:t>UNIT - IV</w:t>
      </w:r>
      <w:r w:rsidRPr="0006534F">
        <w:rPr>
          <w:rFonts w:ascii="Times New Roman" w:hAnsi="Times New Roman"/>
          <w:b/>
          <w:color w:val="000000" w:themeColor="text1"/>
          <w:sz w:val="24"/>
          <w:szCs w:val="24"/>
        </w:rPr>
        <w:tab/>
      </w:r>
    </w:p>
    <w:p w:rsidR="00594F03" w:rsidRPr="0006534F" w:rsidRDefault="00594F03" w:rsidP="00594F03">
      <w:pPr>
        <w:autoSpaceDE w:val="0"/>
        <w:autoSpaceDN w:val="0"/>
        <w:adjustRightInd w:val="0"/>
        <w:spacing w:after="0" w:line="240" w:lineRule="auto"/>
        <w:jc w:val="both"/>
        <w:rPr>
          <w:rFonts w:ascii="Times New Roman" w:hAnsi="Times New Roman"/>
          <w:bCs/>
          <w:color w:val="000000" w:themeColor="text1"/>
          <w:sz w:val="24"/>
          <w:szCs w:val="24"/>
        </w:rPr>
      </w:pPr>
      <w:r w:rsidRPr="0006534F">
        <w:rPr>
          <w:rFonts w:ascii="Times New Roman" w:hAnsi="Times New Roman"/>
          <w:bCs/>
          <w:color w:val="000000" w:themeColor="text1"/>
          <w:sz w:val="24"/>
          <w:szCs w:val="24"/>
        </w:rPr>
        <w:t>Corporate Social Responsibility (CSR) –Meaning, Corporate Philanthropy, CSR and CR, CSR and Corporate Sustainability, CSR and Business Ethics, CSR and Corporate Governance, Environmental Aspect of CSR, CSR Models, Drivers of CSR, Global Reporting Initiatives, ISO 26000. Current CSR Practices of the Firms in India and Abroad.</w:t>
      </w:r>
    </w:p>
    <w:p w:rsidR="00594F03" w:rsidRPr="0006534F" w:rsidRDefault="00594F03" w:rsidP="00594F03">
      <w:pPr>
        <w:autoSpaceDE w:val="0"/>
        <w:autoSpaceDN w:val="0"/>
        <w:adjustRightInd w:val="0"/>
        <w:spacing w:after="0" w:line="240" w:lineRule="auto"/>
        <w:jc w:val="both"/>
        <w:rPr>
          <w:rFonts w:ascii="Times New Roman" w:hAnsi="Times New Roman"/>
          <w:bCs/>
          <w:color w:val="000000" w:themeColor="text1"/>
          <w:sz w:val="24"/>
          <w:szCs w:val="24"/>
        </w:rPr>
      </w:pPr>
    </w:p>
    <w:p w:rsidR="00594F03" w:rsidRPr="0006534F" w:rsidRDefault="00594F03" w:rsidP="00594F03">
      <w:pPr>
        <w:spacing w:line="240" w:lineRule="auto"/>
        <w:jc w:val="both"/>
        <w:rPr>
          <w:rFonts w:ascii="Times New Roman" w:hAnsi="Times New Roman"/>
          <w:b/>
          <w:color w:val="000000" w:themeColor="text1"/>
          <w:sz w:val="24"/>
          <w:szCs w:val="24"/>
        </w:rPr>
      </w:pPr>
      <w:r w:rsidRPr="0006534F">
        <w:rPr>
          <w:rFonts w:ascii="Times New Roman" w:hAnsi="Times New Roman"/>
          <w:b/>
          <w:color w:val="000000" w:themeColor="text1"/>
          <w:sz w:val="24"/>
          <w:szCs w:val="24"/>
        </w:rPr>
        <w:t>UNIT - V</w:t>
      </w:r>
      <w:r w:rsidRPr="0006534F">
        <w:rPr>
          <w:rFonts w:ascii="Times New Roman" w:hAnsi="Times New Roman"/>
          <w:b/>
          <w:color w:val="000000" w:themeColor="text1"/>
          <w:sz w:val="24"/>
          <w:szCs w:val="24"/>
        </w:rPr>
        <w:tab/>
      </w:r>
    </w:p>
    <w:p w:rsidR="00594F03" w:rsidRPr="0006534F" w:rsidRDefault="00594F03" w:rsidP="00594F03">
      <w:pPr>
        <w:pStyle w:val="Default"/>
        <w:jc w:val="both"/>
        <w:rPr>
          <w:color w:val="000000" w:themeColor="text1"/>
        </w:rPr>
      </w:pPr>
      <w:r w:rsidRPr="0006534F">
        <w:rPr>
          <w:color w:val="000000" w:themeColor="text1"/>
        </w:rPr>
        <w:t xml:space="preserve">Business Ethics: - Nature, scope and purpose of ethics; Relevance of values; Importance of Ethics &amp; moral standards; Ethics &amp; Moral Decision Making, Corporate Social Responsibility. </w:t>
      </w:r>
    </w:p>
    <w:p w:rsidR="00594F03" w:rsidRPr="0006534F" w:rsidRDefault="00594F03" w:rsidP="00594F03">
      <w:pPr>
        <w:spacing w:line="240" w:lineRule="auto"/>
        <w:jc w:val="both"/>
        <w:rPr>
          <w:rFonts w:ascii="Times New Roman" w:hAnsi="Times New Roman"/>
          <w:color w:val="000000" w:themeColor="text1"/>
          <w:sz w:val="24"/>
          <w:szCs w:val="24"/>
        </w:rPr>
      </w:pPr>
      <w:r w:rsidRPr="0006534F">
        <w:rPr>
          <w:rFonts w:ascii="Times New Roman" w:hAnsi="Times New Roman"/>
          <w:b/>
          <w:bCs/>
          <w:color w:val="000000" w:themeColor="text1"/>
          <w:sz w:val="24"/>
          <w:szCs w:val="24"/>
        </w:rPr>
        <w:t xml:space="preserve">Whistle-Blowing and Corporate Governance – </w:t>
      </w:r>
      <w:r w:rsidRPr="0006534F">
        <w:rPr>
          <w:rFonts w:ascii="Times New Roman" w:hAnsi="Times New Roman"/>
          <w:color w:val="000000" w:themeColor="text1"/>
          <w:sz w:val="24"/>
          <w:szCs w:val="24"/>
        </w:rPr>
        <w:t>The Concept of Whistle-Blowing; Types of Whistle-Blowers; Whistle-Blower Policy; the Whistle-Blower Legislation across Countries</w:t>
      </w:r>
      <w:r w:rsidRPr="0006534F">
        <w:rPr>
          <w:rFonts w:ascii="Times New Roman" w:hAnsi="Times New Roman"/>
          <w:b/>
          <w:bCs/>
          <w:color w:val="000000" w:themeColor="text1"/>
          <w:sz w:val="24"/>
          <w:szCs w:val="24"/>
        </w:rPr>
        <w:t>.</w:t>
      </w:r>
      <w:r w:rsidRPr="0006534F">
        <w:rPr>
          <w:rFonts w:ascii="Times New Roman" w:hAnsi="Times New Roman"/>
          <w:color w:val="000000" w:themeColor="text1"/>
          <w:sz w:val="24"/>
          <w:szCs w:val="24"/>
        </w:rPr>
        <w:tab/>
      </w:r>
    </w:p>
    <w:p w:rsidR="00594F03" w:rsidRPr="0006534F" w:rsidRDefault="00594F03" w:rsidP="00594F03">
      <w:pPr>
        <w:spacing w:line="240" w:lineRule="auto"/>
        <w:jc w:val="both"/>
        <w:rPr>
          <w:rFonts w:ascii="Times New Roman" w:hAnsi="Times New Roman"/>
          <w:b/>
          <w:color w:val="000000" w:themeColor="text1"/>
          <w:sz w:val="24"/>
          <w:szCs w:val="24"/>
        </w:rPr>
      </w:pPr>
      <w:r w:rsidRPr="0006534F">
        <w:rPr>
          <w:rFonts w:ascii="Times New Roman" w:hAnsi="Times New Roman"/>
          <w:b/>
          <w:color w:val="000000" w:themeColor="text1"/>
          <w:sz w:val="24"/>
          <w:szCs w:val="24"/>
        </w:rPr>
        <w:t xml:space="preserve">References: </w:t>
      </w:r>
      <w:r w:rsidRPr="0006534F">
        <w:rPr>
          <w:rFonts w:ascii="Times New Roman" w:hAnsi="Times New Roman"/>
          <w:b/>
          <w:color w:val="000000" w:themeColor="text1"/>
          <w:sz w:val="24"/>
          <w:szCs w:val="24"/>
        </w:rPr>
        <w:tab/>
      </w:r>
    </w:p>
    <w:p w:rsidR="00594F03" w:rsidRPr="0006534F" w:rsidRDefault="00594F03" w:rsidP="00CE4FAA">
      <w:pPr>
        <w:pStyle w:val="ListParagraph"/>
        <w:numPr>
          <w:ilvl w:val="0"/>
          <w:numId w:val="25"/>
        </w:numPr>
        <w:spacing w:line="240" w:lineRule="auto"/>
        <w:jc w:val="both"/>
        <w:rPr>
          <w:rFonts w:ascii="Times New Roman" w:hAnsi="Times New Roman"/>
          <w:color w:val="000000" w:themeColor="text1"/>
          <w:sz w:val="24"/>
          <w:szCs w:val="24"/>
        </w:rPr>
      </w:pPr>
      <w:r w:rsidRPr="0006534F">
        <w:rPr>
          <w:rFonts w:ascii="Times New Roman" w:hAnsi="Times New Roman"/>
          <w:color w:val="000000" w:themeColor="text1"/>
          <w:sz w:val="24"/>
          <w:szCs w:val="24"/>
        </w:rPr>
        <w:t>U.C Mathur,</w:t>
      </w:r>
      <w:r w:rsidRPr="0006534F">
        <w:rPr>
          <w:rFonts w:ascii="Times New Roman" w:hAnsi="Times New Roman"/>
          <w:i/>
          <w:color w:val="000000" w:themeColor="text1"/>
          <w:sz w:val="24"/>
          <w:szCs w:val="24"/>
        </w:rPr>
        <w:t>Coroporate Governance and business ethics,</w:t>
      </w:r>
      <w:r w:rsidRPr="0006534F">
        <w:rPr>
          <w:rFonts w:ascii="Times New Roman" w:hAnsi="Times New Roman"/>
          <w:color w:val="000000" w:themeColor="text1"/>
          <w:sz w:val="24"/>
          <w:szCs w:val="24"/>
        </w:rPr>
        <w:t xml:space="preserve"> MacMillan India Limited, 2009</w:t>
      </w:r>
    </w:p>
    <w:p w:rsidR="00594F03" w:rsidRPr="0006534F" w:rsidRDefault="00594F03" w:rsidP="00CE4FAA">
      <w:pPr>
        <w:pStyle w:val="ListParagraph"/>
        <w:numPr>
          <w:ilvl w:val="0"/>
          <w:numId w:val="25"/>
        </w:numPr>
        <w:spacing w:line="240" w:lineRule="auto"/>
        <w:jc w:val="both"/>
        <w:rPr>
          <w:rFonts w:ascii="Times New Roman" w:hAnsi="Times New Roman"/>
          <w:color w:val="000000" w:themeColor="text1"/>
          <w:sz w:val="24"/>
          <w:szCs w:val="24"/>
        </w:rPr>
      </w:pPr>
      <w:r w:rsidRPr="0006534F">
        <w:rPr>
          <w:rFonts w:ascii="Times New Roman" w:hAnsi="Times New Roman"/>
          <w:color w:val="000000" w:themeColor="text1"/>
          <w:sz w:val="24"/>
          <w:szCs w:val="24"/>
        </w:rPr>
        <w:t xml:space="preserve">C.V Baxi, </w:t>
      </w:r>
      <w:r w:rsidRPr="0006534F">
        <w:rPr>
          <w:rFonts w:ascii="Times New Roman" w:hAnsi="Times New Roman"/>
          <w:i/>
          <w:color w:val="000000" w:themeColor="text1"/>
          <w:sz w:val="24"/>
          <w:szCs w:val="24"/>
        </w:rPr>
        <w:t>Corporate Governance</w:t>
      </w:r>
      <w:r w:rsidRPr="0006534F">
        <w:rPr>
          <w:rFonts w:ascii="Times New Roman" w:hAnsi="Times New Roman"/>
          <w:color w:val="000000" w:themeColor="text1"/>
          <w:sz w:val="24"/>
          <w:szCs w:val="24"/>
        </w:rPr>
        <w:t>, Excel Books, 2009</w:t>
      </w:r>
    </w:p>
    <w:p w:rsidR="00594F03" w:rsidRPr="0006534F" w:rsidRDefault="00594F03" w:rsidP="00CE4FAA">
      <w:pPr>
        <w:pStyle w:val="ListParagraph"/>
        <w:numPr>
          <w:ilvl w:val="0"/>
          <w:numId w:val="25"/>
        </w:numPr>
        <w:spacing w:line="240" w:lineRule="auto"/>
        <w:jc w:val="both"/>
        <w:rPr>
          <w:rFonts w:ascii="Times New Roman" w:hAnsi="Times New Roman"/>
          <w:color w:val="000000" w:themeColor="text1"/>
          <w:sz w:val="24"/>
          <w:szCs w:val="24"/>
        </w:rPr>
      </w:pPr>
      <w:r w:rsidRPr="0006534F">
        <w:rPr>
          <w:rFonts w:ascii="Times New Roman" w:hAnsi="Times New Roman"/>
          <w:color w:val="000000" w:themeColor="text1"/>
          <w:sz w:val="24"/>
          <w:szCs w:val="24"/>
        </w:rPr>
        <w:t xml:space="preserve">Mehta, Dayal, Sharma, </w:t>
      </w:r>
      <w:r w:rsidRPr="0006534F">
        <w:rPr>
          <w:rFonts w:ascii="Times New Roman" w:hAnsi="Times New Roman"/>
          <w:i/>
          <w:color w:val="000000" w:themeColor="text1"/>
          <w:sz w:val="24"/>
          <w:szCs w:val="24"/>
        </w:rPr>
        <w:t>Business Ethics and Ethos</w:t>
      </w:r>
      <w:r w:rsidRPr="0006534F">
        <w:rPr>
          <w:rFonts w:ascii="Times New Roman" w:hAnsi="Times New Roman"/>
          <w:color w:val="000000" w:themeColor="text1"/>
          <w:sz w:val="24"/>
          <w:szCs w:val="24"/>
        </w:rPr>
        <w:t>, Ramesh Book Depot, 2008</w:t>
      </w:r>
    </w:p>
    <w:p w:rsidR="00594F03" w:rsidRPr="0006534F" w:rsidRDefault="00594F03" w:rsidP="00CE4FAA">
      <w:pPr>
        <w:pStyle w:val="ListParagraph"/>
        <w:numPr>
          <w:ilvl w:val="0"/>
          <w:numId w:val="25"/>
        </w:numPr>
        <w:tabs>
          <w:tab w:val="left" w:pos="284"/>
        </w:tabs>
        <w:autoSpaceDE w:val="0"/>
        <w:autoSpaceDN w:val="0"/>
        <w:adjustRightInd w:val="0"/>
        <w:spacing w:after="0" w:line="240" w:lineRule="auto"/>
        <w:jc w:val="both"/>
        <w:rPr>
          <w:rFonts w:ascii="Times New Roman" w:hAnsi="Times New Roman"/>
          <w:iCs/>
          <w:color w:val="000000" w:themeColor="text1"/>
          <w:sz w:val="24"/>
          <w:szCs w:val="24"/>
        </w:rPr>
      </w:pPr>
      <w:r w:rsidRPr="0006534F">
        <w:rPr>
          <w:rFonts w:ascii="Times New Roman" w:hAnsi="Times New Roman"/>
          <w:iCs/>
          <w:color w:val="000000" w:themeColor="text1"/>
          <w:sz w:val="24"/>
          <w:szCs w:val="24"/>
        </w:rPr>
        <w:t xml:space="preserve">David J. Fritzsche, </w:t>
      </w:r>
      <w:r w:rsidRPr="0006534F">
        <w:rPr>
          <w:rFonts w:ascii="Times New Roman" w:hAnsi="Times New Roman"/>
          <w:i/>
          <w:iCs/>
          <w:color w:val="000000" w:themeColor="text1"/>
          <w:sz w:val="24"/>
          <w:szCs w:val="24"/>
        </w:rPr>
        <w:t>Business Ethics: A Global &amp; Management Perspective</w:t>
      </w:r>
      <w:r w:rsidRPr="0006534F">
        <w:rPr>
          <w:rFonts w:ascii="Times New Roman" w:hAnsi="Times New Roman"/>
          <w:iCs/>
          <w:color w:val="000000" w:themeColor="text1"/>
          <w:sz w:val="24"/>
          <w:szCs w:val="24"/>
        </w:rPr>
        <w:t>, Tata   McGraw-Hill, 2008.</w:t>
      </w:r>
    </w:p>
    <w:p w:rsidR="00594F03" w:rsidRPr="0006534F" w:rsidRDefault="00594F03" w:rsidP="00CE4FAA">
      <w:pPr>
        <w:pStyle w:val="ListParagraph"/>
        <w:numPr>
          <w:ilvl w:val="0"/>
          <w:numId w:val="25"/>
        </w:numPr>
        <w:tabs>
          <w:tab w:val="left" w:pos="284"/>
        </w:tabs>
        <w:autoSpaceDE w:val="0"/>
        <w:autoSpaceDN w:val="0"/>
        <w:adjustRightInd w:val="0"/>
        <w:spacing w:after="0" w:line="240" w:lineRule="auto"/>
        <w:jc w:val="both"/>
        <w:rPr>
          <w:rFonts w:ascii="Times New Roman" w:hAnsi="Times New Roman"/>
          <w:iCs/>
          <w:color w:val="000000" w:themeColor="text1"/>
          <w:sz w:val="24"/>
          <w:szCs w:val="24"/>
        </w:rPr>
      </w:pPr>
      <w:r w:rsidRPr="0006534F">
        <w:rPr>
          <w:rFonts w:ascii="Times New Roman" w:hAnsi="Times New Roman"/>
          <w:iCs/>
          <w:color w:val="000000" w:themeColor="text1"/>
          <w:sz w:val="24"/>
          <w:szCs w:val="24"/>
        </w:rPr>
        <w:t xml:space="preserve">Ramaswamy Namakumari, </w:t>
      </w:r>
      <w:r w:rsidRPr="0006534F">
        <w:rPr>
          <w:rFonts w:ascii="Times New Roman" w:hAnsi="Times New Roman"/>
          <w:i/>
          <w:iCs/>
          <w:color w:val="000000" w:themeColor="text1"/>
          <w:sz w:val="24"/>
          <w:szCs w:val="24"/>
        </w:rPr>
        <w:t>Strategic Planning of Corporate Strategy</w:t>
      </w:r>
      <w:r w:rsidRPr="0006534F">
        <w:rPr>
          <w:rFonts w:ascii="Times New Roman" w:hAnsi="Times New Roman"/>
          <w:iCs/>
          <w:color w:val="000000" w:themeColor="text1"/>
          <w:sz w:val="24"/>
          <w:szCs w:val="24"/>
        </w:rPr>
        <w:t>, MacMillan India Limited, 2000.</w:t>
      </w:r>
    </w:p>
    <w:p w:rsidR="00594F03" w:rsidRPr="0006534F" w:rsidRDefault="00594F03" w:rsidP="00CE4FAA">
      <w:pPr>
        <w:pStyle w:val="ListParagraph"/>
        <w:numPr>
          <w:ilvl w:val="0"/>
          <w:numId w:val="25"/>
        </w:numPr>
        <w:tabs>
          <w:tab w:val="left" w:pos="284"/>
        </w:tabs>
        <w:autoSpaceDE w:val="0"/>
        <w:autoSpaceDN w:val="0"/>
        <w:adjustRightInd w:val="0"/>
        <w:spacing w:after="0" w:line="240" w:lineRule="auto"/>
        <w:jc w:val="both"/>
        <w:rPr>
          <w:rFonts w:ascii="Times New Roman" w:hAnsi="Times New Roman"/>
          <w:iCs/>
          <w:color w:val="000000" w:themeColor="text1"/>
          <w:sz w:val="24"/>
          <w:szCs w:val="24"/>
        </w:rPr>
      </w:pPr>
      <w:r w:rsidRPr="0006534F">
        <w:rPr>
          <w:rFonts w:ascii="Times New Roman" w:hAnsi="Times New Roman"/>
          <w:iCs/>
          <w:color w:val="000000" w:themeColor="text1"/>
          <w:sz w:val="24"/>
          <w:szCs w:val="24"/>
        </w:rPr>
        <w:t xml:space="preserve">Velasquez, </w:t>
      </w:r>
      <w:r w:rsidRPr="0006534F">
        <w:rPr>
          <w:rFonts w:ascii="Times New Roman" w:hAnsi="Times New Roman"/>
          <w:i/>
          <w:iCs/>
          <w:color w:val="000000" w:themeColor="text1"/>
          <w:sz w:val="24"/>
          <w:szCs w:val="24"/>
        </w:rPr>
        <w:t>Business Ethics,</w:t>
      </w:r>
      <w:r w:rsidRPr="0006534F">
        <w:rPr>
          <w:rFonts w:ascii="Times New Roman" w:hAnsi="Times New Roman"/>
          <w:iCs/>
          <w:color w:val="000000" w:themeColor="text1"/>
          <w:sz w:val="24"/>
          <w:szCs w:val="24"/>
        </w:rPr>
        <w:t xml:space="preserve"> Prentice Hall of India, 2009.</w:t>
      </w:r>
    </w:p>
    <w:p w:rsidR="00594F03" w:rsidRPr="0006534F" w:rsidRDefault="00594F03" w:rsidP="00CE4FAA">
      <w:pPr>
        <w:pStyle w:val="Default"/>
        <w:numPr>
          <w:ilvl w:val="0"/>
          <w:numId w:val="25"/>
        </w:numPr>
        <w:rPr>
          <w:color w:val="000000" w:themeColor="text1"/>
        </w:rPr>
      </w:pPr>
      <w:r w:rsidRPr="0006534F">
        <w:rPr>
          <w:color w:val="000000" w:themeColor="text1"/>
        </w:rPr>
        <w:t xml:space="preserve">Mallin, Christine A., </w:t>
      </w:r>
      <w:r w:rsidRPr="0006534F">
        <w:rPr>
          <w:i/>
          <w:iCs/>
          <w:color w:val="000000" w:themeColor="text1"/>
        </w:rPr>
        <w:t>Corporate Governance (Indian Edition</w:t>
      </w:r>
      <w:r w:rsidRPr="0006534F">
        <w:rPr>
          <w:color w:val="000000" w:themeColor="text1"/>
        </w:rPr>
        <w:t xml:space="preserve">), Oxford University Press, New Delhi. </w:t>
      </w:r>
    </w:p>
    <w:p w:rsidR="00594F03" w:rsidRPr="0006534F" w:rsidRDefault="00594F03" w:rsidP="00CE4FAA">
      <w:pPr>
        <w:pStyle w:val="Default"/>
        <w:numPr>
          <w:ilvl w:val="0"/>
          <w:numId w:val="25"/>
        </w:numPr>
        <w:tabs>
          <w:tab w:val="left" w:pos="284"/>
        </w:tabs>
        <w:jc w:val="both"/>
        <w:rPr>
          <w:iCs/>
          <w:color w:val="000000" w:themeColor="text1"/>
        </w:rPr>
      </w:pPr>
      <w:r w:rsidRPr="0006534F">
        <w:rPr>
          <w:color w:val="000000" w:themeColor="text1"/>
        </w:rPr>
        <w:t xml:space="preserve">Blowfield, Michael, and Alan Murray, </w:t>
      </w:r>
      <w:r w:rsidRPr="0006534F">
        <w:rPr>
          <w:i/>
          <w:iCs/>
          <w:color w:val="000000" w:themeColor="text1"/>
        </w:rPr>
        <w:t>Corporate Responsibility</w:t>
      </w:r>
      <w:r w:rsidRPr="0006534F">
        <w:rPr>
          <w:color w:val="000000" w:themeColor="text1"/>
        </w:rPr>
        <w:t xml:space="preserve">, Oxford University Press. </w:t>
      </w:r>
    </w:p>
    <w:p w:rsidR="00594F03" w:rsidRPr="0006534F" w:rsidRDefault="00594F03" w:rsidP="00594F03">
      <w:pPr>
        <w:rPr>
          <w:rFonts w:ascii="Times New Roman" w:hAnsi="Times New Roman"/>
          <w:color w:val="000000" w:themeColor="text1"/>
          <w:sz w:val="24"/>
          <w:szCs w:val="24"/>
        </w:rPr>
      </w:pPr>
    </w:p>
    <w:p w:rsidR="00594F03" w:rsidRPr="0006534F" w:rsidRDefault="00594F03" w:rsidP="00594F03">
      <w:pPr>
        <w:rPr>
          <w:rFonts w:ascii="Times New Roman" w:hAnsi="Times New Roman"/>
          <w:color w:val="000000" w:themeColor="text1"/>
          <w:sz w:val="24"/>
          <w:szCs w:val="24"/>
        </w:rPr>
      </w:pPr>
    </w:p>
    <w:p w:rsidR="00594F03" w:rsidRPr="0006534F" w:rsidRDefault="00594F03" w:rsidP="00594F03">
      <w:pPr>
        <w:rPr>
          <w:rFonts w:ascii="Times New Roman" w:hAnsi="Times New Roman"/>
          <w:color w:val="000000" w:themeColor="text1"/>
          <w:sz w:val="24"/>
          <w:szCs w:val="24"/>
        </w:rPr>
      </w:pPr>
    </w:p>
    <w:p w:rsidR="00594F03" w:rsidRPr="0006534F" w:rsidRDefault="00594F03" w:rsidP="00594F03">
      <w:pPr>
        <w:rPr>
          <w:rFonts w:ascii="Times New Roman" w:hAnsi="Times New Roman"/>
          <w:color w:val="000000" w:themeColor="text1"/>
          <w:sz w:val="24"/>
          <w:szCs w:val="24"/>
        </w:rPr>
      </w:pPr>
    </w:p>
    <w:p w:rsidR="00594F03" w:rsidRPr="0006534F" w:rsidRDefault="00594F03" w:rsidP="00594F03">
      <w:pPr>
        <w:pStyle w:val="ListParagraph"/>
        <w:autoSpaceDE w:val="0"/>
        <w:autoSpaceDN w:val="0"/>
        <w:adjustRightInd w:val="0"/>
        <w:spacing w:after="0" w:line="240" w:lineRule="auto"/>
        <w:ind w:left="360"/>
        <w:jc w:val="both"/>
        <w:rPr>
          <w:rFonts w:ascii="Times New Roman" w:hAnsi="Times New Roman"/>
          <w:b/>
          <w:i/>
          <w:color w:val="000000" w:themeColor="text1"/>
          <w:sz w:val="24"/>
          <w:szCs w:val="24"/>
          <w:lang w:bidi="hi-IN"/>
        </w:rPr>
      </w:pPr>
      <w:r w:rsidRPr="0006534F">
        <w:rPr>
          <w:rFonts w:ascii="Times New Roman" w:hAnsi="Times New Roman"/>
          <w:b/>
          <w:i/>
          <w:color w:val="000000" w:themeColor="text1"/>
          <w:sz w:val="24"/>
          <w:szCs w:val="24"/>
          <w:lang w:bidi="hi-IN"/>
        </w:rPr>
        <w:t>Course Outcome (CO):</w:t>
      </w:r>
    </w:p>
    <w:p w:rsidR="00594F03" w:rsidRPr="0006534F" w:rsidRDefault="00594F03" w:rsidP="00594F03">
      <w:pPr>
        <w:pStyle w:val="NormalWeb"/>
        <w:shd w:val="clear" w:color="auto" w:fill="FFFFFF"/>
        <w:spacing w:before="0" w:beforeAutospacing="0" w:after="187" w:afterAutospacing="0" w:line="374" w:lineRule="atLeast"/>
        <w:ind w:left="720"/>
        <w:jc w:val="both"/>
        <w:rPr>
          <w:color w:val="000000" w:themeColor="text1"/>
        </w:rPr>
      </w:pPr>
      <w:r w:rsidRPr="0006534F">
        <w:rPr>
          <w:color w:val="000000" w:themeColor="text1"/>
        </w:rPr>
        <w:t xml:space="preserve">At the end of this course student – </w:t>
      </w:r>
    </w:p>
    <w:p w:rsidR="00594F03" w:rsidRPr="0006534F" w:rsidRDefault="00594F03" w:rsidP="00594F03">
      <w:pPr>
        <w:pStyle w:val="NormalWeb"/>
        <w:shd w:val="clear" w:color="auto" w:fill="FFFFFF"/>
        <w:spacing w:before="0" w:beforeAutospacing="0" w:after="240" w:afterAutospacing="0"/>
        <w:jc w:val="both"/>
        <w:rPr>
          <w:color w:val="000000" w:themeColor="text1"/>
        </w:rPr>
      </w:pPr>
      <w:r w:rsidRPr="0006534F">
        <w:rPr>
          <w:color w:val="000000" w:themeColor="text1"/>
        </w:rPr>
        <w:t>CO 1: Will be able to build upon the understanding of the moral dimension in business and its importance to appraise the benefits and challenges of a corporate citizen.</w:t>
      </w:r>
    </w:p>
    <w:p w:rsidR="00594F03" w:rsidRPr="0006534F" w:rsidRDefault="00594F03" w:rsidP="00594F03">
      <w:pPr>
        <w:pStyle w:val="NormalWeb"/>
        <w:shd w:val="clear" w:color="auto" w:fill="FFFFFF"/>
        <w:spacing w:before="0" w:beforeAutospacing="0" w:after="240" w:afterAutospacing="0"/>
        <w:jc w:val="both"/>
        <w:rPr>
          <w:color w:val="000000" w:themeColor="text1"/>
        </w:rPr>
      </w:pPr>
      <w:r w:rsidRPr="0006534F">
        <w:rPr>
          <w:color w:val="000000" w:themeColor="text1"/>
        </w:rPr>
        <w:t>CO2:  Will distinguish and address the various expectations and demands that emanate from stakeholders on business firms</w:t>
      </w:r>
    </w:p>
    <w:p w:rsidR="00594F03" w:rsidRPr="0006534F" w:rsidRDefault="00594F03" w:rsidP="00594F03">
      <w:pPr>
        <w:pStyle w:val="NormalWeb"/>
        <w:shd w:val="clear" w:color="auto" w:fill="FFFFFF"/>
        <w:spacing w:before="0" w:beforeAutospacing="0" w:after="240" w:afterAutospacing="0"/>
        <w:jc w:val="both"/>
        <w:rPr>
          <w:color w:val="000000" w:themeColor="text1"/>
        </w:rPr>
      </w:pPr>
      <w:r w:rsidRPr="0006534F">
        <w:rPr>
          <w:color w:val="000000" w:themeColor="text1"/>
        </w:rPr>
        <w:t>CO3: Apply decision making skills through the understanding of ethical, cultural and global issues that affect business</w:t>
      </w:r>
    </w:p>
    <w:p w:rsidR="00594F03" w:rsidRPr="0006534F" w:rsidRDefault="00594F03" w:rsidP="00594F03">
      <w:pPr>
        <w:pStyle w:val="NormalWeb"/>
        <w:shd w:val="clear" w:color="auto" w:fill="FFFFFF"/>
        <w:spacing w:before="0" w:beforeAutospacing="0" w:after="240" w:afterAutospacing="0"/>
        <w:jc w:val="both"/>
        <w:rPr>
          <w:color w:val="000000" w:themeColor="text1"/>
        </w:rPr>
      </w:pPr>
      <w:r w:rsidRPr="0006534F">
        <w:rPr>
          <w:color w:val="000000" w:themeColor="text1"/>
        </w:rPr>
        <w:t>CO4: Critically apply a broad and coherent knowledge of governance in business and recognize the legitimacy of business as an institution in a global society</w:t>
      </w:r>
    </w:p>
    <w:p w:rsidR="00594F03" w:rsidRPr="0006534F" w:rsidRDefault="00594F03" w:rsidP="00594F03">
      <w:pPr>
        <w:pStyle w:val="NormalWeb"/>
        <w:shd w:val="clear" w:color="auto" w:fill="FFFFFF"/>
        <w:spacing w:before="0" w:beforeAutospacing="0" w:after="240" w:afterAutospacing="0"/>
        <w:jc w:val="both"/>
        <w:rPr>
          <w:color w:val="000000" w:themeColor="text1"/>
        </w:rPr>
      </w:pPr>
      <w:r w:rsidRPr="0006534F">
        <w:rPr>
          <w:color w:val="000000" w:themeColor="text1"/>
        </w:rPr>
        <w:lastRenderedPageBreak/>
        <w:t>CO5:  Application of understanding in analyzing real world examples and case studies through effective independent and collaborative work</w:t>
      </w:r>
    </w:p>
    <w:p w:rsidR="00594F03" w:rsidRPr="0006534F" w:rsidRDefault="00594F03" w:rsidP="00594F03">
      <w:pPr>
        <w:pStyle w:val="NoSpacing"/>
        <w:ind w:left="720"/>
        <w:jc w:val="both"/>
        <w:rPr>
          <w:rFonts w:ascii="Times New Roman" w:hAnsi="Times New Roman"/>
          <w:color w:val="000000" w:themeColor="text1"/>
          <w:sz w:val="24"/>
          <w:szCs w:val="24"/>
        </w:rPr>
      </w:pPr>
      <w:r w:rsidRPr="0006534F">
        <w:rPr>
          <w:rFonts w:ascii="Times New Roman" w:hAnsi="Times New Roman"/>
          <w:b/>
          <w:bCs/>
          <w:color w:val="000000" w:themeColor="text1"/>
          <w:sz w:val="24"/>
          <w:szCs w:val="24"/>
        </w:rPr>
        <w:t xml:space="preserve">MAPPING COURSE OUTCOMES LEADING TO THE ACHIEVEMENT OF PROGRAM OUTCOMES AND COURSE OUTCOME: </w:t>
      </w:r>
    </w:p>
    <w:p w:rsidR="00594F03" w:rsidRPr="0006534F" w:rsidRDefault="00594F03" w:rsidP="00594F03">
      <w:pPr>
        <w:pStyle w:val="ListParagraph"/>
        <w:autoSpaceDE w:val="0"/>
        <w:autoSpaceDN w:val="0"/>
        <w:adjustRightInd w:val="0"/>
        <w:spacing w:after="0" w:line="240" w:lineRule="auto"/>
        <w:jc w:val="both"/>
        <w:rPr>
          <w:rFonts w:ascii="Times New Roman" w:hAnsi="Times New Roman"/>
          <w:color w:val="000000" w:themeColor="text1"/>
          <w:sz w:val="24"/>
          <w:szCs w:val="24"/>
          <w:lang w:bidi="hi-IN"/>
        </w:rPr>
      </w:pPr>
    </w:p>
    <w:tbl>
      <w:tblPr>
        <w:tblStyle w:val="TableGrid"/>
        <w:tblW w:w="0" w:type="auto"/>
        <w:tblInd w:w="1755" w:type="dxa"/>
        <w:tblLook w:val="04A0"/>
      </w:tblPr>
      <w:tblGrid>
        <w:gridCol w:w="1111"/>
        <w:gridCol w:w="1078"/>
        <w:gridCol w:w="860"/>
        <w:gridCol w:w="860"/>
        <w:gridCol w:w="973"/>
        <w:gridCol w:w="973"/>
        <w:gridCol w:w="816"/>
        <w:gridCol w:w="816"/>
      </w:tblGrid>
      <w:tr w:rsidR="00225970" w:rsidRPr="0006534F" w:rsidTr="005C7E65">
        <w:tc>
          <w:tcPr>
            <w:tcW w:w="1111" w:type="dxa"/>
          </w:tcPr>
          <w:p w:rsidR="00225970" w:rsidRPr="0006534F" w:rsidRDefault="00225970"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b/>
                <w:i/>
                <w:color w:val="000000" w:themeColor="text1"/>
                <w:sz w:val="24"/>
                <w:szCs w:val="24"/>
                <w:lang w:bidi="hi-IN"/>
              </w:rPr>
              <w:t>Course Outcome</w:t>
            </w:r>
          </w:p>
        </w:tc>
        <w:tc>
          <w:tcPr>
            <w:tcW w:w="6376" w:type="dxa"/>
            <w:gridSpan w:val="7"/>
          </w:tcPr>
          <w:p w:rsidR="00225970" w:rsidRPr="0006534F" w:rsidRDefault="00225970"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Program Outcome</w:t>
            </w:r>
          </w:p>
        </w:tc>
      </w:tr>
      <w:tr w:rsidR="00225970" w:rsidRPr="0006534F" w:rsidTr="005C7E65">
        <w:tc>
          <w:tcPr>
            <w:tcW w:w="1111" w:type="dxa"/>
          </w:tcPr>
          <w:p w:rsidR="00225970" w:rsidRPr="0006534F" w:rsidRDefault="00225970" w:rsidP="005C7E65">
            <w:pPr>
              <w:autoSpaceDE w:val="0"/>
              <w:autoSpaceDN w:val="0"/>
              <w:adjustRightInd w:val="0"/>
              <w:jc w:val="both"/>
              <w:rPr>
                <w:rFonts w:ascii="Times New Roman" w:hAnsi="Times New Roman"/>
                <w:color w:val="000000" w:themeColor="text1"/>
                <w:sz w:val="24"/>
                <w:szCs w:val="24"/>
                <w:lang w:bidi="hi-IN"/>
              </w:rPr>
            </w:pPr>
          </w:p>
        </w:tc>
        <w:tc>
          <w:tcPr>
            <w:tcW w:w="1078" w:type="dxa"/>
          </w:tcPr>
          <w:p w:rsidR="00225970" w:rsidRPr="0006534F" w:rsidRDefault="00225970"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PO1</w:t>
            </w:r>
          </w:p>
        </w:tc>
        <w:tc>
          <w:tcPr>
            <w:tcW w:w="860" w:type="dxa"/>
          </w:tcPr>
          <w:p w:rsidR="00225970" w:rsidRPr="0006534F" w:rsidRDefault="00225970"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PO2</w:t>
            </w:r>
          </w:p>
        </w:tc>
        <w:tc>
          <w:tcPr>
            <w:tcW w:w="860" w:type="dxa"/>
          </w:tcPr>
          <w:p w:rsidR="00225970" w:rsidRPr="0006534F" w:rsidRDefault="00225970"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PO3</w:t>
            </w:r>
          </w:p>
        </w:tc>
        <w:tc>
          <w:tcPr>
            <w:tcW w:w="973" w:type="dxa"/>
          </w:tcPr>
          <w:p w:rsidR="00225970" w:rsidRPr="0006534F" w:rsidRDefault="00225970"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PO4</w:t>
            </w:r>
          </w:p>
        </w:tc>
        <w:tc>
          <w:tcPr>
            <w:tcW w:w="973" w:type="dxa"/>
          </w:tcPr>
          <w:p w:rsidR="00225970" w:rsidRPr="0006534F" w:rsidRDefault="00225970"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PO5</w:t>
            </w:r>
          </w:p>
        </w:tc>
        <w:tc>
          <w:tcPr>
            <w:tcW w:w="816" w:type="dxa"/>
          </w:tcPr>
          <w:p w:rsidR="00225970" w:rsidRDefault="00225970" w:rsidP="005C7E65">
            <w:r w:rsidRPr="00DF597B">
              <w:rPr>
                <w:rFonts w:ascii="Times New Roman" w:hAnsi="Times New Roman"/>
                <w:color w:val="000000" w:themeColor="text1"/>
                <w:sz w:val="24"/>
                <w:szCs w:val="24"/>
                <w:lang w:bidi="hi-IN"/>
              </w:rPr>
              <w:t>PO</w:t>
            </w:r>
            <w:r>
              <w:rPr>
                <w:rFonts w:ascii="Times New Roman" w:hAnsi="Times New Roman"/>
                <w:color w:val="000000" w:themeColor="text1"/>
                <w:sz w:val="24"/>
                <w:szCs w:val="24"/>
                <w:lang w:bidi="hi-IN"/>
              </w:rPr>
              <w:t>6</w:t>
            </w:r>
          </w:p>
        </w:tc>
        <w:tc>
          <w:tcPr>
            <w:tcW w:w="816" w:type="dxa"/>
          </w:tcPr>
          <w:p w:rsidR="00225970" w:rsidRDefault="00225970" w:rsidP="005C7E65">
            <w:r w:rsidRPr="00DF597B">
              <w:rPr>
                <w:rFonts w:ascii="Times New Roman" w:hAnsi="Times New Roman"/>
                <w:color w:val="000000" w:themeColor="text1"/>
                <w:sz w:val="24"/>
                <w:szCs w:val="24"/>
                <w:lang w:bidi="hi-IN"/>
              </w:rPr>
              <w:t>PO</w:t>
            </w:r>
            <w:r>
              <w:rPr>
                <w:rFonts w:ascii="Times New Roman" w:hAnsi="Times New Roman"/>
                <w:color w:val="000000" w:themeColor="text1"/>
                <w:sz w:val="24"/>
                <w:szCs w:val="24"/>
                <w:lang w:bidi="hi-IN"/>
              </w:rPr>
              <w:t>7</w:t>
            </w:r>
          </w:p>
        </w:tc>
      </w:tr>
      <w:tr w:rsidR="00225970" w:rsidRPr="0006534F" w:rsidTr="005C7E65">
        <w:tc>
          <w:tcPr>
            <w:tcW w:w="1111" w:type="dxa"/>
          </w:tcPr>
          <w:p w:rsidR="00225970" w:rsidRPr="0006534F" w:rsidRDefault="00225970"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CO1</w:t>
            </w:r>
          </w:p>
        </w:tc>
        <w:tc>
          <w:tcPr>
            <w:tcW w:w="1078" w:type="dxa"/>
          </w:tcPr>
          <w:p w:rsidR="00225970" w:rsidRPr="0006534F" w:rsidRDefault="00225970"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H</w:t>
            </w:r>
          </w:p>
        </w:tc>
        <w:tc>
          <w:tcPr>
            <w:tcW w:w="860" w:type="dxa"/>
          </w:tcPr>
          <w:p w:rsidR="00225970" w:rsidRPr="0006534F" w:rsidRDefault="00225970" w:rsidP="005C7E65">
            <w:pPr>
              <w:autoSpaceDE w:val="0"/>
              <w:autoSpaceDN w:val="0"/>
              <w:adjustRightInd w:val="0"/>
              <w:jc w:val="center"/>
              <w:rPr>
                <w:rFonts w:ascii="Times New Roman" w:hAnsi="Times New Roman"/>
                <w:color w:val="000000" w:themeColor="text1"/>
                <w:sz w:val="24"/>
                <w:szCs w:val="24"/>
                <w:lang w:bidi="hi-IN"/>
              </w:rPr>
            </w:pPr>
          </w:p>
        </w:tc>
        <w:tc>
          <w:tcPr>
            <w:tcW w:w="860" w:type="dxa"/>
          </w:tcPr>
          <w:p w:rsidR="00225970" w:rsidRPr="0006534F" w:rsidRDefault="00225970" w:rsidP="005C7E65">
            <w:pPr>
              <w:autoSpaceDE w:val="0"/>
              <w:autoSpaceDN w:val="0"/>
              <w:adjustRightInd w:val="0"/>
              <w:jc w:val="center"/>
              <w:rPr>
                <w:rFonts w:ascii="Times New Roman" w:hAnsi="Times New Roman"/>
                <w:color w:val="000000" w:themeColor="text1"/>
                <w:sz w:val="24"/>
                <w:szCs w:val="24"/>
                <w:lang w:bidi="hi-IN"/>
              </w:rPr>
            </w:pPr>
          </w:p>
        </w:tc>
        <w:tc>
          <w:tcPr>
            <w:tcW w:w="973" w:type="dxa"/>
          </w:tcPr>
          <w:p w:rsidR="00225970" w:rsidRPr="0006534F" w:rsidRDefault="00225970"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973" w:type="dxa"/>
          </w:tcPr>
          <w:p w:rsidR="00225970" w:rsidRPr="0006534F" w:rsidRDefault="00225970" w:rsidP="005C7E65">
            <w:pPr>
              <w:autoSpaceDE w:val="0"/>
              <w:autoSpaceDN w:val="0"/>
              <w:adjustRightInd w:val="0"/>
              <w:jc w:val="center"/>
              <w:rPr>
                <w:rFonts w:ascii="Times New Roman" w:hAnsi="Times New Roman"/>
                <w:color w:val="000000" w:themeColor="text1"/>
                <w:sz w:val="24"/>
                <w:szCs w:val="24"/>
                <w:lang w:bidi="hi-IN"/>
              </w:rPr>
            </w:pPr>
          </w:p>
        </w:tc>
        <w:tc>
          <w:tcPr>
            <w:tcW w:w="816" w:type="dxa"/>
          </w:tcPr>
          <w:p w:rsidR="00225970" w:rsidRPr="0006534F" w:rsidRDefault="00225970" w:rsidP="005C7E65">
            <w:pPr>
              <w:autoSpaceDE w:val="0"/>
              <w:autoSpaceDN w:val="0"/>
              <w:adjustRightInd w:val="0"/>
              <w:jc w:val="center"/>
              <w:rPr>
                <w:rFonts w:ascii="Times New Roman" w:hAnsi="Times New Roman"/>
                <w:color w:val="000000" w:themeColor="text1"/>
                <w:sz w:val="24"/>
                <w:szCs w:val="24"/>
                <w:lang w:bidi="hi-IN"/>
              </w:rPr>
            </w:pPr>
          </w:p>
        </w:tc>
        <w:tc>
          <w:tcPr>
            <w:tcW w:w="816" w:type="dxa"/>
          </w:tcPr>
          <w:p w:rsidR="00225970" w:rsidRPr="0006534F" w:rsidRDefault="00225970" w:rsidP="005C7E65">
            <w:pPr>
              <w:autoSpaceDE w:val="0"/>
              <w:autoSpaceDN w:val="0"/>
              <w:adjustRightInd w:val="0"/>
              <w:jc w:val="center"/>
              <w:rPr>
                <w:rFonts w:ascii="Times New Roman" w:hAnsi="Times New Roman"/>
                <w:color w:val="000000" w:themeColor="text1"/>
                <w:sz w:val="24"/>
                <w:szCs w:val="24"/>
                <w:lang w:bidi="hi-IN"/>
              </w:rPr>
            </w:pPr>
            <w:r>
              <w:rPr>
                <w:rFonts w:ascii="Times New Roman" w:hAnsi="Times New Roman"/>
                <w:color w:val="000000" w:themeColor="text1"/>
                <w:sz w:val="24"/>
                <w:szCs w:val="24"/>
                <w:lang w:bidi="hi-IN"/>
              </w:rPr>
              <w:t>M</w:t>
            </w:r>
          </w:p>
        </w:tc>
      </w:tr>
      <w:tr w:rsidR="00225970" w:rsidRPr="0006534F" w:rsidTr="005C7E65">
        <w:tc>
          <w:tcPr>
            <w:tcW w:w="1111" w:type="dxa"/>
          </w:tcPr>
          <w:p w:rsidR="00225970" w:rsidRPr="0006534F" w:rsidRDefault="00225970"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CO2</w:t>
            </w:r>
          </w:p>
        </w:tc>
        <w:tc>
          <w:tcPr>
            <w:tcW w:w="1078" w:type="dxa"/>
          </w:tcPr>
          <w:p w:rsidR="00225970" w:rsidRPr="0006534F" w:rsidRDefault="00225970" w:rsidP="005C7E65">
            <w:pPr>
              <w:autoSpaceDE w:val="0"/>
              <w:autoSpaceDN w:val="0"/>
              <w:adjustRightInd w:val="0"/>
              <w:jc w:val="center"/>
              <w:rPr>
                <w:rFonts w:ascii="Times New Roman" w:hAnsi="Times New Roman"/>
                <w:color w:val="000000" w:themeColor="text1"/>
                <w:sz w:val="24"/>
                <w:szCs w:val="24"/>
                <w:lang w:bidi="hi-IN"/>
              </w:rPr>
            </w:pPr>
          </w:p>
        </w:tc>
        <w:tc>
          <w:tcPr>
            <w:tcW w:w="860" w:type="dxa"/>
          </w:tcPr>
          <w:p w:rsidR="00225970" w:rsidRPr="0006534F" w:rsidRDefault="00225970"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H</w:t>
            </w:r>
          </w:p>
        </w:tc>
        <w:tc>
          <w:tcPr>
            <w:tcW w:w="860" w:type="dxa"/>
          </w:tcPr>
          <w:p w:rsidR="00225970" w:rsidRPr="0006534F" w:rsidRDefault="00225970" w:rsidP="005C7E65">
            <w:pPr>
              <w:autoSpaceDE w:val="0"/>
              <w:autoSpaceDN w:val="0"/>
              <w:adjustRightInd w:val="0"/>
              <w:jc w:val="center"/>
              <w:rPr>
                <w:rFonts w:ascii="Times New Roman" w:hAnsi="Times New Roman"/>
                <w:color w:val="000000" w:themeColor="text1"/>
                <w:sz w:val="24"/>
                <w:szCs w:val="24"/>
                <w:lang w:bidi="hi-IN"/>
              </w:rPr>
            </w:pPr>
          </w:p>
        </w:tc>
        <w:tc>
          <w:tcPr>
            <w:tcW w:w="973" w:type="dxa"/>
          </w:tcPr>
          <w:p w:rsidR="00225970" w:rsidRPr="0006534F" w:rsidRDefault="00225970" w:rsidP="005C7E65">
            <w:pPr>
              <w:autoSpaceDE w:val="0"/>
              <w:autoSpaceDN w:val="0"/>
              <w:adjustRightInd w:val="0"/>
              <w:jc w:val="center"/>
              <w:rPr>
                <w:rFonts w:ascii="Times New Roman" w:hAnsi="Times New Roman"/>
                <w:color w:val="000000" w:themeColor="text1"/>
                <w:sz w:val="24"/>
                <w:szCs w:val="24"/>
                <w:lang w:bidi="hi-IN"/>
              </w:rPr>
            </w:pPr>
          </w:p>
        </w:tc>
        <w:tc>
          <w:tcPr>
            <w:tcW w:w="973" w:type="dxa"/>
          </w:tcPr>
          <w:p w:rsidR="00225970" w:rsidRPr="0006534F" w:rsidRDefault="00225970"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816" w:type="dxa"/>
          </w:tcPr>
          <w:p w:rsidR="00225970" w:rsidRPr="0006534F" w:rsidRDefault="00225970" w:rsidP="005C7E65">
            <w:pPr>
              <w:autoSpaceDE w:val="0"/>
              <w:autoSpaceDN w:val="0"/>
              <w:adjustRightInd w:val="0"/>
              <w:jc w:val="center"/>
              <w:rPr>
                <w:rFonts w:ascii="Times New Roman" w:hAnsi="Times New Roman"/>
                <w:color w:val="000000" w:themeColor="text1"/>
                <w:sz w:val="24"/>
                <w:szCs w:val="24"/>
                <w:lang w:bidi="hi-IN"/>
              </w:rPr>
            </w:pPr>
          </w:p>
        </w:tc>
        <w:tc>
          <w:tcPr>
            <w:tcW w:w="816" w:type="dxa"/>
          </w:tcPr>
          <w:p w:rsidR="00225970" w:rsidRPr="0006534F" w:rsidRDefault="00225970" w:rsidP="005C7E65">
            <w:pPr>
              <w:autoSpaceDE w:val="0"/>
              <w:autoSpaceDN w:val="0"/>
              <w:adjustRightInd w:val="0"/>
              <w:jc w:val="center"/>
              <w:rPr>
                <w:rFonts w:ascii="Times New Roman" w:hAnsi="Times New Roman"/>
                <w:color w:val="000000" w:themeColor="text1"/>
                <w:sz w:val="24"/>
                <w:szCs w:val="24"/>
                <w:lang w:bidi="hi-IN"/>
              </w:rPr>
            </w:pPr>
          </w:p>
        </w:tc>
      </w:tr>
      <w:tr w:rsidR="00225970" w:rsidRPr="0006534F" w:rsidTr="005C7E65">
        <w:tc>
          <w:tcPr>
            <w:tcW w:w="1111" w:type="dxa"/>
          </w:tcPr>
          <w:p w:rsidR="00225970" w:rsidRPr="0006534F" w:rsidRDefault="00225970"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CO3</w:t>
            </w:r>
          </w:p>
        </w:tc>
        <w:tc>
          <w:tcPr>
            <w:tcW w:w="1078" w:type="dxa"/>
          </w:tcPr>
          <w:p w:rsidR="00225970" w:rsidRPr="0006534F" w:rsidRDefault="00225970" w:rsidP="005C7E65">
            <w:pPr>
              <w:autoSpaceDE w:val="0"/>
              <w:autoSpaceDN w:val="0"/>
              <w:adjustRightInd w:val="0"/>
              <w:jc w:val="center"/>
              <w:rPr>
                <w:rFonts w:ascii="Times New Roman" w:hAnsi="Times New Roman"/>
                <w:color w:val="000000" w:themeColor="text1"/>
                <w:sz w:val="24"/>
                <w:szCs w:val="24"/>
                <w:lang w:bidi="hi-IN"/>
              </w:rPr>
            </w:pPr>
          </w:p>
        </w:tc>
        <w:tc>
          <w:tcPr>
            <w:tcW w:w="860" w:type="dxa"/>
          </w:tcPr>
          <w:p w:rsidR="00225970" w:rsidRPr="0006534F" w:rsidRDefault="00225970" w:rsidP="005C7E65">
            <w:pPr>
              <w:autoSpaceDE w:val="0"/>
              <w:autoSpaceDN w:val="0"/>
              <w:adjustRightInd w:val="0"/>
              <w:jc w:val="center"/>
              <w:rPr>
                <w:rFonts w:ascii="Times New Roman" w:hAnsi="Times New Roman"/>
                <w:color w:val="000000" w:themeColor="text1"/>
                <w:sz w:val="24"/>
                <w:szCs w:val="24"/>
                <w:lang w:bidi="hi-IN"/>
              </w:rPr>
            </w:pPr>
          </w:p>
        </w:tc>
        <w:tc>
          <w:tcPr>
            <w:tcW w:w="860" w:type="dxa"/>
          </w:tcPr>
          <w:p w:rsidR="00225970" w:rsidRPr="0006534F" w:rsidRDefault="00225970"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973" w:type="dxa"/>
          </w:tcPr>
          <w:p w:rsidR="00225970" w:rsidRPr="0006534F" w:rsidRDefault="00225970"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973" w:type="dxa"/>
          </w:tcPr>
          <w:p w:rsidR="00225970" w:rsidRPr="0006534F" w:rsidRDefault="00225970" w:rsidP="005C7E65">
            <w:pPr>
              <w:autoSpaceDE w:val="0"/>
              <w:autoSpaceDN w:val="0"/>
              <w:adjustRightInd w:val="0"/>
              <w:jc w:val="center"/>
              <w:rPr>
                <w:rFonts w:ascii="Times New Roman" w:hAnsi="Times New Roman"/>
                <w:color w:val="000000" w:themeColor="text1"/>
                <w:sz w:val="24"/>
                <w:szCs w:val="24"/>
                <w:lang w:bidi="hi-IN"/>
              </w:rPr>
            </w:pPr>
          </w:p>
        </w:tc>
        <w:tc>
          <w:tcPr>
            <w:tcW w:w="816" w:type="dxa"/>
          </w:tcPr>
          <w:p w:rsidR="00225970" w:rsidRPr="0006534F" w:rsidRDefault="00225970" w:rsidP="005C7E65">
            <w:pPr>
              <w:autoSpaceDE w:val="0"/>
              <w:autoSpaceDN w:val="0"/>
              <w:adjustRightInd w:val="0"/>
              <w:jc w:val="center"/>
              <w:rPr>
                <w:rFonts w:ascii="Times New Roman" w:hAnsi="Times New Roman"/>
                <w:color w:val="000000" w:themeColor="text1"/>
                <w:sz w:val="24"/>
                <w:szCs w:val="24"/>
                <w:lang w:bidi="hi-IN"/>
              </w:rPr>
            </w:pPr>
            <w:r>
              <w:rPr>
                <w:rFonts w:ascii="Times New Roman" w:hAnsi="Times New Roman"/>
                <w:color w:val="000000" w:themeColor="text1"/>
                <w:sz w:val="24"/>
                <w:szCs w:val="24"/>
                <w:lang w:bidi="hi-IN"/>
              </w:rPr>
              <w:t>M</w:t>
            </w:r>
          </w:p>
        </w:tc>
        <w:tc>
          <w:tcPr>
            <w:tcW w:w="816" w:type="dxa"/>
          </w:tcPr>
          <w:p w:rsidR="00225970" w:rsidRPr="0006534F" w:rsidRDefault="00225970" w:rsidP="005C7E65">
            <w:pPr>
              <w:autoSpaceDE w:val="0"/>
              <w:autoSpaceDN w:val="0"/>
              <w:adjustRightInd w:val="0"/>
              <w:jc w:val="center"/>
              <w:rPr>
                <w:rFonts w:ascii="Times New Roman" w:hAnsi="Times New Roman"/>
                <w:color w:val="000000" w:themeColor="text1"/>
                <w:sz w:val="24"/>
                <w:szCs w:val="24"/>
                <w:lang w:bidi="hi-IN"/>
              </w:rPr>
            </w:pPr>
            <w:r>
              <w:rPr>
                <w:rFonts w:ascii="Times New Roman" w:hAnsi="Times New Roman"/>
                <w:color w:val="000000" w:themeColor="text1"/>
                <w:sz w:val="24"/>
                <w:szCs w:val="24"/>
                <w:lang w:bidi="hi-IN"/>
              </w:rPr>
              <w:t>L</w:t>
            </w:r>
          </w:p>
        </w:tc>
      </w:tr>
      <w:tr w:rsidR="00225970" w:rsidRPr="0006534F" w:rsidTr="005C7E65">
        <w:tc>
          <w:tcPr>
            <w:tcW w:w="1111" w:type="dxa"/>
          </w:tcPr>
          <w:p w:rsidR="00225970" w:rsidRPr="0006534F" w:rsidRDefault="00225970"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CO4</w:t>
            </w:r>
          </w:p>
        </w:tc>
        <w:tc>
          <w:tcPr>
            <w:tcW w:w="1078" w:type="dxa"/>
          </w:tcPr>
          <w:p w:rsidR="00225970" w:rsidRPr="0006534F" w:rsidRDefault="00225970" w:rsidP="005C7E65">
            <w:pPr>
              <w:autoSpaceDE w:val="0"/>
              <w:autoSpaceDN w:val="0"/>
              <w:adjustRightInd w:val="0"/>
              <w:jc w:val="center"/>
              <w:rPr>
                <w:rFonts w:ascii="Times New Roman" w:hAnsi="Times New Roman"/>
                <w:color w:val="000000" w:themeColor="text1"/>
                <w:sz w:val="24"/>
                <w:szCs w:val="24"/>
                <w:lang w:bidi="hi-IN"/>
              </w:rPr>
            </w:pPr>
          </w:p>
        </w:tc>
        <w:tc>
          <w:tcPr>
            <w:tcW w:w="860" w:type="dxa"/>
          </w:tcPr>
          <w:p w:rsidR="00225970" w:rsidRPr="0006534F" w:rsidRDefault="00225970" w:rsidP="005C7E65">
            <w:pPr>
              <w:autoSpaceDE w:val="0"/>
              <w:autoSpaceDN w:val="0"/>
              <w:adjustRightInd w:val="0"/>
              <w:jc w:val="center"/>
              <w:rPr>
                <w:rFonts w:ascii="Times New Roman" w:hAnsi="Times New Roman"/>
                <w:color w:val="000000" w:themeColor="text1"/>
                <w:sz w:val="24"/>
                <w:szCs w:val="24"/>
                <w:lang w:bidi="hi-IN"/>
              </w:rPr>
            </w:pPr>
          </w:p>
        </w:tc>
        <w:tc>
          <w:tcPr>
            <w:tcW w:w="860" w:type="dxa"/>
          </w:tcPr>
          <w:p w:rsidR="00225970" w:rsidRPr="0006534F" w:rsidRDefault="00225970" w:rsidP="005C7E65">
            <w:pPr>
              <w:autoSpaceDE w:val="0"/>
              <w:autoSpaceDN w:val="0"/>
              <w:adjustRightInd w:val="0"/>
              <w:jc w:val="center"/>
              <w:rPr>
                <w:rFonts w:ascii="Times New Roman" w:hAnsi="Times New Roman"/>
                <w:color w:val="000000" w:themeColor="text1"/>
                <w:sz w:val="24"/>
                <w:szCs w:val="24"/>
                <w:lang w:bidi="hi-IN"/>
              </w:rPr>
            </w:pPr>
          </w:p>
        </w:tc>
        <w:tc>
          <w:tcPr>
            <w:tcW w:w="973" w:type="dxa"/>
          </w:tcPr>
          <w:p w:rsidR="00225970" w:rsidRPr="0006534F" w:rsidRDefault="00225970"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973" w:type="dxa"/>
          </w:tcPr>
          <w:p w:rsidR="00225970" w:rsidRPr="0006534F" w:rsidRDefault="00225970"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H</w:t>
            </w:r>
          </w:p>
        </w:tc>
        <w:tc>
          <w:tcPr>
            <w:tcW w:w="816" w:type="dxa"/>
          </w:tcPr>
          <w:p w:rsidR="00225970" w:rsidRPr="0006534F" w:rsidRDefault="00225970" w:rsidP="005C7E65">
            <w:pPr>
              <w:autoSpaceDE w:val="0"/>
              <w:autoSpaceDN w:val="0"/>
              <w:adjustRightInd w:val="0"/>
              <w:jc w:val="center"/>
              <w:rPr>
                <w:rFonts w:ascii="Times New Roman" w:hAnsi="Times New Roman"/>
                <w:color w:val="000000" w:themeColor="text1"/>
                <w:sz w:val="24"/>
                <w:szCs w:val="24"/>
                <w:lang w:bidi="hi-IN"/>
              </w:rPr>
            </w:pPr>
          </w:p>
        </w:tc>
        <w:tc>
          <w:tcPr>
            <w:tcW w:w="816" w:type="dxa"/>
          </w:tcPr>
          <w:p w:rsidR="00225970" w:rsidRPr="0006534F" w:rsidRDefault="00225970" w:rsidP="005C7E65">
            <w:pPr>
              <w:autoSpaceDE w:val="0"/>
              <w:autoSpaceDN w:val="0"/>
              <w:adjustRightInd w:val="0"/>
              <w:jc w:val="center"/>
              <w:rPr>
                <w:rFonts w:ascii="Times New Roman" w:hAnsi="Times New Roman"/>
                <w:color w:val="000000" w:themeColor="text1"/>
                <w:sz w:val="24"/>
                <w:szCs w:val="24"/>
                <w:lang w:bidi="hi-IN"/>
              </w:rPr>
            </w:pPr>
          </w:p>
        </w:tc>
      </w:tr>
      <w:tr w:rsidR="00225970" w:rsidRPr="0006534F" w:rsidTr="005C7E65">
        <w:tc>
          <w:tcPr>
            <w:tcW w:w="1111" w:type="dxa"/>
          </w:tcPr>
          <w:p w:rsidR="00225970" w:rsidRPr="0006534F" w:rsidRDefault="00225970"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CO5</w:t>
            </w:r>
          </w:p>
        </w:tc>
        <w:tc>
          <w:tcPr>
            <w:tcW w:w="1078" w:type="dxa"/>
          </w:tcPr>
          <w:p w:rsidR="00225970" w:rsidRPr="0006534F" w:rsidRDefault="00225970" w:rsidP="005C7E65">
            <w:pPr>
              <w:autoSpaceDE w:val="0"/>
              <w:autoSpaceDN w:val="0"/>
              <w:adjustRightInd w:val="0"/>
              <w:jc w:val="center"/>
              <w:rPr>
                <w:rFonts w:ascii="Times New Roman" w:hAnsi="Times New Roman"/>
                <w:color w:val="000000" w:themeColor="text1"/>
                <w:sz w:val="24"/>
                <w:szCs w:val="24"/>
                <w:lang w:bidi="hi-IN"/>
              </w:rPr>
            </w:pPr>
          </w:p>
        </w:tc>
        <w:tc>
          <w:tcPr>
            <w:tcW w:w="860" w:type="dxa"/>
          </w:tcPr>
          <w:p w:rsidR="00225970" w:rsidRPr="0006534F" w:rsidRDefault="00225970" w:rsidP="005C7E65">
            <w:pPr>
              <w:autoSpaceDE w:val="0"/>
              <w:autoSpaceDN w:val="0"/>
              <w:adjustRightInd w:val="0"/>
              <w:jc w:val="center"/>
              <w:rPr>
                <w:rFonts w:ascii="Times New Roman" w:hAnsi="Times New Roman"/>
                <w:color w:val="000000" w:themeColor="text1"/>
                <w:sz w:val="24"/>
                <w:szCs w:val="24"/>
                <w:lang w:bidi="hi-IN"/>
              </w:rPr>
            </w:pPr>
          </w:p>
        </w:tc>
        <w:tc>
          <w:tcPr>
            <w:tcW w:w="860" w:type="dxa"/>
          </w:tcPr>
          <w:p w:rsidR="00225970" w:rsidRPr="0006534F" w:rsidRDefault="00225970"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973" w:type="dxa"/>
          </w:tcPr>
          <w:p w:rsidR="00225970" w:rsidRPr="0006534F" w:rsidRDefault="00225970"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973" w:type="dxa"/>
          </w:tcPr>
          <w:p w:rsidR="00225970" w:rsidRPr="0006534F" w:rsidRDefault="00225970"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H</w:t>
            </w:r>
          </w:p>
        </w:tc>
        <w:tc>
          <w:tcPr>
            <w:tcW w:w="816" w:type="dxa"/>
          </w:tcPr>
          <w:p w:rsidR="00225970" w:rsidRPr="0006534F" w:rsidRDefault="00225970" w:rsidP="005C7E65">
            <w:pPr>
              <w:autoSpaceDE w:val="0"/>
              <w:autoSpaceDN w:val="0"/>
              <w:adjustRightInd w:val="0"/>
              <w:jc w:val="center"/>
              <w:rPr>
                <w:rFonts w:ascii="Times New Roman" w:hAnsi="Times New Roman"/>
                <w:color w:val="000000" w:themeColor="text1"/>
                <w:sz w:val="24"/>
                <w:szCs w:val="24"/>
                <w:lang w:bidi="hi-IN"/>
              </w:rPr>
            </w:pPr>
          </w:p>
        </w:tc>
        <w:tc>
          <w:tcPr>
            <w:tcW w:w="816" w:type="dxa"/>
          </w:tcPr>
          <w:p w:rsidR="00225970" w:rsidRPr="0006534F" w:rsidRDefault="00225970" w:rsidP="005C7E65">
            <w:pPr>
              <w:autoSpaceDE w:val="0"/>
              <w:autoSpaceDN w:val="0"/>
              <w:adjustRightInd w:val="0"/>
              <w:jc w:val="center"/>
              <w:rPr>
                <w:rFonts w:ascii="Times New Roman" w:hAnsi="Times New Roman"/>
                <w:color w:val="000000" w:themeColor="text1"/>
                <w:sz w:val="24"/>
                <w:szCs w:val="24"/>
                <w:lang w:bidi="hi-IN"/>
              </w:rPr>
            </w:pPr>
            <w:r>
              <w:rPr>
                <w:rFonts w:ascii="Times New Roman" w:hAnsi="Times New Roman"/>
                <w:color w:val="000000" w:themeColor="text1"/>
                <w:sz w:val="24"/>
                <w:szCs w:val="24"/>
                <w:lang w:bidi="hi-IN"/>
              </w:rPr>
              <w:t>M</w:t>
            </w:r>
          </w:p>
        </w:tc>
      </w:tr>
    </w:tbl>
    <w:p w:rsidR="00594F03" w:rsidRPr="0006534F" w:rsidRDefault="00594F03" w:rsidP="00594F03">
      <w:pPr>
        <w:pStyle w:val="ListParagraph"/>
        <w:autoSpaceDE w:val="0"/>
        <w:autoSpaceDN w:val="0"/>
        <w:adjustRightInd w:val="0"/>
        <w:spacing w:after="0" w:line="240" w:lineRule="auto"/>
        <w:jc w:val="both"/>
        <w:rPr>
          <w:rFonts w:ascii="Times New Roman" w:hAnsi="Times New Roman"/>
          <w:color w:val="000000" w:themeColor="text1"/>
          <w:sz w:val="24"/>
          <w:szCs w:val="24"/>
          <w:lang w:bidi="hi-IN"/>
        </w:rPr>
      </w:pPr>
    </w:p>
    <w:p w:rsidR="00594F03" w:rsidRPr="0006534F" w:rsidRDefault="00594F03" w:rsidP="00594F03">
      <w:pPr>
        <w:pStyle w:val="ListParagraph"/>
        <w:autoSpaceDE w:val="0"/>
        <w:autoSpaceDN w:val="0"/>
        <w:adjustRightInd w:val="0"/>
        <w:spacing w:after="0" w:line="240" w:lineRule="auto"/>
        <w:jc w:val="both"/>
        <w:rPr>
          <w:rFonts w:ascii="Times New Roman" w:hAnsi="Times New Roman"/>
          <w:b/>
          <w:bCs/>
          <w:iCs/>
          <w:color w:val="000000" w:themeColor="text1"/>
          <w:sz w:val="24"/>
          <w:szCs w:val="24"/>
          <w:u w:val="single"/>
          <w:lang w:bidi="hi-IN"/>
        </w:rPr>
      </w:pPr>
      <w:r w:rsidRPr="0006534F">
        <w:rPr>
          <w:rFonts w:ascii="Times New Roman" w:hAnsi="Times New Roman"/>
          <w:color w:val="000000" w:themeColor="text1"/>
          <w:sz w:val="24"/>
          <w:szCs w:val="24"/>
        </w:rPr>
        <w:t>H = Highly Related; M = Medium L = Low</w:t>
      </w:r>
    </w:p>
    <w:p w:rsidR="00594F03" w:rsidRPr="0006534F" w:rsidRDefault="00594F03" w:rsidP="00594F03">
      <w:pPr>
        <w:shd w:val="clear" w:color="auto" w:fill="FFFFFF"/>
        <w:spacing w:before="100" w:beforeAutospacing="1" w:after="100" w:afterAutospacing="1" w:line="240" w:lineRule="auto"/>
        <w:ind w:left="720"/>
        <w:rPr>
          <w:rFonts w:ascii="Times New Roman" w:hAnsi="Times New Roman"/>
          <w:color w:val="000000" w:themeColor="text1"/>
          <w:sz w:val="24"/>
          <w:szCs w:val="24"/>
        </w:rPr>
      </w:pPr>
    </w:p>
    <w:p w:rsidR="00594F03" w:rsidRPr="0006534F" w:rsidRDefault="00594F03" w:rsidP="00594F03">
      <w:pPr>
        <w:shd w:val="clear" w:color="auto" w:fill="FFFFFF"/>
        <w:spacing w:before="100" w:beforeAutospacing="1" w:after="100" w:afterAutospacing="1" w:line="240" w:lineRule="auto"/>
        <w:ind w:left="720"/>
        <w:rPr>
          <w:rFonts w:ascii="Times New Roman" w:hAnsi="Times New Roman"/>
          <w:color w:val="000000" w:themeColor="text1"/>
          <w:sz w:val="24"/>
          <w:szCs w:val="24"/>
        </w:rPr>
      </w:pPr>
    </w:p>
    <w:p w:rsidR="00594F03" w:rsidRPr="0006534F" w:rsidRDefault="00594F03" w:rsidP="00594F03">
      <w:pPr>
        <w:shd w:val="clear" w:color="auto" w:fill="FFFFFF"/>
        <w:spacing w:before="100" w:beforeAutospacing="1" w:after="100" w:afterAutospacing="1" w:line="240" w:lineRule="auto"/>
        <w:ind w:left="720"/>
        <w:rPr>
          <w:rFonts w:ascii="Times New Roman" w:hAnsi="Times New Roman"/>
          <w:color w:val="000000" w:themeColor="text1"/>
          <w:sz w:val="24"/>
          <w:szCs w:val="24"/>
        </w:rPr>
      </w:pPr>
    </w:p>
    <w:p w:rsidR="00594F03" w:rsidRDefault="00594F03" w:rsidP="00594F03">
      <w:pPr>
        <w:shd w:val="clear" w:color="auto" w:fill="FFFFFF"/>
        <w:spacing w:before="100" w:beforeAutospacing="1" w:after="100" w:afterAutospacing="1" w:line="240" w:lineRule="auto"/>
        <w:ind w:left="720"/>
        <w:rPr>
          <w:rFonts w:ascii="Times New Roman" w:hAnsi="Times New Roman"/>
          <w:color w:val="000000" w:themeColor="text1"/>
          <w:sz w:val="24"/>
          <w:szCs w:val="24"/>
        </w:rPr>
      </w:pPr>
    </w:p>
    <w:p w:rsidR="00C47D19" w:rsidRDefault="00C47D19" w:rsidP="00594F03">
      <w:pPr>
        <w:shd w:val="clear" w:color="auto" w:fill="FFFFFF"/>
        <w:spacing w:before="100" w:beforeAutospacing="1" w:after="100" w:afterAutospacing="1" w:line="240" w:lineRule="auto"/>
        <w:ind w:left="720"/>
        <w:rPr>
          <w:rFonts w:ascii="Times New Roman" w:hAnsi="Times New Roman"/>
          <w:color w:val="000000" w:themeColor="text1"/>
          <w:sz w:val="24"/>
          <w:szCs w:val="24"/>
        </w:rPr>
      </w:pPr>
    </w:p>
    <w:p w:rsidR="00C47D19" w:rsidRDefault="00C47D19" w:rsidP="00594F03">
      <w:pPr>
        <w:shd w:val="clear" w:color="auto" w:fill="FFFFFF"/>
        <w:spacing w:before="100" w:beforeAutospacing="1" w:after="100" w:afterAutospacing="1" w:line="240" w:lineRule="auto"/>
        <w:ind w:left="720"/>
        <w:rPr>
          <w:rFonts w:ascii="Times New Roman" w:hAnsi="Times New Roman"/>
          <w:color w:val="000000" w:themeColor="text1"/>
          <w:sz w:val="24"/>
          <w:szCs w:val="24"/>
        </w:rPr>
      </w:pPr>
    </w:p>
    <w:p w:rsidR="00C47D19" w:rsidRDefault="00C47D19" w:rsidP="00594F03">
      <w:pPr>
        <w:shd w:val="clear" w:color="auto" w:fill="FFFFFF"/>
        <w:spacing w:before="100" w:beforeAutospacing="1" w:after="100" w:afterAutospacing="1" w:line="240" w:lineRule="auto"/>
        <w:ind w:left="720"/>
        <w:rPr>
          <w:rFonts w:ascii="Times New Roman" w:hAnsi="Times New Roman"/>
          <w:color w:val="000000" w:themeColor="text1"/>
          <w:sz w:val="24"/>
          <w:szCs w:val="24"/>
        </w:rPr>
      </w:pPr>
    </w:p>
    <w:p w:rsidR="00DA4FE4" w:rsidRDefault="00DA4FE4" w:rsidP="00594F03">
      <w:pPr>
        <w:shd w:val="clear" w:color="auto" w:fill="FFFFFF"/>
        <w:spacing w:before="100" w:beforeAutospacing="1" w:after="100" w:afterAutospacing="1" w:line="240" w:lineRule="auto"/>
        <w:ind w:left="720"/>
        <w:rPr>
          <w:rFonts w:ascii="Times New Roman" w:hAnsi="Times New Roman"/>
          <w:color w:val="000000" w:themeColor="text1"/>
          <w:sz w:val="24"/>
          <w:szCs w:val="24"/>
        </w:rPr>
      </w:pPr>
    </w:p>
    <w:p w:rsidR="00DA4FE4" w:rsidRDefault="00DA4FE4" w:rsidP="00594F03">
      <w:pPr>
        <w:shd w:val="clear" w:color="auto" w:fill="FFFFFF"/>
        <w:spacing w:before="100" w:beforeAutospacing="1" w:after="100" w:afterAutospacing="1" w:line="240" w:lineRule="auto"/>
        <w:ind w:left="720"/>
        <w:rPr>
          <w:rFonts w:ascii="Times New Roman" w:hAnsi="Times New Roman"/>
          <w:color w:val="000000" w:themeColor="text1"/>
          <w:sz w:val="24"/>
          <w:szCs w:val="24"/>
        </w:rPr>
      </w:pPr>
    </w:p>
    <w:p w:rsidR="00DA4FE4" w:rsidRDefault="00DA4FE4" w:rsidP="00594F03">
      <w:pPr>
        <w:shd w:val="clear" w:color="auto" w:fill="FFFFFF"/>
        <w:spacing w:before="100" w:beforeAutospacing="1" w:after="100" w:afterAutospacing="1" w:line="240" w:lineRule="auto"/>
        <w:ind w:left="720"/>
        <w:rPr>
          <w:rFonts w:ascii="Times New Roman" w:hAnsi="Times New Roman"/>
          <w:color w:val="000000" w:themeColor="text1"/>
          <w:sz w:val="24"/>
          <w:szCs w:val="24"/>
        </w:rPr>
      </w:pPr>
    </w:p>
    <w:p w:rsidR="00DA4FE4" w:rsidRDefault="00DA4FE4" w:rsidP="00594F03">
      <w:pPr>
        <w:shd w:val="clear" w:color="auto" w:fill="FFFFFF"/>
        <w:spacing w:before="100" w:beforeAutospacing="1" w:after="100" w:afterAutospacing="1" w:line="240" w:lineRule="auto"/>
        <w:ind w:left="720"/>
        <w:rPr>
          <w:rFonts w:ascii="Times New Roman" w:hAnsi="Times New Roman"/>
          <w:color w:val="000000" w:themeColor="text1"/>
          <w:sz w:val="24"/>
          <w:szCs w:val="24"/>
        </w:rPr>
      </w:pPr>
    </w:p>
    <w:p w:rsidR="00DA4FE4" w:rsidRDefault="00DA4FE4" w:rsidP="00594F03">
      <w:pPr>
        <w:shd w:val="clear" w:color="auto" w:fill="FFFFFF"/>
        <w:spacing w:before="100" w:beforeAutospacing="1" w:after="100" w:afterAutospacing="1" w:line="240" w:lineRule="auto"/>
        <w:ind w:left="720"/>
        <w:rPr>
          <w:rFonts w:ascii="Times New Roman" w:hAnsi="Times New Roman"/>
          <w:color w:val="000000" w:themeColor="text1"/>
          <w:sz w:val="24"/>
          <w:szCs w:val="24"/>
        </w:rPr>
      </w:pPr>
    </w:p>
    <w:p w:rsidR="00DA4FE4" w:rsidRDefault="00DA4FE4" w:rsidP="00594F03">
      <w:pPr>
        <w:shd w:val="clear" w:color="auto" w:fill="FFFFFF"/>
        <w:spacing w:before="100" w:beforeAutospacing="1" w:after="100" w:afterAutospacing="1" w:line="240" w:lineRule="auto"/>
        <w:ind w:left="720"/>
        <w:rPr>
          <w:rFonts w:ascii="Times New Roman" w:hAnsi="Times New Roman"/>
          <w:color w:val="000000" w:themeColor="text1"/>
          <w:sz w:val="24"/>
          <w:szCs w:val="24"/>
        </w:rPr>
      </w:pPr>
    </w:p>
    <w:p w:rsidR="00DA4FE4" w:rsidRPr="0006534F" w:rsidRDefault="00DA4FE4" w:rsidP="00594F03">
      <w:pPr>
        <w:shd w:val="clear" w:color="auto" w:fill="FFFFFF"/>
        <w:spacing w:before="100" w:beforeAutospacing="1" w:after="100" w:afterAutospacing="1" w:line="240" w:lineRule="auto"/>
        <w:ind w:left="720"/>
        <w:rPr>
          <w:rFonts w:ascii="Times New Roman" w:hAnsi="Times New Roman"/>
          <w:color w:val="000000" w:themeColor="text1"/>
          <w:sz w:val="24"/>
          <w:szCs w:val="24"/>
        </w:rPr>
      </w:pPr>
    </w:p>
    <w:p w:rsidR="00594F03" w:rsidRPr="0006534F" w:rsidRDefault="00594F03" w:rsidP="00594F03">
      <w:pPr>
        <w:shd w:val="clear" w:color="auto" w:fill="FFFFFF"/>
        <w:spacing w:before="100" w:beforeAutospacing="1" w:after="100" w:afterAutospacing="1" w:line="240" w:lineRule="auto"/>
        <w:ind w:left="720"/>
        <w:rPr>
          <w:rFonts w:ascii="Times New Roman" w:hAnsi="Times New Roman"/>
          <w:color w:val="000000" w:themeColor="text1"/>
          <w:sz w:val="24"/>
          <w:szCs w:val="24"/>
        </w:rPr>
      </w:pPr>
    </w:p>
    <w:p w:rsidR="00594F03" w:rsidRPr="0006534F" w:rsidRDefault="00594F03" w:rsidP="00594F03">
      <w:pPr>
        <w:shd w:val="clear" w:color="auto" w:fill="FFFFFF"/>
        <w:spacing w:before="100" w:beforeAutospacing="1" w:after="100" w:afterAutospacing="1" w:line="240" w:lineRule="auto"/>
        <w:ind w:left="720"/>
        <w:rPr>
          <w:rFonts w:ascii="Times New Roman" w:hAnsi="Times New Roman"/>
          <w:color w:val="000000" w:themeColor="text1"/>
          <w:sz w:val="24"/>
          <w:szCs w:val="24"/>
        </w:rPr>
      </w:pPr>
    </w:p>
    <w:p w:rsidR="00594F03" w:rsidRPr="0006534F" w:rsidRDefault="009C66BF" w:rsidP="00594F03">
      <w:pPr>
        <w:pStyle w:val="NoSpacing"/>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B.Com K</w:t>
      </w:r>
      <w:r w:rsidR="00594F03" w:rsidRPr="0006534F">
        <w:rPr>
          <w:rFonts w:ascii="Times New Roman" w:hAnsi="Times New Roman"/>
          <w:b/>
          <w:bCs/>
          <w:color w:val="000000" w:themeColor="text1"/>
          <w:sz w:val="24"/>
          <w:szCs w:val="24"/>
        </w:rPr>
        <w:t xml:space="preserve"> II SEMESTER </w:t>
      </w:r>
    </w:p>
    <w:p w:rsidR="00594F03" w:rsidRPr="0006534F" w:rsidRDefault="00594F03" w:rsidP="00594F03">
      <w:pPr>
        <w:pStyle w:val="NoSpacing"/>
        <w:jc w:val="center"/>
        <w:rPr>
          <w:rFonts w:ascii="Times New Roman" w:hAnsi="Times New Roman"/>
          <w:b/>
          <w:bCs/>
          <w:color w:val="000000" w:themeColor="text1"/>
          <w:sz w:val="24"/>
          <w:szCs w:val="24"/>
        </w:rPr>
      </w:pPr>
      <w:r w:rsidRPr="0006534F">
        <w:rPr>
          <w:rFonts w:ascii="Times New Roman" w:hAnsi="Times New Roman"/>
          <w:b/>
          <w:bCs/>
          <w:color w:val="000000" w:themeColor="text1"/>
          <w:sz w:val="24"/>
          <w:szCs w:val="24"/>
        </w:rPr>
        <w:t xml:space="preserve">Organisational Behavior </w:t>
      </w:r>
    </w:p>
    <w:p w:rsidR="00594F03" w:rsidRPr="0006534F" w:rsidRDefault="00594F03" w:rsidP="00594F03">
      <w:pPr>
        <w:pStyle w:val="NoSpacing"/>
        <w:jc w:val="center"/>
        <w:rPr>
          <w:rFonts w:ascii="Times New Roman" w:hAnsi="Times New Roman"/>
          <w:b/>
          <w:bCs/>
          <w:color w:val="000000" w:themeColor="text1"/>
          <w:sz w:val="24"/>
          <w:szCs w:val="24"/>
        </w:rPr>
      </w:pPr>
      <w:r w:rsidRPr="0006534F">
        <w:rPr>
          <w:rFonts w:ascii="Times New Roman" w:hAnsi="Times New Roman"/>
          <w:b/>
          <w:bCs/>
          <w:color w:val="000000" w:themeColor="text1"/>
          <w:sz w:val="24"/>
          <w:szCs w:val="24"/>
        </w:rPr>
        <w:t>SUBJECT CODE: BBA007b</w:t>
      </w:r>
    </w:p>
    <w:p w:rsidR="00594F03" w:rsidRPr="0006534F" w:rsidRDefault="00594F03" w:rsidP="00594F03">
      <w:pPr>
        <w:pStyle w:val="NoSpacing"/>
        <w:jc w:val="center"/>
        <w:rPr>
          <w:rFonts w:ascii="Times New Roman" w:hAnsi="Times New Roman"/>
          <w:b/>
          <w:bCs/>
          <w:color w:val="000000" w:themeColor="text1"/>
          <w:sz w:val="24"/>
          <w:szCs w:val="24"/>
        </w:rPr>
      </w:pPr>
      <w:r w:rsidRPr="0006534F">
        <w:rPr>
          <w:rFonts w:ascii="Times New Roman" w:hAnsi="Times New Roman"/>
          <w:b/>
          <w:bCs/>
          <w:color w:val="000000" w:themeColor="text1"/>
          <w:sz w:val="24"/>
          <w:szCs w:val="24"/>
        </w:rPr>
        <w:t>CREDITS: (3L)</w:t>
      </w:r>
    </w:p>
    <w:p w:rsidR="00594F03" w:rsidRPr="0006534F" w:rsidRDefault="00594F03" w:rsidP="00594F03">
      <w:pPr>
        <w:spacing w:after="0" w:line="240" w:lineRule="auto"/>
        <w:jc w:val="center"/>
        <w:rPr>
          <w:rFonts w:ascii="Times New Roman" w:hAnsi="Times New Roman"/>
          <w:b/>
          <w:color w:val="000000" w:themeColor="text1"/>
          <w:sz w:val="24"/>
          <w:szCs w:val="24"/>
        </w:rPr>
      </w:pPr>
    </w:p>
    <w:p w:rsidR="00594F03" w:rsidRPr="0006534F" w:rsidRDefault="00594F03" w:rsidP="00594F03">
      <w:pPr>
        <w:autoSpaceDE w:val="0"/>
        <w:autoSpaceDN w:val="0"/>
        <w:adjustRightInd w:val="0"/>
        <w:spacing w:after="0" w:line="240" w:lineRule="auto"/>
        <w:jc w:val="both"/>
        <w:rPr>
          <w:rFonts w:ascii="Times New Roman" w:hAnsi="Times New Roman"/>
          <w:b/>
          <w:color w:val="000000" w:themeColor="text1"/>
          <w:sz w:val="24"/>
          <w:szCs w:val="24"/>
        </w:rPr>
      </w:pPr>
      <w:r w:rsidRPr="0006534F">
        <w:rPr>
          <w:rFonts w:ascii="Times New Roman" w:hAnsi="Times New Roman"/>
          <w:b/>
          <w:color w:val="000000" w:themeColor="text1"/>
          <w:sz w:val="24"/>
          <w:szCs w:val="24"/>
        </w:rPr>
        <w:t>Objectives:</w:t>
      </w:r>
    </w:p>
    <w:p w:rsidR="00594F03" w:rsidRPr="0006534F" w:rsidRDefault="00594F03" w:rsidP="00594F03">
      <w:pPr>
        <w:pStyle w:val="Default"/>
        <w:rPr>
          <w:color w:val="000000" w:themeColor="text1"/>
        </w:rPr>
      </w:pPr>
      <w:r w:rsidRPr="0006534F">
        <w:rPr>
          <w:color w:val="000000" w:themeColor="text1"/>
        </w:rPr>
        <w:t xml:space="preserve">This course is designed to equip the students with the tools necessary to understanding the dynamics of individual and group behaviour for efficient and effective utilization of human resources in the organizations. </w:t>
      </w:r>
    </w:p>
    <w:p w:rsidR="00594F03" w:rsidRPr="0006534F" w:rsidRDefault="00594F03" w:rsidP="00594F03">
      <w:pPr>
        <w:pStyle w:val="Default"/>
        <w:rPr>
          <w:b/>
          <w:bCs/>
          <w:color w:val="000000" w:themeColor="text1"/>
        </w:rPr>
      </w:pPr>
    </w:p>
    <w:p w:rsidR="00594F03" w:rsidRPr="0006534F" w:rsidRDefault="00594F03" w:rsidP="00594F03">
      <w:pPr>
        <w:pStyle w:val="Default"/>
        <w:rPr>
          <w:color w:val="000000" w:themeColor="text1"/>
        </w:rPr>
      </w:pPr>
      <w:r w:rsidRPr="0006534F">
        <w:rPr>
          <w:b/>
          <w:bCs/>
          <w:color w:val="000000" w:themeColor="text1"/>
        </w:rPr>
        <w:t xml:space="preserve">UNIT I: Introduction </w:t>
      </w:r>
    </w:p>
    <w:p w:rsidR="00594F03" w:rsidRPr="0006534F" w:rsidRDefault="00594F03" w:rsidP="00594F03">
      <w:pPr>
        <w:pStyle w:val="Default"/>
        <w:rPr>
          <w:color w:val="000000" w:themeColor="text1"/>
        </w:rPr>
      </w:pPr>
      <w:r w:rsidRPr="0006534F">
        <w:rPr>
          <w:color w:val="000000" w:themeColor="text1"/>
        </w:rPr>
        <w:t>Definition, Need and Importance of Organizational Behavior, Contributing disciplines of OB. Nature and Scope, Organizational Behavior Models.</w:t>
      </w:r>
    </w:p>
    <w:p w:rsidR="00594F03" w:rsidRPr="0006534F" w:rsidRDefault="00594F03" w:rsidP="00594F03">
      <w:pPr>
        <w:pStyle w:val="Default"/>
        <w:rPr>
          <w:b/>
          <w:bCs/>
          <w:color w:val="000000" w:themeColor="text1"/>
        </w:rPr>
      </w:pPr>
      <w:r w:rsidRPr="0006534F">
        <w:rPr>
          <w:b/>
          <w:bCs/>
          <w:color w:val="000000" w:themeColor="text1"/>
        </w:rPr>
        <w:t xml:space="preserve"> </w:t>
      </w:r>
    </w:p>
    <w:p w:rsidR="00594F03" w:rsidRPr="0006534F" w:rsidRDefault="00594F03" w:rsidP="00594F03">
      <w:pPr>
        <w:pStyle w:val="Default"/>
        <w:rPr>
          <w:color w:val="000000" w:themeColor="text1"/>
        </w:rPr>
      </w:pPr>
      <w:r w:rsidRPr="0006534F">
        <w:rPr>
          <w:b/>
          <w:bCs/>
          <w:color w:val="000000" w:themeColor="text1"/>
        </w:rPr>
        <w:t>UNIT II: Individual Behaviour</w:t>
      </w:r>
    </w:p>
    <w:p w:rsidR="00594F03" w:rsidRPr="0006534F" w:rsidRDefault="00594F03" w:rsidP="00594F03">
      <w:pPr>
        <w:pStyle w:val="Default"/>
        <w:rPr>
          <w:color w:val="000000" w:themeColor="text1"/>
        </w:rPr>
      </w:pPr>
      <w:r w:rsidRPr="0006534F">
        <w:rPr>
          <w:bCs/>
          <w:color w:val="000000" w:themeColor="text1"/>
        </w:rPr>
        <w:t xml:space="preserve">Personality </w:t>
      </w:r>
      <w:r w:rsidRPr="0006534F">
        <w:rPr>
          <w:color w:val="000000" w:themeColor="text1"/>
        </w:rPr>
        <w:t xml:space="preserve">– Type A and B, Big five personality types, Factors influencing personality. </w:t>
      </w:r>
    </w:p>
    <w:p w:rsidR="00594F03" w:rsidRPr="0006534F" w:rsidRDefault="00594F03" w:rsidP="00594F03">
      <w:pPr>
        <w:pStyle w:val="Default"/>
        <w:rPr>
          <w:color w:val="000000" w:themeColor="text1"/>
        </w:rPr>
      </w:pPr>
      <w:r w:rsidRPr="0006534F">
        <w:rPr>
          <w:bCs/>
          <w:color w:val="000000" w:themeColor="text1"/>
        </w:rPr>
        <w:t>Values and Attitudes</w:t>
      </w:r>
      <w:r w:rsidRPr="0006534F">
        <w:rPr>
          <w:color w:val="000000" w:themeColor="text1"/>
        </w:rPr>
        <w:t xml:space="preserve">– Concept and types of values: Terminal value and instrumental value. Components of attitude, job related attitudes, measurement of attitude. </w:t>
      </w:r>
    </w:p>
    <w:p w:rsidR="00594F03" w:rsidRPr="0006534F" w:rsidRDefault="00594F03" w:rsidP="00594F03">
      <w:pPr>
        <w:pStyle w:val="Default"/>
        <w:rPr>
          <w:color w:val="000000" w:themeColor="text1"/>
        </w:rPr>
      </w:pPr>
      <w:r w:rsidRPr="0006534F">
        <w:rPr>
          <w:bCs/>
          <w:color w:val="000000" w:themeColor="text1"/>
        </w:rPr>
        <w:t xml:space="preserve">Learning </w:t>
      </w:r>
      <w:r w:rsidRPr="0006534F">
        <w:rPr>
          <w:color w:val="000000" w:themeColor="text1"/>
        </w:rPr>
        <w:t xml:space="preserve">– Concept and learning theories and reinforcement. </w:t>
      </w:r>
    </w:p>
    <w:p w:rsidR="00594F03" w:rsidRPr="0006534F" w:rsidRDefault="00594F03" w:rsidP="00594F03">
      <w:pPr>
        <w:pStyle w:val="Default"/>
        <w:rPr>
          <w:color w:val="000000" w:themeColor="text1"/>
        </w:rPr>
      </w:pPr>
      <w:r w:rsidRPr="0006534F">
        <w:rPr>
          <w:bCs/>
          <w:color w:val="000000" w:themeColor="text1"/>
        </w:rPr>
        <w:t xml:space="preserve">Perceptions And Emotions </w:t>
      </w:r>
      <w:r w:rsidRPr="0006534F">
        <w:rPr>
          <w:color w:val="000000" w:themeColor="text1"/>
        </w:rPr>
        <w:t xml:space="preserve">– Importance, factors influencing perception, perpetual distortions, emotional intelligence. </w:t>
      </w:r>
    </w:p>
    <w:p w:rsidR="00594F03" w:rsidRPr="0006534F" w:rsidRDefault="00594F03" w:rsidP="00594F03">
      <w:pPr>
        <w:pStyle w:val="Default"/>
        <w:rPr>
          <w:b/>
          <w:bCs/>
          <w:color w:val="000000" w:themeColor="text1"/>
        </w:rPr>
      </w:pPr>
    </w:p>
    <w:p w:rsidR="00594F03" w:rsidRPr="0006534F" w:rsidRDefault="00594F03" w:rsidP="00594F03">
      <w:pPr>
        <w:pStyle w:val="Default"/>
        <w:rPr>
          <w:b/>
          <w:bCs/>
          <w:color w:val="000000" w:themeColor="text1"/>
        </w:rPr>
      </w:pPr>
      <w:r w:rsidRPr="0006534F">
        <w:rPr>
          <w:b/>
          <w:bCs/>
          <w:color w:val="000000" w:themeColor="text1"/>
        </w:rPr>
        <w:t>UNIT III: Motivation and Interpersonal Behaviour</w:t>
      </w:r>
    </w:p>
    <w:p w:rsidR="00594F03" w:rsidRPr="0006534F" w:rsidRDefault="00594F03" w:rsidP="00594F03">
      <w:pPr>
        <w:pStyle w:val="Default"/>
        <w:rPr>
          <w:b/>
          <w:bCs/>
          <w:color w:val="000000" w:themeColor="text1"/>
        </w:rPr>
      </w:pPr>
      <w:r w:rsidRPr="0006534F">
        <w:rPr>
          <w:bCs/>
          <w:color w:val="000000" w:themeColor="text1"/>
        </w:rPr>
        <w:t xml:space="preserve">Motivation – </w:t>
      </w:r>
      <w:r w:rsidRPr="0006534F">
        <w:rPr>
          <w:color w:val="000000" w:themeColor="text1"/>
        </w:rPr>
        <w:t>Meaning and importance of motivation, Maslow’s need hierarchy theory, Herzberg’s two factor theory, Theory X Theory Y, Intrinsic and Extrinsic motivation by Ken Thomas, Measurement of motivation using standard questionnaire. Communication and feedback. Transactional Analysis (TA), Johari Window.</w:t>
      </w:r>
      <w:r w:rsidRPr="0006534F">
        <w:rPr>
          <w:b/>
          <w:bCs/>
          <w:color w:val="000000" w:themeColor="text1"/>
        </w:rPr>
        <w:t xml:space="preserve"> </w:t>
      </w:r>
    </w:p>
    <w:p w:rsidR="00594F03" w:rsidRPr="0006534F" w:rsidRDefault="00594F03" w:rsidP="00594F03">
      <w:pPr>
        <w:pStyle w:val="Default"/>
        <w:rPr>
          <w:b/>
          <w:bCs/>
          <w:color w:val="000000" w:themeColor="text1"/>
        </w:rPr>
      </w:pPr>
    </w:p>
    <w:p w:rsidR="00594F03" w:rsidRPr="0006534F" w:rsidRDefault="00594F03" w:rsidP="00594F03">
      <w:pPr>
        <w:pStyle w:val="Default"/>
        <w:rPr>
          <w:b/>
          <w:bCs/>
          <w:color w:val="000000" w:themeColor="text1"/>
        </w:rPr>
      </w:pPr>
      <w:r w:rsidRPr="0006534F">
        <w:rPr>
          <w:b/>
          <w:bCs/>
          <w:color w:val="000000" w:themeColor="text1"/>
        </w:rPr>
        <w:t>UNIT IV: Group Behaviour</w:t>
      </w:r>
    </w:p>
    <w:p w:rsidR="00594F03" w:rsidRPr="0006534F" w:rsidRDefault="00594F03" w:rsidP="00594F03">
      <w:pPr>
        <w:pStyle w:val="Default"/>
        <w:rPr>
          <w:bCs/>
          <w:color w:val="000000" w:themeColor="text1"/>
        </w:rPr>
      </w:pPr>
      <w:r w:rsidRPr="0006534F">
        <w:rPr>
          <w:bCs/>
          <w:color w:val="000000" w:themeColor="text1"/>
        </w:rPr>
        <w:t>Conflict: Sources of conflict, resolution strategies</w:t>
      </w:r>
    </w:p>
    <w:p w:rsidR="00594F03" w:rsidRPr="0006534F" w:rsidRDefault="00594F03" w:rsidP="00594F03">
      <w:pPr>
        <w:pStyle w:val="Default"/>
        <w:rPr>
          <w:bCs/>
          <w:color w:val="000000" w:themeColor="text1"/>
        </w:rPr>
      </w:pPr>
      <w:r w:rsidRPr="0006534F">
        <w:rPr>
          <w:bCs/>
          <w:color w:val="000000" w:themeColor="text1"/>
        </w:rPr>
        <w:t>Leadership: Meaning and concept of leadership, trait theory, transactional, charismatic and transformational leadership.</w:t>
      </w:r>
    </w:p>
    <w:p w:rsidR="00594F03" w:rsidRPr="0006534F" w:rsidRDefault="00594F03" w:rsidP="00594F03">
      <w:pPr>
        <w:pStyle w:val="Default"/>
        <w:rPr>
          <w:b/>
          <w:bCs/>
          <w:color w:val="000000" w:themeColor="text1"/>
        </w:rPr>
      </w:pPr>
    </w:p>
    <w:p w:rsidR="00594F03" w:rsidRPr="0006534F" w:rsidRDefault="00594F03" w:rsidP="00594F03">
      <w:pPr>
        <w:pStyle w:val="Default"/>
        <w:rPr>
          <w:color w:val="000000" w:themeColor="text1"/>
        </w:rPr>
      </w:pPr>
      <w:r w:rsidRPr="0006534F">
        <w:rPr>
          <w:b/>
          <w:bCs/>
          <w:color w:val="000000" w:themeColor="text1"/>
        </w:rPr>
        <w:t>UNIT V: Dynamics of OrganisationalBehaviour</w:t>
      </w:r>
    </w:p>
    <w:p w:rsidR="00594F03" w:rsidRPr="0006534F" w:rsidRDefault="00594F03" w:rsidP="00594F03">
      <w:pPr>
        <w:pStyle w:val="Default"/>
        <w:rPr>
          <w:color w:val="000000" w:themeColor="text1"/>
        </w:rPr>
      </w:pPr>
      <w:r w:rsidRPr="0006534F">
        <w:rPr>
          <w:bCs/>
          <w:color w:val="000000" w:themeColor="text1"/>
        </w:rPr>
        <w:t xml:space="preserve">Organizational Climate and Culture </w:t>
      </w:r>
      <w:r w:rsidRPr="0006534F">
        <w:rPr>
          <w:color w:val="000000" w:themeColor="text1"/>
        </w:rPr>
        <w:t xml:space="preserve">– Concept, Factors affecting organizational climate and culture and developing organizational culture. </w:t>
      </w:r>
    </w:p>
    <w:p w:rsidR="00594F03" w:rsidRPr="0006534F" w:rsidRDefault="00594F03" w:rsidP="00594F03">
      <w:pPr>
        <w:pStyle w:val="Default"/>
        <w:rPr>
          <w:color w:val="000000" w:themeColor="text1"/>
        </w:rPr>
      </w:pPr>
      <w:r w:rsidRPr="0006534F">
        <w:rPr>
          <w:bCs/>
          <w:color w:val="000000" w:themeColor="text1"/>
        </w:rPr>
        <w:t xml:space="preserve">Organizational Change </w:t>
      </w:r>
      <w:r w:rsidRPr="0006534F">
        <w:rPr>
          <w:color w:val="000000" w:themeColor="text1"/>
        </w:rPr>
        <w:t xml:space="preserve">– Importance, Stability vs. Change, Proactive vs Reaction change, Change process, Resistance to change, Managing change. </w:t>
      </w:r>
    </w:p>
    <w:p w:rsidR="00594F03" w:rsidRPr="0006534F" w:rsidRDefault="00594F03" w:rsidP="00594F03">
      <w:pPr>
        <w:pStyle w:val="Default"/>
        <w:rPr>
          <w:color w:val="000000" w:themeColor="text1"/>
        </w:rPr>
      </w:pPr>
      <w:r w:rsidRPr="0006534F">
        <w:rPr>
          <w:bCs/>
          <w:color w:val="000000" w:themeColor="text1"/>
        </w:rPr>
        <w:t xml:space="preserve">Stress </w:t>
      </w:r>
      <w:r w:rsidRPr="0006534F">
        <w:rPr>
          <w:color w:val="000000" w:themeColor="text1"/>
        </w:rPr>
        <w:t xml:space="preserve">– Work Stressors, Consequences, Prevention and Management of stress </w:t>
      </w:r>
    </w:p>
    <w:p w:rsidR="00594F03" w:rsidRPr="0006534F" w:rsidRDefault="00594F03" w:rsidP="00594F03">
      <w:pPr>
        <w:pStyle w:val="Default"/>
        <w:rPr>
          <w:b/>
          <w:bCs/>
          <w:color w:val="000000" w:themeColor="text1"/>
        </w:rPr>
      </w:pPr>
    </w:p>
    <w:p w:rsidR="00594F03" w:rsidRPr="0006534F" w:rsidRDefault="00594F03" w:rsidP="00594F03">
      <w:pPr>
        <w:pStyle w:val="Default"/>
        <w:rPr>
          <w:color w:val="000000" w:themeColor="text1"/>
        </w:rPr>
      </w:pPr>
      <w:r w:rsidRPr="0006534F">
        <w:rPr>
          <w:b/>
          <w:bCs/>
          <w:color w:val="000000" w:themeColor="text1"/>
        </w:rPr>
        <w:t xml:space="preserve">Text Books: </w:t>
      </w:r>
    </w:p>
    <w:p w:rsidR="00594F03" w:rsidRPr="0006534F" w:rsidRDefault="00594F03" w:rsidP="00594F03">
      <w:pPr>
        <w:pStyle w:val="Default"/>
        <w:spacing w:after="27"/>
        <w:rPr>
          <w:color w:val="000000" w:themeColor="text1"/>
        </w:rPr>
      </w:pPr>
      <w:r w:rsidRPr="0006534F">
        <w:rPr>
          <w:color w:val="000000" w:themeColor="text1"/>
        </w:rPr>
        <w:t xml:space="preserve">1. Robbins, S.P., </w:t>
      </w:r>
      <w:r w:rsidRPr="0006534F">
        <w:rPr>
          <w:i/>
          <w:iCs/>
          <w:color w:val="000000" w:themeColor="text1"/>
        </w:rPr>
        <w:t xml:space="preserve">OrganisationalBehaviour, </w:t>
      </w:r>
      <w:r w:rsidRPr="0006534F">
        <w:rPr>
          <w:color w:val="000000" w:themeColor="text1"/>
        </w:rPr>
        <w:t xml:space="preserve">Prentice Hall of India Pvt. Ltd., New Delhi. </w:t>
      </w:r>
    </w:p>
    <w:p w:rsidR="00594F03" w:rsidRPr="0006534F" w:rsidRDefault="00594F03" w:rsidP="00594F03">
      <w:pPr>
        <w:pStyle w:val="Default"/>
        <w:spacing w:after="27"/>
        <w:rPr>
          <w:color w:val="000000" w:themeColor="text1"/>
        </w:rPr>
      </w:pPr>
      <w:r w:rsidRPr="0006534F">
        <w:rPr>
          <w:color w:val="000000" w:themeColor="text1"/>
        </w:rPr>
        <w:t xml:space="preserve">2. Greenberg, Jerald, and Robert A Baron, </w:t>
      </w:r>
      <w:r w:rsidRPr="0006534F">
        <w:rPr>
          <w:i/>
          <w:iCs/>
          <w:color w:val="000000" w:themeColor="text1"/>
        </w:rPr>
        <w:t xml:space="preserve">OrganisationalBehaviour, </w:t>
      </w:r>
      <w:r w:rsidRPr="0006534F">
        <w:rPr>
          <w:color w:val="000000" w:themeColor="text1"/>
        </w:rPr>
        <w:t xml:space="preserve">Prentice Hall of India Pvt. Ltd., New Delhi. </w:t>
      </w:r>
    </w:p>
    <w:p w:rsidR="00594F03" w:rsidRPr="0006534F" w:rsidRDefault="00594F03" w:rsidP="00594F03">
      <w:pPr>
        <w:pStyle w:val="Default"/>
        <w:rPr>
          <w:color w:val="000000" w:themeColor="text1"/>
        </w:rPr>
      </w:pPr>
      <w:r w:rsidRPr="0006534F">
        <w:rPr>
          <w:color w:val="000000" w:themeColor="text1"/>
        </w:rPr>
        <w:t xml:space="preserve">3. Luthans, F., </w:t>
      </w:r>
      <w:r w:rsidRPr="0006534F">
        <w:rPr>
          <w:i/>
          <w:iCs/>
          <w:color w:val="000000" w:themeColor="text1"/>
        </w:rPr>
        <w:t xml:space="preserve">OrganisationalBehaviour, </w:t>
      </w:r>
      <w:r w:rsidRPr="0006534F">
        <w:rPr>
          <w:color w:val="000000" w:themeColor="text1"/>
        </w:rPr>
        <w:t xml:space="preserve">McGraw Hill International. New York. </w:t>
      </w:r>
    </w:p>
    <w:p w:rsidR="00594F03" w:rsidRPr="0006534F" w:rsidRDefault="00594F03" w:rsidP="00594F03">
      <w:pPr>
        <w:pStyle w:val="Default"/>
        <w:rPr>
          <w:color w:val="000000" w:themeColor="text1"/>
        </w:rPr>
      </w:pPr>
      <w:r w:rsidRPr="0006534F">
        <w:rPr>
          <w:b/>
          <w:bCs/>
          <w:color w:val="000000" w:themeColor="text1"/>
        </w:rPr>
        <w:t xml:space="preserve">References: </w:t>
      </w:r>
    </w:p>
    <w:p w:rsidR="00594F03" w:rsidRPr="0006534F" w:rsidRDefault="00594F03" w:rsidP="00594F03">
      <w:pPr>
        <w:pStyle w:val="Default"/>
        <w:spacing w:after="24"/>
        <w:rPr>
          <w:color w:val="000000" w:themeColor="text1"/>
        </w:rPr>
      </w:pPr>
      <w:r w:rsidRPr="0006534F">
        <w:rPr>
          <w:color w:val="000000" w:themeColor="text1"/>
        </w:rPr>
        <w:t xml:space="preserve">1. Chhabra, T. N., </w:t>
      </w:r>
      <w:r w:rsidRPr="0006534F">
        <w:rPr>
          <w:i/>
          <w:iCs/>
          <w:color w:val="000000" w:themeColor="text1"/>
        </w:rPr>
        <w:t xml:space="preserve">OrganisationalBehaviour, </w:t>
      </w:r>
      <w:r w:rsidRPr="0006534F">
        <w:rPr>
          <w:color w:val="000000" w:themeColor="text1"/>
        </w:rPr>
        <w:t xml:space="preserve">Sun India Publications. </w:t>
      </w:r>
    </w:p>
    <w:p w:rsidR="00594F03" w:rsidRPr="0006534F" w:rsidRDefault="00594F03" w:rsidP="00594F03">
      <w:pPr>
        <w:pStyle w:val="Default"/>
        <w:spacing w:after="24"/>
        <w:rPr>
          <w:color w:val="000000" w:themeColor="text1"/>
        </w:rPr>
      </w:pPr>
      <w:r w:rsidRPr="0006534F">
        <w:rPr>
          <w:color w:val="000000" w:themeColor="text1"/>
        </w:rPr>
        <w:t xml:space="preserve">2. Singh, A.K., and B. P. Singh, </w:t>
      </w:r>
      <w:r w:rsidRPr="0006534F">
        <w:rPr>
          <w:i/>
          <w:iCs/>
          <w:color w:val="000000" w:themeColor="text1"/>
        </w:rPr>
        <w:t xml:space="preserve">Organizational Behavior, </w:t>
      </w:r>
      <w:r w:rsidRPr="0006534F">
        <w:rPr>
          <w:color w:val="000000" w:themeColor="text1"/>
        </w:rPr>
        <w:t xml:space="preserve">Excel Books Pvt. Ltd, New Delhi. </w:t>
      </w:r>
    </w:p>
    <w:p w:rsidR="00594F03" w:rsidRPr="0006534F" w:rsidRDefault="00594F03" w:rsidP="00594F03">
      <w:pPr>
        <w:pStyle w:val="Default"/>
        <w:spacing w:after="24"/>
        <w:rPr>
          <w:color w:val="000000" w:themeColor="text1"/>
        </w:rPr>
      </w:pPr>
      <w:r w:rsidRPr="0006534F">
        <w:rPr>
          <w:color w:val="000000" w:themeColor="text1"/>
        </w:rPr>
        <w:lastRenderedPageBreak/>
        <w:t xml:space="preserve">3. Hersey, P.K., Blanchard, H. and D. E. Johnson, </w:t>
      </w:r>
      <w:r w:rsidRPr="0006534F">
        <w:rPr>
          <w:i/>
          <w:iCs/>
          <w:color w:val="000000" w:themeColor="text1"/>
        </w:rPr>
        <w:t>Management of OrganisationalBehaviour: Leading Human Resources</w:t>
      </w:r>
      <w:r w:rsidRPr="0006534F">
        <w:rPr>
          <w:color w:val="000000" w:themeColor="text1"/>
        </w:rPr>
        <w:t xml:space="preserve">, Pearson Education. </w:t>
      </w:r>
    </w:p>
    <w:p w:rsidR="00594F03" w:rsidRPr="0006534F" w:rsidRDefault="00594F03" w:rsidP="00594F03">
      <w:pPr>
        <w:pStyle w:val="Default"/>
        <w:spacing w:after="24"/>
        <w:rPr>
          <w:color w:val="000000" w:themeColor="text1"/>
        </w:rPr>
      </w:pPr>
      <w:r w:rsidRPr="0006534F">
        <w:rPr>
          <w:color w:val="000000" w:themeColor="text1"/>
        </w:rPr>
        <w:t xml:space="preserve">4. Moshal, B.S., </w:t>
      </w:r>
      <w:r w:rsidRPr="0006534F">
        <w:rPr>
          <w:i/>
          <w:iCs/>
          <w:color w:val="000000" w:themeColor="text1"/>
        </w:rPr>
        <w:t xml:space="preserve">OrganisationalBehaviour, </w:t>
      </w:r>
      <w:r w:rsidRPr="0006534F">
        <w:rPr>
          <w:color w:val="000000" w:themeColor="text1"/>
        </w:rPr>
        <w:t xml:space="preserve">Ane Books Pvt. Ltd., New Delhi </w:t>
      </w:r>
    </w:p>
    <w:p w:rsidR="00594F03" w:rsidRPr="0006534F" w:rsidRDefault="00594F03" w:rsidP="00594F03">
      <w:pPr>
        <w:pStyle w:val="Default"/>
        <w:rPr>
          <w:color w:val="000000" w:themeColor="text1"/>
        </w:rPr>
      </w:pPr>
      <w:r w:rsidRPr="0006534F">
        <w:rPr>
          <w:color w:val="000000" w:themeColor="text1"/>
        </w:rPr>
        <w:t xml:space="preserve">5. Sekaran, Uma, </w:t>
      </w:r>
      <w:r w:rsidRPr="0006534F">
        <w:rPr>
          <w:i/>
          <w:iCs/>
          <w:color w:val="000000" w:themeColor="text1"/>
        </w:rPr>
        <w:t xml:space="preserve">OrganisationalBehaviour: Text and Cases, </w:t>
      </w:r>
      <w:r w:rsidRPr="0006534F">
        <w:rPr>
          <w:color w:val="000000" w:themeColor="text1"/>
        </w:rPr>
        <w:t xml:space="preserve">Tata McGraw Hill, New Delhi. </w:t>
      </w:r>
    </w:p>
    <w:p w:rsidR="00DA4FE4" w:rsidRDefault="00DA4FE4" w:rsidP="00594F03">
      <w:pPr>
        <w:pStyle w:val="ListParagraph"/>
        <w:autoSpaceDE w:val="0"/>
        <w:autoSpaceDN w:val="0"/>
        <w:adjustRightInd w:val="0"/>
        <w:spacing w:after="0" w:line="240" w:lineRule="auto"/>
        <w:jc w:val="both"/>
        <w:rPr>
          <w:rFonts w:ascii="Times New Roman" w:eastAsiaTheme="minorHAnsi" w:hAnsi="Times New Roman"/>
          <w:b/>
          <w:i/>
          <w:color w:val="000000" w:themeColor="text1"/>
          <w:sz w:val="24"/>
          <w:szCs w:val="24"/>
          <w:lang w:bidi="hi-IN"/>
        </w:rPr>
      </w:pPr>
    </w:p>
    <w:p w:rsidR="00DA4FE4" w:rsidRDefault="00DA4FE4" w:rsidP="00594F03">
      <w:pPr>
        <w:pStyle w:val="ListParagraph"/>
        <w:autoSpaceDE w:val="0"/>
        <w:autoSpaceDN w:val="0"/>
        <w:adjustRightInd w:val="0"/>
        <w:spacing w:after="0" w:line="240" w:lineRule="auto"/>
        <w:jc w:val="both"/>
        <w:rPr>
          <w:rFonts w:ascii="Times New Roman" w:eastAsiaTheme="minorHAnsi" w:hAnsi="Times New Roman"/>
          <w:b/>
          <w:i/>
          <w:color w:val="000000" w:themeColor="text1"/>
          <w:sz w:val="24"/>
          <w:szCs w:val="24"/>
          <w:lang w:bidi="hi-IN"/>
        </w:rPr>
      </w:pPr>
    </w:p>
    <w:p w:rsidR="00DA4FE4" w:rsidRDefault="00DA4FE4" w:rsidP="00594F03">
      <w:pPr>
        <w:pStyle w:val="ListParagraph"/>
        <w:autoSpaceDE w:val="0"/>
        <w:autoSpaceDN w:val="0"/>
        <w:adjustRightInd w:val="0"/>
        <w:spacing w:after="0" w:line="240" w:lineRule="auto"/>
        <w:jc w:val="both"/>
        <w:rPr>
          <w:rFonts w:ascii="Times New Roman" w:eastAsiaTheme="minorHAnsi" w:hAnsi="Times New Roman"/>
          <w:b/>
          <w:i/>
          <w:color w:val="000000" w:themeColor="text1"/>
          <w:sz w:val="24"/>
          <w:szCs w:val="24"/>
          <w:lang w:bidi="hi-IN"/>
        </w:rPr>
      </w:pPr>
    </w:p>
    <w:p w:rsidR="00594F03" w:rsidRPr="0006534F" w:rsidRDefault="00594F03" w:rsidP="00594F03">
      <w:pPr>
        <w:pStyle w:val="ListParagraph"/>
        <w:autoSpaceDE w:val="0"/>
        <w:autoSpaceDN w:val="0"/>
        <w:adjustRightInd w:val="0"/>
        <w:spacing w:after="0" w:line="240" w:lineRule="auto"/>
        <w:jc w:val="both"/>
        <w:rPr>
          <w:rFonts w:ascii="Times New Roman" w:eastAsiaTheme="minorHAnsi" w:hAnsi="Times New Roman"/>
          <w:b/>
          <w:i/>
          <w:color w:val="000000" w:themeColor="text1"/>
          <w:sz w:val="24"/>
          <w:szCs w:val="24"/>
          <w:lang w:bidi="hi-IN"/>
        </w:rPr>
      </w:pPr>
      <w:r w:rsidRPr="0006534F">
        <w:rPr>
          <w:rFonts w:ascii="Times New Roman" w:eastAsiaTheme="minorHAnsi" w:hAnsi="Times New Roman"/>
          <w:b/>
          <w:i/>
          <w:color w:val="000000" w:themeColor="text1"/>
          <w:sz w:val="24"/>
          <w:szCs w:val="24"/>
          <w:lang w:bidi="hi-IN"/>
        </w:rPr>
        <w:t>Course Outcome (CO):</w:t>
      </w:r>
    </w:p>
    <w:p w:rsidR="00594F03" w:rsidRPr="0006534F" w:rsidRDefault="00594F03" w:rsidP="00594F03">
      <w:pPr>
        <w:pStyle w:val="NormalWeb"/>
        <w:shd w:val="clear" w:color="auto" w:fill="FFFFFF"/>
        <w:spacing w:before="0" w:beforeAutospacing="0" w:after="187" w:afterAutospacing="0" w:line="374" w:lineRule="atLeast"/>
        <w:ind w:left="1080"/>
        <w:jc w:val="both"/>
        <w:rPr>
          <w:color w:val="000000" w:themeColor="text1"/>
        </w:rPr>
      </w:pPr>
      <w:r w:rsidRPr="0006534F">
        <w:rPr>
          <w:color w:val="000000" w:themeColor="text1"/>
        </w:rPr>
        <w:t>At the end of this course students will be:</w:t>
      </w:r>
    </w:p>
    <w:p w:rsidR="00594F03" w:rsidRPr="0006534F" w:rsidRDefault="00594F03" w:rsidP="00CE4FAA">
      <w:pPr>
        <w:pStyle w:val="NormalWeb"/>
        <w:numPr>
          <w:ilvl w:val="0"/>
          <w:numId w:val="26"/>
        </w:numPr>
        <w:shd w:val="clear" w:color="auto" w:fill="FFFFFF"/>
        <w:spacing w:before="0" w:beforeAutospacing="0" w:after="0" w:afterAutospacing="0"/>
        <w:jc w:val="both"/>
        <w:rPr>
          <w:color w:val="000000" w:themeColor="text1"/>
        </w:rPr>
      </w:pPr>
      <w:r w:rsidRPr="0006534F">
        <w:rPr>
          <w:color w:val="000000" w:themeColor="text1"/>
        </w:rPr>
        <w:t>CO1:  Able to understand the fundamental concepts and importance of Organizational Behavior.</w:t>
      </w:r>
    </w:p>
    <w:p w:rsidR="00594F03" w:rsidRPr="0006534F" w:rsidRDefault="00594F03" w:rsidP="00CE4FAA">
      <w:pPr>
        <w:pStyle w:val="NormalWeb"/>
        <w:numPr>
          <w:ilvl w:val="0"/>
          <w:numId w:val="26"/>
        </w:numPr>
        <w:shd w:val="clear" w:color="auto" w:fill="FFFFFF"/>
        <w:spacing w:before="0" w:beforeAutospacing="0" w:after="0" w:afterAutospacing="0"/>
        <w:jc w:val="both"/>
        <w:rPr>
          <w:color w:val="000000" w:themeColor="text1"/>
        </w:rPr>
      </w:pPr>
      <w:r w:rsidRPr="0006534F">
        <w:rPr>
          <w:color w:val="000000" w:themeColor="text1"/>
        </w:rPr>
        <w:t>CO2: Able to identify and understand the various types of employee behavior and measures to control such behavior.</w:t>
      </w:r>
    </w:p>
    <w:p w:rsidR="00594F03" w:rsidRPr="0006534F" w:rsidRDefault="00594F03" w:rsidP="00CE4FAA">
      <w:pPr>
        <w:pStyle w:val="NormalWeb"/>
        <w:numPr>
          <w:ilvl w:val="0"/>
          <w:numId w:val="26"/>
        </w:numPr>
        <w:shd w:val="clear" w:color="auto" w:fill="FFFFFF"/>
        <w:spacing w:before="0" w:beforeAutospacing="0" w:after="0" w:afterAutospacing="0"/>
        <w:jc w:val="both"/>
        <w:rPr>
          <w:color w:val="000000" w:themeColor="text1"/>
        </w:rPr>
      </w:pPr>
      <w:r w:rsidRPr="0006534F">
        <w:rPr>
          <w:color w:val="000000" w:themeColor="text1"/>
        </w:rPr>
        <w:t>CO3: Able to understand the concept of Leadership and to develop critical thinking skills.</w:t>
      </w:r>
    </w:p>
    <w:p w:rsidR="00594F03" w:rsidRPr="0006534F" w:rsidRDefault="00594F03" w:rsidP="00CE4FAA">
      <w:pPr>
        <w:pStyle w:val="NormalWeb"/>
        <w:numPr>
          <w:ilvl w:val="0"/>
          <w:numId w:val="26"/>
        </w:numPr>
        <w:shd w:val="clear" w:color="auto" w:fill="FFFFFF"/>
        <w:spacing w:before="0" w:beforeAutospacing="0" w:after="0" w:afterAutospacing="0"/>
        <w:jc w:val="both"/>
        <w:rPr>
          <w:color w:val="000000" w:themeColor="text1"/>
        </w:rPr>
      </w:pPr>
      <w:r w:rsidRPr="0006534F">
        <w:rPr>
          <w:color w:val="000000" w:themeColor="text1"/>
        </w:rPr>
        <w:t>CO 4: Able to understand and develop the positive organisational behavior.</w:t>
      </w:r>
    </w:p>
    <w:p w:rsidR="00594F03" w:rsidRPr="0006534F" w:rsidRDefault="00594F03" w:rsidP="00CE4FAA">
      <w:pPr>
        <w:pStyle w:val="NormalWeb"/>
        <w:numPr>
          <w:ilvl w:val="0"/>
          <w:numId w:val="26"/>
        </w:numPr>
        <w:shd w:val="clear" w:color="auto" w:fill="FFFFFF"/>
        <w:spacing w:before="0" w:beforeAutospacing="0" w:after="0" w:afterAutospacing="0"/>
        <w:jc w:val="both"/>
        <w:rPr>
          <w:color w:val="000000" w:themeColor="text1"/>
        </w:rPr>
      </w:pPr>
      <w:r w:rsidRPr="0006534F">
        <w:rPr>
          <w:color w:val="000000" w:themeColor="text1"/>
        </w:rPr>
        <w:t xml:space="preserve">CO 5: Able to understand and control the measures of organisational climate &amp; climate change. </w:t>
      </w:r>
    </w:p>
    <w:p w:rsidR="00594F03" w:rsidRPr="0006534F" w:rsidRDefault="00594F03" w:rsidP="00594F03">
      <w:pPr>
        <w:pStyle w:val="NormalWeb"/>
        <w:shd w:val="clear" w:color="auto" w:fill="FFFFFF"/>
        <w:spacing w:before="0" w:beforeAutospacing="0" w:after="0" w:afterAutospacing="0"/>
        <w:ind w:left="1080"/>
        <w:jc w:val="both"/>
        <w:rPr>
          <w:color w:val="000000" w:themeColor="text1"/>
        </w:rPr>
      </w:pPr>
    </w:p>
    <w:p w:rsidR="00594F03" w:rsidRPr="0006534F" w:rsidRDefault="00594F03" w:rsidP="00594F03">
      <w:pPr>
        <w:pStyle w:val="NoSpacing"/>
        <w:ind w:left="1080"/>
        <w:jc w:val="both"/>
        <w:rPr>
          <w:rFonts w:ascii="Times New Roman" w:hAnsi="Times New Roman"/>
          <w:color w:val="000000" w:themeColor="text1"/>
          <w:sz w:val="24"/>
          <w:szCs w:val="24"/>
        </w:rPr>
      </w:pPr>
      <w:r w:rsidRPr="0006534F">
        <w:rPr>
          <w:rFonts w:ascii="Times New Roman" w:hAnsi="Times New Roman"/>
          <w:b/>
          <w:bCs/>
          <w:color w:val="000000" w:themeColor="text1"/>
          <w:sz w:val="24"/>
          <w:szCs w:val="24"/>
        </w:rPr>
        <w:t xml:space="preserve">MAPPING COURSE OUTCOMES LEADING TO THE ACHIEVEMENT OF PROGRAM OUTCOMES AND COURSE OUTCOME: </w:t>
      </w:r>
    </w:p>
    <w:p w:rsidR="00594F03" w:rsidRPr="0006534F" w:rsidRDefault="00594F03" w:rsidP="00594F03">
      <w:pPr>
        <w:pStyle w:val="ListParagraph"/>
        <w:autoSpaceDE w:val="0"/>
        <w:autoSpaceDN w:val="0"/>
        <w:adjustRightInd w:val="0"/>
        <w:spacing w:after="0" w:line="240" w:lineRule="auto"/>
        <w:ind w:left="1080"/>
        <w:jc w:val="both"/>
        <w:rPr>
          <w:rFonts w:ascii="Times New Roman" w:hAnsi="Times New Roman"/>
          <w:color w:val="000000" w:themeColor="text1"/>
          <w:sz w:val="24"/>
          <w:szCs w:val="24"/>
          <w:lang w:bidi="hi-IN"/>
        </w:rPr>
      </w:pPr>
    </w:p>
    <w:tbl>
      <w:tblPr>
        <w:tblStyle w:val="TableGrid"/>
        <w:tblW w:w="0" w:type="auto"/>
        <w:tblInd w:w="1755" w:type="dxa"/>
        <w:tblLook w:val="04A0"/>
      </w:tblPr>
      <w:tblGrid>
        <w:gridCol w:w="1111"/>
        <w:gridCol w:w="1078"/>
        <w:gridCol w:w="860"/>
        <w:gridCol w:w="860"/>
        <w:gridCol w:w="973"/>
        <w:gridCol w:w="973"/>
        <w:gridCol w:w="816"/>
        <w:gridCol w:w="816"/>
      </w:tblGrid>
      <w:tr w:rsidR="00DA4FE4" w:rsidRPr="0006534F" w:rsidTr="005C7E65">
        <w:tc>
          <w:tcPr>
            <w:tcW w:w="1111" w:type="dxa"/>
          </w:tcPr>
          <w:p w:rsidR="00DA4FE4" w:rsidRPr="0006534F" w:rsidRDefault="00DA4FE4"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b/>
                <w:i/>
                <w:color w:val="000000" w:themeColor="text1"/>
                <w:sz w:val="24"/>
                <w:szCs w:val="24"/>
                <w:lang w:bidi="hi-IN"/>
              </w:rPr>
              <w:t>Course Outcome</w:t>
            </w:r>
          </w:p>
        </w:tc>
        <w:tc>
          <w:tcPr>
            <w:tcW w:w="6376" w:type="dxa"/>
            <w:gridSpan w:val="7"/>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Program Outcome</w:t>
            </w:r>
          </w:p>
        </w:tc>
      </w:tr>
      <w:tr w:rsidR="00DA4FE4" w:rsidRPr="0006534F" w:rsidTr="005C7E65">
        <w:tc>
          <w:tcPr>
            <w:tcW w:w="1111" w:type="dxa"/>
          </w:tcPr>
          <w:p w:rsidR="00DA4FE4" w:rsidRPr="0006534F" w:rsidRDefault="00DA4FE4" w:rsidP="005C7E65">
            <w:pPr>
              <w:autoSpaceDE w:val="0"/>
              <w:autoSpaceDN w:val="0"/>
              <w:adjustRightInd w:val="0"/>
              <w:jc w:val="both"/>
              <w:rPr>
                <w:rFonts w:ascii="Times New Roman" w:hAnsi="Times New Roman"/>
                <w:color w:val="000000" w:themeColor="text1"/>
                <w:sz w:val="24"/>
                <w:szCs w:val="24"/>
                <w:lang w:bidi="hi-IN"/>
              </w:rPr>
            </w:pPr>
          </w:p>
        </w:tc>
        <w:tc>
          <w:tcPr>
            <w:tcW w:w="1078" w:type="dxa"/>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PO1</w:t>
            </w:r>
          </w:p>
        </w:tc>
        <w:tc>
          <w:tcPr>
            <w:tcW w:w="860" w:type="dxa"/>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PO2</w:t>
            </w:r>
          </w:p>
        </w:tc>
        <w:tc>
          <w:tcPr>
            <w:tcW w:w="860" w:type="dxa"/>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PO3</w:t>
            </w:r>
          </w:p>
        </w:tc>
        <w:tc>
          <w:tcPr>
            <w:tcW w:w="973" w:type="dxa"/>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PO4</w:t>
            </w:r>
          </w:p>
        </w:tc>
        <w:tc>
          <w:tcPr>
            <w:tcW w:w="973" w:type="dxa"/>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PO5</w:t>
            </w:r>
          </w:p>
        </w:tc>
        <w:tc>
          <w:tcPr>
            <w:tcW w:w="816" w:type="dxa"/>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r>
              <w:rPr>
                <w:rFonts w:ascii="Times New Roman" w:hAnsi="Times New Roman"/>
                <w:color w:val="000000" w:themeColor="text1"/>
                <w:sz w:val="24"/>
                <w:szCs w:val="24"/>
                <w:lang w:bidi="hi-IN"/>
              </w:rPr>
              <w:t>PO6</w:t>
            </w:r>
          </w:p>
        </w:tc>
        <w:tc>
          <w:tcPr>
            <w:tcW w:w="816" w:type="dxa"/>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r>
              <w:rPr>
                <w:rFonts w:ascii="Times New Roman" w:hAnsi="Times New Roman"/>
                <w:color w:val="000000" w:themeColor="text1"/>
                <w:sz w:val="24"/>
                <w:szCs w:val="24"/>
                <w:lang w:bidi="hi-IN"/>
              </w:rPr>
              <w:t>PO7</w:t>
            </w:r>
          </w:p>
        </w:tc>
      </w:tr>
      <w:tr w:rsidR="00DA4FE4" w:rsidRPr="0006534F" w:rsidTr="005C7E65">
        <w:tc>
          <w:tcPr>
            <w:tcW w:w="1111" w:type="dxa"/>
          </w:tcPr>
          <w:p w:rsidR="00DA4FE4" w:rsidRPr="0006534F" w:rsidRDefault="00DA4FE4"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CO1</w:t>
            </w:r>
          </w:p>
        </w:tc>
        <w:tc>
          <w:tcPr>
            <w:tcW w:w="1078" w:type="dxa"/>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860" w:type="dxa"/>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p>
        </w:tc>
        <w:tc>
          <w:tcPr>
            <w:tcW w:w="860" w:type="dxa"/>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p>
        </w:tc>
        <w:tc>
          <w:tcPr>
            <w:tcW w:w="973" w:type="dxa"/>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973" w:type="dxa"/>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p>
        </w:tc>
        <w:tc>
          <w:tcPr>
            <w:tcW w:w="816" w:type="dxa"/>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p>
        </w:tc>
        <w:tc>
          <w:tcPr>
            <w:tcW w:w="816" w:type="dxa"/>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p>
        </w:tc>
      </w:tr>
      <w:tr w:rsidR="00DA4FE4" w:rsidRPr="0006534F" w:rsidTr="005C7E65">
        <w:tc>
          <w:tcPr>
            <w:tcW w:w="1111" w:type="dxa"/>
          </w:tcPr>
          <w:p w:rsidR="00DA4FE4" w:rsidRPr="0006534F" w:rsidRDefault="00DA4FE4"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CO2</w:t>
            </w:r>
          </w:p>
        </w:tc>
        <w:tc>
          <w:tcPr>
            <w:tcW w:w="1078" w:type="dxa"/>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p>
        </w:tc>
        <w:tc>
          <w:tcPr>
            <w:tcW w:w="860" w:type="dxa"/>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860" w:type="dxa"/>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p>
        </w:tc>
        <w:tc>
          <w:tcPr>
            <w:tcW w:w="973" w:type="dxa"/>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p>
        </w:tc>
        <w:tc>
          <w:tcPr>
            <w:tcW w:w="973" w:type="dxa"/>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H</w:t>
            </w:r>
          </w:p>
        </w:tc>
        <w:tc>
          <w:tcPr>
            <w:tcW w:w="816" w:type="dxa"/>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p>
        </w:tc>
        <w:tc>
          <w:tcPr>
            <w:tcW w:w="816" w:type="dxa"/>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r>
              <w:rPr>
                <w:rFonts w:ascii="Times New Roman" w:hAnsi="Times New Roman"/>
                <w:color w:val="000000" w:themeColor="text1"/>
                <w:sz w:val="24"/>
                <w:szCs w:val="24"/>
                <w:lang w:bidi="hi-IN"/>
              </w:rPr>
              <w:t>L</w:t>
            </w:r>
          </w:p>
        </w:tc>
      </w:tr>
      <w:tr w:rsidR="00DA4FE4" w:rsidRPr="0006534F" w:rsidTr="005C7E65">
        <w:tc>
          <w:tcPr>
            <w:tcW w:w="1111" w:type="dxa"/>
          </w:tcPr>
          <w:p w:rsidR="00DA4FE4" w:rsidRPr="0006534F" w:rsidRDefault="00DA4FE4"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CO3</w:t>
            </w:r>
          </w:p>
        </w:tc>
        <w:tc>
          <w:tcPr>
            <w:tcW w:w="1078" w:type="dxa"/>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r>
              <w:rPr>
                <w:rFonts w:ascii="Times New Roman" w:hAnsi="Times New Roman"/>
                <w:color w:val="000000" w:themeColor="text1"/>
                <w:sz w:val="24"/>
                <w:szCs w:val="24"/>
                <w:lang w:bidi="hi-IN"/>
              </w:rPr>
              <w:t>H</w:t>
            </w:r>
          </w:p>
        </w:tc>
        <w:tc>
          <w:tcPr>
            <w:tcW w:w="860" w:type="dxa"/>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p>
        </w:tc>
        <w:tc>
          <w:tcPr>
            <w:tcW w:w="860" w:type="dxa"/>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p>
        </w:tc>
        <w:tc>
          <w:tcPr>
            <w:tcW w:w="973" w:type="dxa"/>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973" w:type="dxa"/>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816" w:type="dxa"/>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p>
        </w:tc>
        <w:tc>
          <w:tcPr>
            <w:tcW w:w="816" w:type="dxa"/>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p>
        </w:tc>
      </w:tr>
      <w:tr w:rsidR="00DA4FE4" w:rsidRPr="0006534F" w:rsidTr="005C7E65">
        <w:tc>
          <w:tcPr>
            <w:tcW w:w="1111" w:type="dxa"/>
          </w:tcPr>
          <w:p w:rsidR="00DA4FE4" w:rsidRPr="0006534F" w:rsidRDefault="00DA4FE4"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CO4</w:t>
            </w:r>
          </w:p>
        </w:tc>
        <w:tc>
          <w:tcPr>
            <w:tcW w:w="1078" w:type="dxa"/>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p>
        </w:tc>
        <w:tc>
          <w:tcPr>
            <w:tcW w:w="860" w:type="dxa"/>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p>
        </w:tc>
        <w:tc>
          <w:tcPr>
            <w:tcW w:w="860" w:type="dxa"/>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973" w:type="dxa"/>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p>
        </w:tc>
        <w:tc>
          <w:tcPr>
            <w:tcW w:w="973" w:type="dxa"/>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H</w:t>
            </w:r>
          </w:p>
        </w:tc>
        <w:tc>
          <w:tcPr>
            <w:tcW w:w="816" w:type="dxa"/>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p>
        </w:tc>
        <w:tc>
          <w:tcPr>
            <w:tcW w:w="816" w:type="dxa"/>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p>
        </w:tc>
      </w:tr>
      <w:tr w:rsidR="00DA4FE4" w:rsidRPr="0006534F" w:rsidTr="005C7E65">
        <w:tc>
          <w:tcPr>
            <w:tcW w:w="1111" w:type="dxa"/>
          </w:tcPr>
          <w:p w:rsidR="00DA4FE4" w:rsidRPr="0006534F" w:rsidRDefault="00DA4FE4"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CO5</w:t>
            </w:r>
          </w:p>
        </w:tc>
        <w:tc>
          <w:tcPr>
            <w:tcW w:w="1078" w:type="dxa"/>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p>
        </w:tc>
        <w:tc>
          <w:tcPr>
            <w:tcW w:w="860" w:type="dxa"/>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H</w:t>
            </w:r>
          </w:p>
        </w:tc>
        <w:tc>
          <w:tcPr>
            <w:tcW w:w="860" w:type="dxa"/>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p>
        </w:tc>
        <w:tc>
          <w:tcPr>
            <w:tcW w:w="973" w:type="dxa"/>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p>
        </w:tc>
        <w:tc>
          <w:tcPr>
            <w:tcW w:w="973" w:type="dxa"/>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H</w:t>
            </w:r>
          </w:p>
        </w:tc>
        <w:tc>
          <w:tcPr>
            <w:tcW w:w="816" w:type="dxa"/>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r>
              <w:rPr>
                <w:rFonts w:ascii="Times New Roman" w:hAnsi="Times New Roman"/>
                <w:color w:val="000000" w:themeColor="text1"/>
                <w:sz w:val="24"/>
                <w:szCs w:val="24"/>
                <w:lang w:bidi="hi-IN"/>
              </w:rPr>
              <w:t>M</w:t>
            </w:r>
          </w:p>
        </w:tc>
        <w:tc>
          <w:tcPr>
            <w:tcW w:w="816" w:type="dxa"/>
          </w:tcPr>
          <w:p w:rsidR="00DA4FE4" w:rsidRPr="0006534F" w:rsidRDefault="00DA4FE4" w:rsidP="005C7E65">
            <w:pPr>
              <w:autoSpaceDE w:val="0"/>
              <w:autoSpaceDN w:val="0"/>
              <w:adjustRightInd w:val="0"/>
              <w:jc w:val="center"/>
              <w:rPr>
                <w:rFonts w:ascii="Times New Roman" w:hAnsi="Times New Roman"/>
                <w:color w:val="000000" w:themeColor="text1"/>
                <w:sz w:val="24"/>
                <w:szCs w:val="24"/>
                <w:lang w:bidi="hi-IN"/>
              </w:rPr>
            </w:pPr>
          </w:p>
        </w:tc>
      </w:tr>
    </w:tbl>
    <w:p w:rsidR="00594F03" w:rsidRPr="0006534F" w:rsidRDefault="00594F03" w:rsidP="00594F03">
      <w:pPr>
        <w:pStyle w:val="ListParagraph"/>
        <w:autoSpaceDE w:val="0"/>
        <w:autoSpaceDN w:val="0"/>
        <w:adjustRightInd w:val="0"/>
        <w:spacing w:after="0" w:line="240" w:lineRule="auto"/>
        <w:ind w:left="1080"/>
        <w:jc w:val="both"/>
        <w:rPr>
          <w:rFonts w:ascii="Times New Roman" w:hAnsi="Times New Roman"/>
          <w:color w:val="000000" w:themeColor="text1"/>
          <w:sz w:val="24"/>
          <w:szCs w:val="24"/>
          <w:lang w:bidi="hi-IN"/>
        </w:rPr>
      </w:pPr>
    </w:p>
    <w:p w:rsidR="00594F03" w:rsidRPr="0006534F" w:rsidRDefault="00594F03" w:rsidP="00594F03">
      <w:pPr>
        <w:pStyle w:val="ListParagraph"/>
        <w:autoSpaceDE w:val="0"/>
        <w:autoSpaceDN w:val="0"/>
        <w:adjustRightInd w:val="0"/>
        <w:spacing w:after="0" w:line="240" w:lineRule="auto"/>
        <w:ind w:left="1080"/>
        <w:jc w:val="both"/>
        <w:rPr>
          <w:rFonts w:ascii="Times New Roman" w:hAnsi="Times New Roman"/>
          <w:color w:val="000000" w:themeColor="text1"/>
          <w:sz w:val="24"/>
          <w:szCs w:val="24"/>
        </w:rPr>
      </w:pPr>
      <w:r w:rsidRPr="0006534F">
        <w:rPr>
          <w:rFonts w:ascii="Times New Roman" w:hAnsi="Times New Roman"/>
          <w:color w:val="000000" w:themeColor="text1"/>
          <w:sz w:val="24"/>
          <w:szCs w:val="24"/>
        </w:rPr>
        <w:t>H = Highly Related; M = Medium L = Low</w:t>
      </w:r>
    </w:p>
    <w:p w:rsidR="00594F03" w:rsidRPr="0006534F" w:rsidRDefault="00594F03" w:rsidP="00594F03">
      <w:pPr>
        <w:pStyle w:val="ListParagraph"/>
        <w:autoSpaceDE w:val="0"/>
        <w:autoSpaceDN w:val="0"/>
        <w:adjustRightInd w:val="0"/>
        <w:spacing w:after="0" w:line="240" w:lineRule="auto"/>
        <w:ind w:left="1080"/>
        <w:jc w:val="both"/>
        <w:rPr>
          <w:rFonts w:ascii="Times New Roman" w:hAnsi="Times New Roman"/>
          <w:b/>
          <w:bCs/>
          <w:iCs/>
          <w:color w:val="000000" w:themeColor="text1"/>
          <w:sz w:val="24"/>
          <w:szCs w:val="24"/>
          <w:u w:val="single"/>
          <w:lang w:bidi="hi-IN"/>
        </w:rPr>
      </w:pPr>
    </w:p>
    <w:p w:rsidR="002E779F" w:rsidRDefault="002E779F" w:rsidP="00594F03">
      <w:pPr>
        <w:pStyle w:val="NoSpacing"/>
        <w:jc w:val="center"/>
        <w:rPr>
          <w:rFonts w:ascii="Times New Roman" w:hAnsi="Times New Roman"/>
          <w:b/>
          <w:bCs/>
          <w:color w:val="000000" w:themeColor="text1"/>
          <w:sz w:val="24"/>
          <w:szCs w:val="24"/>
        </w:rPr>
      </w:pPr>
    </w:p>
    <w:p w:rsidR="002E779F" w:rsidRDefault="002E779F" w:rsidP="00594F03">
      <w:pPr>
        <w:pStyle w:val="NoSpacing"/>
        <w:jc w:val="center"/>
        <w:rPr>
          <w:rFonts w:ascii="Times New Roman" w:hAnsi="Times New Roman"/>
          <w:b/>
          <w:bCs/>
          <w:color w:val="000000" w:themeColor="text1"/>
          <w:sz w:val="24"/>
          <w:szCs w:val="24"/>
        </w:rPr>
      </w:pPr>
    </w:p>
    <w:p w:rsidR="002E779F" w:rsidRDefault="002E779F" w:rsidP="00594F03">
      <w:pPr>
        <w:pStyle w:val="NoSpacing"/>
        <w:jc w:val="center"/>
        <w:rPr>
          <w:rFonts w:ascii="Times New Roman" w:hAnsi="Times New Roman"/>
          <w:b/>
          <w:bCs/>
          <w:color w:val="000000" w:themeColor="text1"/>
          <w:sz w:val="24"/>
          <w:szCs w:val="24"/>
        </w:rPr>
      </w:pPr>
    </w:p>
    <w:p w:rsidR="002E779F" w:rsidRDefault="002E779F" w:rsidP="00594F03">
      <w:pPr>
        <w:pStyle w:val="NoSpacing"/>
        <w:jc w:val="center"/>
        <w:rPr>
          <w:rFonts w:ascii="Times New Roman" w:hAnsi="Times New Roman"/>
          <w:b/>
          <w:bCs/>
          <w:color w:val="000000" w:themeColor="text1"/>
          <w:sz w:val="24"/>
          <w:szCs w:val="24"/>
        </w:rPr>
      </w:pPr>
    </w:p>
    <w:p w:rsidR="002E779F" w:rsidRDefault="002E779F" w:rsidP="00594F03">
      <w:pPr>
        <w:pStyle w:val="NoSpacing"/>
        <w:jc w:val="center"/>
        <w:rPr>
          <w:rFonts w:ascii="Times New Roman" w:hAnsi="Times New Roman"/>
          <w:b/>
          <w:bCs/>
          <w:color w:val="000000" w:themeColor="text1"/>
          <w:sz w:val="24"/>
          <w:szCs w:val="24"/>
        </w:rPr>
      </w:pPr>
    </w:p>
    <w:p w:rsidR="002E779F" w:rsidRDefault="002E779F" w:rsidP="00594F03">
      <w:pPr>
        <w:pStyle w:val="NoSpacing"/>
        <w:jc w:val="center"/>
        <w:rPr>
          <w:rFonts w:ascii="Times New Roman" w:hAnsi="Times New Roman"/>
          <w:b/>
          <w:bCs/>
          <w:color w:val="000000" w:themeColor="text1"/>
          <w:sz w:val="24"/>
          <w:szCs w:val="24"/>
        </w:rPr>
      </w:pPr>
    </w:p>
    <w:p w:rsidR="002E779F" w:rsidRDefault="002E779F" w:rsidP="00594F03">
      <w:pPr>
        <w:pStyle w:val="NoSpacing"/>
        <w:jc w:val="center"/>
        <w:rPr>
          <w:rFonts w:ascii="Times New Roman" w:hAnsi="Times New Roman"/>
          <w:b/>
          <w:bCs/>
          <w:color w:val="000000" w:themeColor="text1"/>
          <w:sz w:val="24"/>
          <w:szCs w:val="24"/>
        </w:rPr>
      </w:pPr>
    </w:p>
    <w:p w:rsidR="002E779F" w:rsidRDefault="002E779F" w:rsidP="00594F03">
      <w:pPr>
        <w:pStyle w:val="NoSpacing"/>
        <w:jc w:val="center"/>
        <w:rPr>
          <w:rFonts w:ascii="Times New Roman" w:hAnsi="Times New Roman"/>
          <w:b/>
          <w:bCs/>
          <w:color w:val="000000" w:themeColor="text1"/>
          <w:sz w:val="24"/>
          <w:szCs w:val="24"/>
        </w:rPr>
      </w:pPr>
    </w:p>
    <w:p w:rsidR="002E779F" w:rsidRDefault="002E779F" w:rsidP="00594F03">
      <w:pPr>
        <w:pStyle w:val="NoSpacing"/>
        <w:jc w:val="center"/>
        <w:rPr>
          <w:rFonts w:ascii="Times New Roman" w:hAnsi="Times New Roman"/>
          <w:b/>
          <w:bCs/>
          <w:color w:val="000000" w:themeColor="text1"/>
          <w:sz w:val="24"/>
          <w:szCs w:val="24"/>
        </w:rPr>
      </w:pPr>
    </w:p>
    <w:p w:rsidR="002E779F" w:rsidRDefault="002E779F" w:rsidP="00594F03">
      <w:pPr>
        <w:pStyle w:val="NoSpacing"/>
        <w:jc w:val="center"/>
        <w:rPr>
          <w:rFonts w:ascii="Times New Roman" w:hAnsi="Times New Roman"/>
          <w:b/>
          <w:bCs/>
          <w:color w:val="000000" w:themeColor="text1"/>
          <w:sz w:val="24"/>
          <w:szCs w:val="24"/>
        </w:rPr>
      </w:pPr>
    </w:p>
    <w:p w:rsidR="002E779F" w:rsidRDefault="002E779F" w:rsidP="00594F03">
      <w:pPr>
        <w:pStyle w:val="NoSpacing"/>
        <w:jc w:val="center"/>
        <w:rPr>
          <w:rFonts w:ascii="Times New Roman" w:hAnsi="Times New Roman"/>
          <w:b/>
          <w:bCs/>
          <w:color w:val="000000" w:themeColor="text1"/>
          <w:sz w:val="24"/>
          <w:szCs w:val="24"/>
        </w:rPr>
      </w:pPr>
    </w:p>
    <w:p w:rsidR="002E779F" w:rsidRDefault="002E779F" w:rsidP="00594F03">
      <w:pPr>
        <w:pStyle w:val="NoSpacing"/>
        <w:jc w:val="center"/>
        <w:rPr>
          <w:rFonts w:ascii="Times New Roman" w:hAnsi="Times New Roman"/>
          <w:b/>
          <w:bCs/>
          <w:color w:val="000000" w:themeColor="text1"/>
          <w:sz w:val="24"/>
          <w:szCs w:val="24"/>
        </w:rPr>
      </w:pPr>
    </w:p>
    <w:p w:rsidR="002E779F" w:rsidRDefault="002E779F" w:rsidP="00594F03">
      <w:pPr>
        <w:pStyle w:val="NoSpacing"/>
        <w:jc w:val="center"/>
        <w:rPr>
          <w:rFonts w:ascii="Times New Roman" w:hAnsi="Times New Roman"/>
          <w:b/>
          <w:bCs/>
          <w:color w:val="000000" w:themeColor="text1"/>
          <w:sz w:val="24"/>
          <w:szCs w:val="24"/>
        </w:rPr>
      </w:pPr>
    </w:p>
    <w:p w:rsidR="002E779F" w:rsidRDefault="002E779F" w:rsidP="00594F03">
      <w:pPr>
        <w:pStyle w:val="NoSpacing"/>
        <w:jc w:val="center"/>
        <w:rPr>
          <w:rFonts w:ascii="Times New Roman" w:hAnsi="Times New Roman"/>
          <w:b/>
          <w:bCs/>
          <w:color w:val="000000" w:themeColor="text1"/>
          <w:sz w:val="24"/>
          <w:szCs w:val="24"/>
        </w:rPr>
      </w:pPr>
    </w:p>
    <w:p w:rsidR="00594F03" w:rsidRPr="0006534F" w:rsidRDefault="009C66BF" w:rsidP="00594F03">
      <w:pPr>
        <w:pStyle w:val="NoSpacing"/>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B.Com K</w:t>
      </w:r>
      <w:r w:rsidR="00594F03" w:rsidRPr="0006534F">
        <w:rPr>
          <w:rFonts w:ascii="Times New Roman" w:hAnsi="Times New Roman"/>
          <w:b/>
          <w:bCs/>
          <w:color w:val="000000" w:themeColor="text1"/>
          <w:sz w:val="24"/>
          <w:szCs w:val="24"/>
        </w:rPr>
        <w:t xml:space="preserve"> II SEMESTER</w:t>
      </w:r>
    </w:p>
    <w:p w:rsidR="00594F03" w:rsidRPr="0006534F" w:rsidRDefault="00594F03" w:rsidP="00594F03">
      <w:pPr>
        <w:pStyle w:val="NoSpacing"/>
        <w:jc w:val="center"/>
        <w:rPr>
          <w:rFonts w:ascii="Times New Roman" w:hAnsi="Times New Roman"/>
          <w:b/>
          <w:bCs/>
          <w:color w:val="000000" w:themeColor="text1"/>
          <w:sz w:val="24"/>
          <w:szCs w:val="24"/>
        </w:rPr>
      </w:pPr>
      <w:r w:rsidRPr="0006534F">
        <w:rPr>
          <w:rFonts w:ascii="Times New Roman" w:hAnsi="Times New Roman"/>
          <w:b/>
          <w:bCs/>
          <w:color w:val="000000" w:themeColor="text1"/>
          <w:sz w:val="24"/>
          <w:szCs w:val="24"/>
        </w:rPr>
        <w:t xml:space="preserve">Principles of Marketing Management </w:t>
      </w:r>
    </w:p>
    <w:p w:rsidR="00594F03" w:rsidRPr="0006534F" w:rsidRDefault="00594F03" w:rsidP="00594F03">
      <w:pPr>
        <w:pStyle w:val="NoSpacing"/>
        <w:jc w:val="center"/>
        <w:rPr>
          <w:rFonts w:ascii="Times New Roman" w:hAnsi="Times New Roman"/>
          <w:b/>
          <w:bCs/>
          <w:color w:val="000000" w:themeColor="text1"/>
          <w:sz w:val="24"/>
          <w:szCs w:val="24"/>
        </w:rPr>
      </w:pPr>
      <w:r w:rsidRPr="0006534F">
        <w:rPr>
          <w:rFonts w:ascii="Times New Roman" w:hAnsi="Times New Roman"/>
          <w:b/>
          <w:bCs/>
          <w:color w:val="000000" w:themeColor="text1"/>
          <w:sz w:val="24"/>
          <w:szCs w:val="24"/>
        </w:rPr>
        <w:t>SUBJECT CODE: BBA161A</w:t>
      </w:r>
    </w:p>
    <w:p w:rsidR="00594F03" w:rsidRPr="0006534F" w:rsidRDefault="00594F03" w:rsidP="00594F03">
      <w:pPr>
        <w:pStyle w:val="NoSpacing"/>
        <w:jc w:val="center"/>
        <w:rPr>
          <w:rFonts w:ascii="Times New Roman" w:hAnsi="Times New Roman"/>
          <w:b/>
          <w:bCs/>
          <w:color w:val="000000" w:themeColor="text1"/>
          <w:sz w:val="24"/>
          <w:szCs w:val="24"/>
        </w:rPr>
      </w:pPr>
      <w:r w:rsidRPr="0006534F">
        <w:rPr>
          <w:rFonts w:ascii="Times New Roman" w:hAnsi="Times New Roman"/>
          <w:b/>
          <w:bCs/>
          <w:color w:val="000000" w:themeColor="text1"/>
          <w:sz w:val="24"/>
          <w:szCs w:val="24"/>
        </w:rPr>
        <w:t>CREDITS: (3L)</w:t>
      </w:r>
    </w:p>
    <w:p w:rsidR="00594F03" w:rsidRPr="0006534F" w:rsidRDefault="00594F03" w:rsidP="00594F03">
      <w:pPr>
        <w:spacing w:after="0" w:line="240" w:lineRule="auto"/>
        <w:jc w:val="center"/>
        <w:rPr>
          <w:rFonts w:ascii="Times New Roman" w:hAnsi="Times New Roman"/>
          <w:b/>
          <w:color w:val="000000" w:themeColor="text1"/>
          <w:sz w:val="24"/>
          <w:szCs w:val="24"/>
        </w:rPr>
      </w:pPr>
    </w:p>
    <w:p w:rsidR="00594F03" w:rsidRPr="0006534F" w:rsidRDefault="00594F03" w:rsidP="00594F03">
      <w:pPr>
        <w:spacing w:line="240" w:lineRule="auto"/>
        <w:jc w:val="center"/>
        <w:rPr>
          <w:rFonts w:ascii="Times New Roman" w:hAnsi="Times New Roman"/>
          <w:b/>
          <w:color w:val="000000" w:themeColor="text1"/>
          <w:sz w:val="24"/>
          <w:szCs w:val="24"/>
        </w:rPr>
      </w:pPr>
    </w:p>
    <w:p w:rsidR="00594F03" w:rsidRPr="0006534F" w:rsidRDefault="00594F03" w:rsidP="00594F03">
      <w:pPr>
        <w:autoSpaceDE w:val="0"/>
        <w:autoSpaceDN w:val="0"/>
        <w:adjustRightInd w:val="0"/>
        <w:spacing w:after="0" w:line="240" w:lineRule="auto"/>
        <w:jc w:val="both"/>
        <w:rPr>
          <w:rFonts w:ascii="Times New Roman" w:hAnsi="Times New Roman"/>
          <w:b/>
          <w:color w:val="000000" w:themeColor="text1"/>
          <w:sz w:val="24"/>
          <w:szCs w:val="24"/>
        </w:rPr>
      </w:pPr>
      <w:r w:rsidRPr="0006534F">
        <w:rPr>
          <w:rFonts w:ascii="Times New Roman" w:hAnsi="Times New Roman"/>
          <w:b/>
          <w:color w:val="000000" w:themeColor="text1"/>
          <w:sz w:val="24"/>
          <w:szCs w:val="24"/>
        </w:rPr>
        <w:t>Objectives:</w:t>
      </w:r>
    </w:p>
    <w:p w:rsidR="00594F03" w:rsidRPr="0006534F" w:rsidRDefault="00594F03" w:rsidP="00594F03">
      <w:pPr>
        <w:pStyle w:val="Default"/>
        <w:rPr>
          <w:color w:val="000000" w:themeColor="text1"/>
        </w:rPr>
      </w:pPr>
      <w:r w:rsidRPr="0006534F">
        <w:rPr>
          <w:color w:val="000000" w:themeColor="text1"/>
        </w:rPr>
        <w:t xml:space="preserve">This course aims to familiarize students with the marketing function in organizations. It will equip the students with understanding of the Marketing Mix elements and sensitize them to certain emerging issues in Marketing. </w:t>
      </w:r>
    </w:p>
    <w:p w:rsidR="00594F03" w:rsidRPr="0006534F" w:rsidRDefault="00594F03" w:rsidP="00594F03">
      <w:pPr>
        <w:pStyle w:val="Default"/>
        <w:rPr>
          <w:color w:val="000000" w:themeColor="text1"/>
        </w:rPr>
      </w:pPr>
    </w:p>
    <w:p w:rsidR="00594F03" w:rsidRPr="0006534F" w:rsidRDefault="00594F03" w:rsidP="00594F03">
      <w:pPr>
        <w:pStyle w:val="Default"/>
        <w:rPr>
          <w:color w:val="000000" w:themeColor="text1"/>
        </w:rPr>
      </w:pPr>
      <w:r w:rsidRPr="0006534F">
        <w:rPr>
          <w:b/>
          <w:bCs/>
          <w:color w:val="000000" w:themeColor="text1"/>
        </w:rPr>
        <w:t xml:space="preserve">Unit I: </w:t>
      </w:r>
    </w:p>
    <w:p w:rsidR="00594F03" w:rsidRPr="0006534F" w:rsidRDefault="00594F03" w:rsidP="00594F03">
      <w:pPr>
        <w:pStyle w:val="Default"/>
        <w:jc w:val="both"/>
        <w:rPr>
          <w:color w:val="000000" w:themeColor="text1"/>
        </w:rPr>
      </w:pPr>
      <w:r w:rsidRPr="0006534F">
        <w:rPr>
          <w:color w:val="000000" w:themeColor="text1"/>
        </w:rPr>
        <w:t xml:space="preserve">Introduction: Nature, Scope and Importance of Marketing, Evolution of Marketing; Core marketing concepts; Company orientation - Production concept, Product concept, Selling concept, Marketing concept, Holistic marketing concept. Marketing Environment: Environment scanning – introduction to Marketing Information System; Demographic, economic, political, legal, socio cultural, technological environment (Indian context); Portfolio approach – Boston Consultative Group (BCG) matrix; Strength Weakness Opportunity Threat (SWOT) analysis, Ansoff’s matrix. </w:t>
      </w:r>
    </w:p>
    <w:p w:rsidR="00594F03" w:rsidRPr="0006534F" w:rsidRDefault="00594F03" w:rsidP="00594F03">
      <w:pPr>
        <w:pStyle w:val="Default"/>
        <w:rPr>
          <w:color w:val="000000" w:themeColor="text1"/>
        </w:rPr>
      </w:pPr>
      <w:r w:rsidRPr="0006534F">
        <w:rPr>
          <w:b/>
          <w:bCs/>
          <w:color w:val="000000" w:themeColor="text1"/>
        </w:rPr>
        <w:t xml:space="preserve">Unit II: </w:t>
      </w:r>
    </w:p>
    <w:p w:rsidR="00594F03" w:rsidRPr="0006534F" w:rsidRDefault="00594F03" w:rsidP="00594F03">
      <w:pPr>
        <w:pStyle w:val="Default"/>
        <w:jc w:val="both"/>
        <w:rPr>
          <w:color w:val="000000" w:themeColor="text1"/>
        </w:rPr>
      </w:pPr>
      <w:r w:rsidRPr="0006534F">
        <w:rPr>
          <w:color w:val="000000" w:themeColor="text1"/>
        </w:rPr>
        <w:t xml:space="preserve">Segmentation, Targeting and Positioning: Levels of Market Segmentation, Basis for Segmenting Consumer Markets, Difference between Segmentation, Targeting and Positioning; VALS 2 segmentation profile, Requirements for Effective Segmentation. </w:t>
      </w:r>
    </w:p>
    <w:p w:rsidR="00594F03" w:rsidRPr="0006534F" w:rsidRDefault="00594F03" w:rsidP="00594F03">
      <w:pPr>
        <w:pStyle w:val="Default"/>
        <w:jc w:val="both"/>
        <w:rPr>
          <w:color w:val="000000" w:themeColor="text1"/>
        </w:rPr>
      </w:pPr>
      <w:r w:rsidRPr="0006534F">
        <w:rPr>
          <w:b/>
          <w:bCs/>
          <w:color w:val="000000" w:themeColor="text1"/>
        </w:rPr>
        <w:t xml:space="preserve">Unit III: </w:t>
      </w:r>
    </w:p>
    <w:p w:rsidR="00594F03" w:rsidRPr="0006534F" w:rsidRDefault="00594F03" w:rsidP="00594F03">
      <w:pPr>
        <w:pStyle w:val="Default"/>
        <w:jc w:val="both"/>
        <w:rPr>
          <w:color w:val="000000" w:themeColor="text1"/>
        </w:rPr>
      </w:pPr>
      <w:r w:rsidRPr="0006534F">
        <w:rPr>
          <w:color w:val="000000" w:themeColor="text1"/>
        </w:rPr>
        <w:t>Product &amp; Pricing Decisions: Concept of Product Life Cycle (PLC), PLC marketing strategies, Product Classification, Marketing of Services - Unique Characteristics of Services, Marketing strategies for service firms – 7Ps, Product Line Decision, Product Mix Decision, Branding Decisions, Packaging &amp;Labelling, New Product Development. Pricing Decisions: Determinants of Price, Pricing Methods (Non-mathematical treatment), Adapting Price (Geographical Pricing, Promotional Pricing and Differential Pricing).</w:t>
      </w:r>
    </w:p>
    <w:p w:rsidR="00594F03" w:rsidRPr="0006534F" w:rsidRDefault="00594F03" w:rsidP="00594F03">
      <w:pPr>
        <w:pStyle w:val="Default"/>
        <w:jc w:val="both"/>
        <w:rPr>
          <w:color w:val="000000" w:themeColor="text1"/>
        </w:rPr>
      </w:pPr>
      <w:r w:rsidRPr="0006534F">
        <w:rPr>
          <w:b/>
          <w:bCs/>
          <w:color w:val="000000" w:themeColor="text1"/>
        </w:rPr>
        <w:t xml:space="preserve">Unit IV: </w:t>
      </w:r>
    </w:p>
    <w:p w:rsidR="00594F03" w:rsidRPr="0006534F" w:rsidRDefault="00594F03" w:rsidP="00594F03">
      <w:pPr>
        <w:pStyle w:val="Default"/>
        <w:jc w:val="both"/>
        <w:rPr>
          <w:color w:val="000000" w:themeColor="text1"/>
        </w:rPr>
      </w:pPr>
      <w:r w:rsidRPr="0006534F">
        <w:rPr>
          <w:color w:val="000000" w:themeColor="text1"/>
        </w:rPr>
        <w:t xml:space="preserve">Promotion Mix: Factors determining promotion mix, Promotional Tools – basics of Advertisement, Sales Promotion, Public Relations &amp; Publicity and Personal Selling. </w:t>
      </w:r>
    </w:p>
    <w:p w:rsidR="00594F03" w:rsidRPr="0006534F" w:rsidRDefault="00594F03" w:rsidP="00594F03">
      <w:pPr>
        <w:pStyle w:val="Default"/>
        <w:jc w:val="both"/>
        <w:rPr>
          <w:color w:val="000000" w:themeColor="text1"/>
        </w:rPr>
      </w:pPr>
      <w:r w:rsidRPr="0006534F">
        <w:rPr>
          <w:b/>
          <w:bCs/>
          <w:color w:val="000000" w:themeColor="text1"/>
        </w:rPr>
        <w:t xml:space="preserve">Unit V: </w:t>
      </w:r>
    </w:p>
    <w:p w:rsidR="00594F03" w:rsidRPr="0006534F" w:rsidRDefault="00594F03" w:rsidP="00594F03">
      <w:pPr>
        <w:pStyle w:val="Default"/>
        <w:jc w:val="both"/>
        <w:rPr>
          <w:color w:val="000000" w:themeColor="text1"/>
        </w:rPr>
      </w:pPr>
      <w:r w:rsidRPr="0006534F">
        <w:rPr>
          <w:color w:val="000000" w:themeColor="text1"/>
        </w:rPr>
        <w:t xml:space="preserve">Place (Marketing Channels): Channel functions, Channel Levels, Types of Intermediaries: Types of Retailers, Types of Wholesalers. </w:t>
      </w:r>
    </w:p>
    <w:p w:rsidR="00594F03" w:rsidRPr="0006534F" w:rsidRDefault="00594F03" w:rsidP="00594F03">
      <w:pPr>
        <w:pStyle w:val="Default"/>
        <w:rPr>
          <w:b/>
          <w:bCs/>
          <w:color w:val="000000" w:themeColor="text1"/>
        </w:rPr>
      </w:pPr>
    </w:p>
    <w:p w:rsidR="00594F03" w:rsidRPr="0006534F" w:rsidRDefault="00594F03" w:rsidP="00594F03">
      <w:pPr>
        <w:pStyle w:val="Default"/>
        <w:rPr>
          <w:color w:val="000000" w:themeColor="text1"/>
        </w:rPr>
      </w:pPr>
      <w:r w:rsidRPr="0006534F">
        <w:rPr>
          <w:b/>
          <w:bCs/>
          <w:color w:val="000000" w:themeColor="text1"/>
        </w:rPr>
        <w:t xml:space="preserve">Text Books: </w:t>
      </w:r>
    </w:p>
    <w:p w:rsidR="00594F03" w:rsidRPr="0006534F" w:rsidRDefault="00594F03" w:rsidP="00594F03">
      <w:pPr>
        <w:pStyle w:val="Default"/>
        <w:spacing w:after="21"/>
        <w:rPr>
          <w:color w:val="000000" w:themeColor="text1"/>
        </w:rPr>
      </w:pPr>
      <w:r w:rsidRPr="0006534F">
        <w:rPr>
          <w:color w:val="000000" w:themeColor="text1"/>
        </w:rPr>
        <w:t xml:space="preserve">1. Kotler, P. &amp; Keller, K. L. (2012). </w:t>
      </w:r>
      <w:r w:rsidRPr="0006534F">
        <w:rPr>
          <w:i/>
          <w:iCs/>
          <w:color w:val="000000" w:themeColor="text1"/>
        </w:rPr>
        <w:t>Marketing Management (</w:t>
      </w:r>
      <w:r w:rsidRPr="0006534F">
        <w:rPr>
          <w:color w:val="000000" w:themeColor="text1"/>
        </w:rPr>
        <w:t xml:space="preserve">14th ed.). Pearson. </w:t>
      </w:r>
    </w:p>
    <w:p w:rsidR="00594F03" w:rsidRPr="0006534F" w:rsidRDefault="00594F03" w:rsidP="00594F03">
      <w:pPr>
        <w:pStyle w:val="Default"/>
        <w:rPr>
          <w:color w:val="000000" w:themeColor="text1"/>
        </w:rPr>
      </w:pPr>
      <w:r w:rsidRPr="0006534F">
        <w:rPr>
          <w:color w:val="000000" w:themeColor="text1"/>
        </w:rPr>
        <w:t xml:space="preserve">2. Kotler, P., Armstrong, G., Agnihotri, P. Y., &amp;UlHaq, E. (2010). </w:t>
      </w:r>
      <w:r w:rsidRPr="0006534F">
        <w:rPr>
          <w:i/>
          <w:iCs/>
          <w:color w:val="000000" w:themeColor="text1"/>
        </w:rPr>
        <w:t>Principles of Marketing - A South Asian Perspective.</w:t>
      </w:r>
      <w:r w:rsidRPr="0006534F">
        <w:rPr>
          <w:color w:val="000000" w:themeColor="text1"/>
        </w:rPr>
        <w:t xml:space="preserve">(13th ed.). Pearson. </w:t>
      </w:r>
    </w:p>
    <w:p w:rsidR="00594F03" w:rsidRPr="0006534F" w:rsidRDefault="00594F03" w:rsidP="00594F03">
      <w:pPr>
        <w:pStyle w:val="Default"/>
        <w:rPr>
          <w:color w:val="000000" w:themeColor="text1"/>
        </w:rPr>
      </w:pPr>
    </w:p>
    <w:p w:rsidR="00594F03" w:rsidRPr="0006534F" w:rsidRDefault="00594F03" w:rsidP="00594F03">
      <w:pPr>
        <w:pStyle w:val="Default"/>
        <w:rPr>
          <w:color w:val="000000" w:themeColor="text1"/>
        </w:rPr>
      </w:pPr>
      <w:r w:rsidRPr="0006534F">
        <w:rPr>
          <w:b/>
          <w:bCs/>
          <w:color w:val="000000" w:themeColor="text1"/>
        </w:rPr>
        <w:t xml:space="preserve">References: </w:t>
      </w:r>
    </w:p>
    <w:p w:rsidR="00594F03" w:rsidRPr="0006534F" w:rsidRDefault="00594F03" w:rsidP="00594F03">
      <w:pPr>
        <w:pStyle w:val="Default"/>
        <w:spacing w:after="21"/>
        <w:rPr>
          <w:color w:val="000000" w:themeColor="text1"/>
        </w:rPr>
      </w:pPr>
      <w:r w:rsidRPr="0006534F">
        <w:rPr>
          <w:color w:val="000000" w:themeColor="text1"/>
        </w:rPr>
        <w:t xml:space="preserve">1. Ramaswamy, V.S., Namakumari, S. (2009). </w:t>
      </w:r>
      <w:r w:rsidRPr="0006534F">
        <w:rPr>
          <w:i/>
          <w:iCs/>
          <w:color w:val="000000" w:themeColor="text1"/>
        </w:rPr>
        <w:t>Marketing Management: Global Perspective-Indian Context.</w:t>
      </w:r>
      <w:r w:rsidRPr="0006534F">
        <w:rPr>
          <w:color w:val="000000" w:themeColor="text1"/>
        </w:rPr>
        <w:t xml:space="preserve">(4th ed.). Macmillan Publishers India Limited. </w:t>
      </w:r>
    </w:p>
    <w:p w:rsidR="00594F03" w:rsidRPr="0006534F" w:rsidRDefault="00594F03" w:rsidP="00594F03">
      <w:pPr>
        <w:pStyle w:val="Default"/>
        <w:spacing w:after="21"/>
        <w:rPr>
          <w:color w:val="000000" w:themeColor="text1"/>
        </w:rPr>
      </w:pPr>
      <w:r w:rsidRPr="0006534F">
        <w:rPr>
          <w:color w:val="000000" w:themeColor="text1"/>
        </w:rPr>
        <w:t>2. Zikmund, W.G., D’ Amico, M. (1999).</w:t>
      </w:r>
      <w:r w:rsidRPr="0006534F">
        <w:rPr>
          <w:i/>
          <w:iCs/>
          <w:color w:val="000000" w:themeColor="text1"/>
        </w:rPr>
        <w:t>Marketing</w:t>
      </w:r>
      <w:r w:rsidRPr="0006534F">
        <w:rPr>
          <w:color w:val="000000" w:themeColor="text1"/>
        </w:rPr>
        <w:t xml:space="preserve">. (6th ed.). Ohio: South-Western College Publishing. </w:t>
      </w:r>
    </w:p>
    <w:p w:rsidR="00594F03" w:rsidRPr="0006534F" w:rsidRDefault="00594F03" w:rsidP="00594F03">
      <w:pPr>
        <w:rPr>
          <w:rFonts w:ascii="Times New Roman" w:hAnsi="Times New Roman"/>
          <w:color w:val="000000" w:themeColor="text1"/>
          <w:sz w:val="24"/>
          <w:szCs w:val="24"/>
        </w:rPr>
      </w:pPr>
      <w:r w:rsidRPr="0006534F">
        <w:rPr>
          <w:rFonts w:ascii="Times New Roman" w:hAnsi="Times New Roman"/>
          <w:color w:val="000000" w:themeColor="text1"/>
          <w:sz w:val="24"/>
          <w:szCs w:val="24"/>
        </w:rPr>
        <w:lastRenderedPageBreak/>
        <w:t xml:space="preserve">3. Etzel, Michael J, Walker, Bruce J, Stanton William J and Pandit, Ajay (2009). </w:t>
      </w:r>
      <w:r w:rsidRPr="0006534F">
        <w:rPr>
          <w:rFonts w:ascii="Times New Roman" w:hAnsi="Times New Roman"/>
          <w:i/>
          <w:iCs/>
          <w:color w:val="000000" w:themeColor="text1"/>
          <w:sz w:val="24"/>
          <w:szCs w:val="24"/>
        </w:rPr>
        <w:t xml:space="preserve">Marketing </w:t>
      </w:r>
      <w:r w:rsidRPr="0006534F">
        <w:rPr>
          <w:rFonts w:ascii="Times New Roman" w:hAnsi="Times New Roman"/>
          <w:color w:val="000000" w:themeColor="text1"/>
          <w:sz w:val="24"/>
          <w:szCs w:val="24"/>
        </w:rPr>
        <w:t>(14th ed.). Tata McGraw Hill.</w:t>
      </w:r>
    </w:p>
    <w:p w:rsidR="00594F03" w:rsidRPr="0006534F" w:rsidRDefault="00594F03" w:rsidP="00594F03">
      <w:pPr>
        <w:shd w:val="clear" w:color="auto" w:fill="FFFFFF"/>
        <w:spacing w:before="100" w:beforeAutospacing="1" w:after="100" w:afterAutospacing="1" w:line="240" w:lineRule="auto"/>
        <w:ind w:left="720"/>
        <w:rPr>
          <w:rFonts w:ascii="Times New Roman" w:hAnsi="Times New Roman"/>
          <w:color w:val="000000" w:themeColor="text1"/>
          <w:sz w:val="24"/>
          <w:szCs w:val="24"/>
        </w:rPr>
      </w:pPr>
    </w:p>
    <w:p w:rsidR="00594F03" w:rsidRPr="0006534F" w:rsidRDefault="00594F03" w:rsidP="00594F03">
      <w:pPr>
        <w:pStyle w:val="ListParagraph"/>
        <w:autoSpaceDE w:val="0"/>
        <w:autoSpaceDN w:val="0"/>
        <w:adjustRightInd w:val="0"/>
        <w:spacing w:after="0" w:line="240" w:lineRule="auto"/>
        <w:jc w:val="both"/>
        <w:rPr>
          <w:rFonts w:ascii="Times New Roman" w:eastAsiaTheme="minorHAnsi" w:hAnsi="Times New Roman"/>
          <w:b/>
          <w:i/>
          <w:color w:val="000000" w:themeColor="text1"/>
          <w:sz w:val="24"/>
          <w:szCs w:val="24"/>
          <w:lang w:bidi="hi-IN"/>
        </w:rPr>
      </w:pPr>
      <w:r w:rsidRPr="0006534F">
        <w:rPr>
          <w:rFonts w:ascii="Times New Roman" w:eastAsiaTheme="minorHAnsi" w:hAnsi="Times New Roman"/>
          <w:b/>
          <w:i/>
          <w:color w:val="000000" w:themeColor="text1"/>
          <w:sz w:val="24"/>
          <w:szCs w:val="24"/>
          <w:lang w:bidi="hi-IN"/>
        </w:rPr>
        <w:t>Course Outcome (CO):</w:t>
      </w:r>
    </w:p>
    <w:p w:rsidR="00594F03" w:rsidRPr="0006534F" w:rsidRDefault="00594F03" w:rsidP="00594F03">
      <w:pPr>
        <w:pStyle w:val="NormalWeb"/>
        <w:shd w:val="clear" w:color="auto" w:fill="FFFFFF"/>
        <w:spacing w:before="0" w:beforeAutospacing="0" w:after="187" w:afterAutospacing="0" w:line="374" w:lineRule="atLeast"/>
        <w:ind w:left="1080"/>
        <w:jc w:val="both"/>
        <w:rPr>
          <w:color w:val="000000" w:themeColor="text1"/>
        </w:rPr>
      </w:pPr>
      <w:r w:rsidRPr="0006534F">
        <w:rPr>
          <w:color w:val="000000" w:themeColor="text1"/>
        </w:rPr>
        <w:t>At the end of this course students will be able to:</w:t>
      </w:r>
    </w:p>
    <w:p w:rsidR="00594F03" w:rsidRPr="0006534F" w:rsidRDefault="00594F03" w:rsidP="00CE4FAA">
      <w:pPr>
        <w:pStyle w:val="NormalWeb"/>
        <w:numPr>
          <w:ilvl w:val="0"/>
          <w:numId w:val="27"/>
        </w:numPr>
        <w:shd w:val="clear" w:color="auto" w:fill="FFFFFF"/>
        <w:spacing w:before="0" w:beforeAutospacing="0" w:after="0" w:afterAutospacing="0"/>
        <w:jc w:val="both"/>
        <w:rPr>
          <w:color w:val="000000" w:themeColor="text1"/>
        </w:rPr>
      </w:pPr>
      <w:r w:rsidRPr="0006534F">
        <w:rPr>
          <w:color w:val="000000" w:themeColor="text1"/>
        </w:rPr>
        <w:t>CO1:  Identify core concept of marketing and the role of marketing in business and society.</w:t>
      </w:r>
    </w:p>
    <w:p w:rsidR="00594F03" w:rsidRPr="0006534F" w:rsidRDefault="00594F03" w:rsidP="00CE4FAA">
      <w:pPr>
        <w:pStyle w:val="NormalWeb"/>
        <w:numPr>
          <w:ilvl w:val="0"/>
          <w:numId w:val="27"/>
        </w:numPr>
        <w:shd w:val="clear" w:color="auto" w:fill="FFFFFF"/>
        <w:spacing w:before="0" w:beforeAutospacing="0" w:after="0" w:afterAutospacing="0"/>
        <w:jc w:val="both"/>
        <w:rPr>
          <w:color w:val="000000" w:themeColor="text1"/>
        </w:rPr>
      </w:pPr>
      <w:r w:rsidRPr="0006534F">
        <w:rPr>
          <w:color w:val="000000" w:themeColor="text1"/>
        </w:rPr>
        <w:t>CO2: Knowledge of social, legal, ethical and technological forces on marketing decision making.</w:t>
      </w:r>
    </w:p>
    <w:p w:rsidR="00594F03" w:rsidRPr="0006534F" w:rsidRDefault="00594F03" w:rsidP="00CE4FAA">
      <w:pPr>
        <w:pStyle w:val="NormalWeb"/>
        <w:numPr>
          <w:ilvl w:val="0"/>
          <w:numId w:val="27"/>
        </w:numPr>
        <w:shd w:val="clear" w:color="auto" w:fill="FFFFFF"/>
        <w:spacing w:before="0" w:beforeAutospacing="0" w:after="0" w:afterAutospacing="0"/>
        <w:jc w:val="both"/>
        <w:rPr>
          <w:color w:val="000000" w:themeColor="text1"/>
        </w:rPr>
      </w:pPr>
      <w:r w:rsidRPr="0006534F">
        <w:rPr>
          <w:color w:val="000000" w:themeColor="text1"/>
        </w:rPr>
        <w:t>CO3: Develop marketing strategy based on product, price, place and promotion objectives.</w:t>
      </w:r>
    </w:p>
    <w:p w:rsidR="00594F03" w:rsidRPr="0006534F" w:rsidRDefault="00594F03" w:rsidP="00CE4FAA">
      <w:pPr>
        <w:pStyle w:val="NormalWeb"/>
        <w:numPr>
          <w:ilvl w:val="0"/>
          <w:numId w:val="27"/>
        </w:numPr>
        <w:shd w:val="clear" w:color="auto" w:fill="FFFFFF"/>
        <w:spacing w:before="0" w:beforeAutospacing="0" w:after="0" w:afterAutospacing="0"/>
        <w:jc w:val="both"/>
        <w:rPr>
          <w:color w:val="000000" w:themeColor="text1"/>
        </w:rPr>
      </w:pPr>
      <w:r w:rsidRPr="0006534F">
        <w:rPr>
          <w:color w:val="000000" w:themeColor="text1"/>
        </w:rPr>
        <w:t>CO4: Create an integrated marketing communication plan which includes promotional strategies and measures of effectiveness.</w:t>
      </w:r>
    </w:p>
    <w:p w:rsidR="00594F03" w:rsidRPr="0006534F" w:rsidRDefault="00594F03" w:rsidP="00CE4FAA">
      <w:pPr>
        <w:pStyle w:val="NormalWeb"/>
        <w:numPr>
          <w:ilvl w:val="0"/>
          <w:numId w:val="27"/>
        </w:numPr>
        <w:shd w:val="clear" w:color="auto" w:fill="FFFFFF"/>
        <w:spacing w:before="0" w:beforeAutospacing="0" w:after="0" w:afterAutospacing="0"/>
        <w:jc w:val="both"/>
        <w:rPr>
          <w:rFonts w:eastAsiaTheme="minorHAnsi"/>
          <w:color w:val="000000" w:themeColor="text1"/>
          <w:lang w:bidi="hi-IN"/>
        </w:rPr>
      </w:pPr>
      <w:r w:rsidRPr="0006534F">
        <w:rPr>
          <w:color w:val="000000" w:themeColor="text1"/>
        </w:rPr>
        <w:t xml:space="preserve">CO5: Analyze marketing problems and provide solutions based on a critical examination of marketing information. </w:t>
      </w:r>
    </w:p>
    <w:p w:rsidR="00594F03" w:rsidRPr="0006534F" w:rsidRDefault="00594F03" w:rsidP="00594F03">
      <w:pPr>
        <w:pStyle w:val="NoSpacing"/>
        <w:ind w:left="1080"/>
        <w:jc w:val="both"/>
        <w:rPr>
          <w:rFonts w:ascii="Times New Roman" w:hAnsi="Times New Roman"/>
          <w:color w:val="000000" w:themeColor="text1"/>
          <w:sz w:val="24"/>
          <w:szCs w:val="24"/>
        </w:rPr>
      </w:pPr>
      <w:r w:rsidRPr="0006534F">
        <w:rPr>
          <w:rFonts w:ascii="Times New Roman" w:hAnsi="Times New Roman"/>
          <w:b/>
          <w:bCs/>
          <w:color w:val="000000" w:themeColor="text1"/>
          <w:sz w:val="24"/>
          <w:szCs w:val="24"/>
        </w:rPr>
        <w:t xml:space="preserve">MAPPING COURSE OUTCOMES LEADING TO THE ACHIEVEMENT OF PROGRAM OUTCOMES AND COURSE OUTCOME: </w:t>
      </w:r>
    </w:p>
    <w:p w:rsidR="00594F03" w:rsidRPr="0006534F" w:rsidRDefault="00594F03" w:rsidP="00594F03">
      <w:pPr>
        <w:pStyle w:val="ListParagraph"/>
        <w:autoSpaceDE w:val="0"/>
        <w:autoSpaceDN w:val="0"/>
        <w:adjustRightInd w:val="0"/>
        <w:spacing w:after="0" w:line="240" w:lineRule="auto"/>
        <w:ind w:left="1080"/>
        <w:jc w:val="both"/>
        <w:rPr>
          <w:rFonts w:ascii="Times New Roman" w:hAnsi="Times New Roman"/>
          <w:color w:val="000000" w:themeColor="text1"/>
          <w:sz w:val="24"/>
          <w:szCs w:val="24"/>
          <w:lang w:bidi="hi-IN"/>
        </w:rPr>
      </w:pPr>
    </w:p>
    <w:tbl>
      <w:tblPr>
        <w:tblStyle w:val="TableGrid"/>
        <w:tblW w:w="0" w:type="auto"/>
        <w:tblInd w:w="1755" w:type="dxa"/>
        <w:tblLook w:val="04A0"/>
      </w:tblPr>
      <w:tblGrid>
        <w:gridCol w:w="1111"/>
        <w:gridCol w:w="1078"/>
        <w:gridCol w:w="860"/>
        <w:gridCol w:w="860"/>
        <w:gridCol w:w="973"/>
        <w:gridCol w:w="973"/>
        <w:gridCol w:w="816"/>
        <w:gridCol w:w="816"/>
      </w:tblGrid>
      <w:tr w:rsidR="002E779F" w:rsidRPr="0006534F" w:rsidTr="005C7E65">
        <w:tc>
          <w:tcPr>
            <w:tcW w:w="1111" w:type="dxa"/>
          </w:tcPr>
          <w:p w:rsidR="002E779F" w:rsidRPr="0006534F" w:rsidRDefault="002E779F"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b/>
                <w:i/>
                <w:color w:val="000000" w:themeColor="text1"/>
                <w:sz w:val="24"/>
                <w:szCs w:val="24"/>
                <w:lang w:bidi="hi-IN"/>
              </w:rPr>
              <w:t>Course Outcome</w:t>
            </w:r>
          </w:p>
        </w:tc>
        <w:tc>
          <w:tcPr>
            <w:tcW w:w="6376" w:type="dxa"/>
            <w:gridSpan w:val="7"/>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Program Outcome</w:t>
            </w:r>
          </w:p>
        </w:tc>
      </w:tr>
      <w:tr w:rsidR="002E779F" w:rsidRPr="0006534F" w:rsidTr="005C7E65">
        <w:tc>
          <w:tcPr>
            <w:tcW w:w="1111" w:type="dxa"/>
          </w:tcPr>
          <w:p w:rsidR="002E779F" w:rsidRPr="0006534F" w:rsidRDefault="002E779F" w:rsidP="005C7E65">
            <w:pPr>
              <w:autoSpaceDE w:val="0"/>
              <w:autoSpaceDN w:val="0"/>
              <w:adjustRightInd w:val="0"/>
              <w:jc w:val="both"/>
              <w:rPr>
                <w:rFonts w:ascii="Times New Roman" w:hAnsi="Times New Roman"/>
                <w:color w:val="000000" w:themeColor="text1"/>
                <w:sz w:val="24"/>
                <w:szCs w:val="24"/>
                <w:lang w:bidi="hi-IN"/>
              </w:rPr>
            </w:pPr>
          </w:p>
        </w:tc>
        <w:tc>
          <w:tcPr>
            <w:tcW w:w="1078" w:type="dxa"/>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PO1</w:t>
            </w:r>
          </w:p>
        </w:tc>
        <w:tc>
          <w:tcPr>
            <w:tcW w:w="860" w:type="dxa"/>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PO2</w:t>
            </w:r>
          </w:p>
        </w:tc>
        <w:tc>
          <w:tcPr>
            <w:tcW w:w="860" w:type="dxa"/>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PO3</w:t>
            </w:r>
          </w:p>
        </w:tc>
        <w:tc>
          <w:tcPr>
            <w:tcW w:w="973" w:type="dxa"/>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PO4</w:t>
            </w:r>
          </w:p>
        </w:tc>
        <w:tc>
          <w:tcPr>
            <w:tcW w:w="973" w:type="dxa"/>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PO5</w:t>
            </w:r>
          </w:p>
        </w:tc>
        <w:tc>
          <w:tcPr>
            <w:tcW w:w="816" w:type="dxa"/>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r>
              <w:rPr>
                <w:rFonts w:ascii="Times New Roman" w:hAnsi="Times New Roman"/>
                <w:color w:val="000000" w:themeColor="text1"/>
                <w:sz w:val="24"/>
                <w:szCs w:val="24"/>
                <w:lang w:bidi="hi-IN"/>
              </w:rPr>
              <w:t>PO6</w:t>
            </w:r>
          </w:p>
        </w:tc>
        <w:tc>
          <w:tcPr>
            <w:tcW w:w="816" w:type="dxa"/>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r>
              <w:rPr>
                <w:rFonts w:ascii="Times New Roman" w:hAnsi="Times New Roman"/>
                <w:color w:val="000000" w:themeColor="text1"/>
                <w:sz w:val="24"/>
                <w:szCs w:val="24"/>
                <w:lang w:bidi="hi-IN"/>
              </w:rPr>
              <w:t>PO7</w:t>
            </w:r>
          </w:p>
        </w:tc>
      </w:tr>
      <w:tr w:rsidR="002E779F" w:rsidRPr="0006534F" w:rsidTr="005C7E65">
        <w:tc>
          <w:tcPr>
            <w:tcW w:w="1111" w:type="dxa"/>
          </w:tcPr>
          <w:p w:rsidR="002E779F" w:rsidRPr="0006534F" w:rsidRDefault="002E779F"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CO1</w:t>
            </w:r>
          </w:p>
        </w:tc>
        <w:tc>
          <w:tcPr>
            <w:tcW w:w="1078" w:type="dxa"/>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860" w:type="dxa"/>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p>
        </w:tc>
        <w:tc>
          <w:tcPr>
            <w:tcW w:w="860" w:type="dxa"/>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p>
        </w:tc>
        <w:tc>
          <w:tcPr>
            <w:tcW w:w="973" w:type="dxa"/>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p>
        </w:tc>
        <w:tc>
          <w:tcPr>
            <w:tcW w:w="973" w:type="dxa"/>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p>
        </w:tc>
        <w:tc>
          <w:tcPr>
            <w:tcW w:w="816" w:type="dxa"/>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r>
              <w:rPr>
                <w:rFonts w:ascii="Times New Roman" w:hAnsi="Times New Roman"/>
                <w:color w:val="000000" w:themeColor="text1"/>
                <w:sz w:val="24"/>
                <w:szCs w:val="24"/>
                <w:lang w:bidi="hi-IN"/>
              </w:rPr>
              <w:t>L</w:t>
            </w:r>
          </w:p>
        </w:tc>
        <w:tc>
          <w:tcPr>
            <w:tcW w:w="816" w:type="dxa"/>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r>
              <w:rPr>
                <w:rFonts w:ascii="Times New Roman" w:hAnsi="Times New Roman"/>
                <w:color w:val="000000" w:themeColor="text1"/>
                <w:sz w:val="24"/>
                <w:szCs w:val="24"/>
                <w:lang w:bidi="hi-IN"/>
              </w:rPr>
              <w:t>H</w:t>
            </w:r>
          </w:p>
        </w:tc>
      </w:tr>
      <w:tr w:rsidR="002E779F" w:rsidRPr="0006534F" w:rsidTr="005C7E65">
        <w:tc>
          <w:tcPr>
            <w:tcW w:w="1111" w:type="dxa"/>
          </w:tcPr>
          <w:p w:rsidR="002E779F" w:rsidRPr="0006534F" w:rsidRDefault="002E779F"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CO2</w:t>
            </w:r>
          </w:p>
        </w:tc>
        <w:tc>
          <w:tcPr>
            <w:tcW w:w="1078" w:type="dxa"/>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p>
        </w:tc>
        <w:tc>
          <w:tcPr>
            <w:tcW w:w="860" w:type="dxa"/>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H</w:t>
            </w:r>
          </w:p>
        </w:tc>
        <w:tc>
          <w:tcPr>
            <w:tcW w:w="860" w:type="dxa"/>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H</w:t>
            </w:r>
          </w:p>
        </w:tc>
        <w:tc>
          <w:tcPr>
            <w:tcW w:w="973" w:type="dxa"/>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973" w:type="dxa"/>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p>
        </w:tc>
        <w:tc>
          <w:tcPr>
            <w:tcW w:w="816" w:type="dxa"/>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r>
              <w:rPr>
                <w:rFonts w:ascii="Times New Roman" w:hAnsi="Times New Roman"/>
                <w:color w:val="000000" w:themeColor="text1"/>
                <w:sz w:val="24"/>
                <w:szCs w:val="24"/>
                <w:lang w:bidi="hi-IN"/>
              </w:rPr>
              <w:t>M</w:t>
            </w:r>
          </w:p>
        </w:tc>
        <w:tc>
          <w:tcPr>
            <w:tcW w:w="816" w:type="dxa"/>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p>
        </w:tc>
      </w:tr>
      <w:tr w:rsidR="002E779F" w:rsidRPr="0006534F" w:rsidTr="005C7E65">
        <w:tc>
          <w:tcPr>
            <w:tcW w:w="1111" w:type="dxa"/>
          </w:tcPr>
          <w:p w:rsidR="002E779F" w:rsidRPr="0006534F" w:rsidRDefault="002E779F"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CO3</w:t>
            </w:r>
          </w:p>
        </w:tc>
        <w:tc>
          <w:tcPr>
            <w:tcW w:w="1078" w:type="dxa"/>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p>
        </w:tc>
        <w:tc>
          <w:tcPr>
            <w:tcW w:w="860" w:type="dxa"/>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p>
        </w:tc>
        <w:tc>
          <w:tcPr>
            <w:tcW w:w="860" w:type="dxa"/>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973" w:type="dxa"/>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973" w:type="dxa"/>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p>
        </w:tc>
        <w:tc>
          <w:tcPr>
            <w:tcW w:w="816" w:type="dxa"/>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p>
        </w:tc>
        <w:tc>
          <w:tcPr>
            <w:tcW w:w="816" w:type="dxa"/>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p>
        </w:tc>
      </w:tr>
      <w:tr w:rsidR="002E779F" w:rsidRPr="0006534F" w:rsidTr="005C7E65">
        <w:tc>
          <w:tcPr>
            <w:tcW w:w="1111" w:type="dxa"/>
          </w:tcPr>
          <w:p w:rsidR="002E779F" w:rsidRPr="0006534F" w:rsidRDefault="002E779F"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CO4</w:t>
            </w:r>
          </w:p>
        </w:tc>
        <w:tc>
          <w:tcPr>
            <w:tcW w:w="1078" w:type="dxa"/>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860" w:type="dxa"/>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p>
        </w:tc>
        <w:tc>
          <w:tcPr>
            <w:tcW w:w="860" w:type="dxa"/>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p>
        </w:tc>
        <w:tc>
          <w:tcPr>
            <w:tcW w:w="973" w:type="dxa"/>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973" w:type="dxa"/>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p>
        </w:tc>
        <w:tc>
          <w:tcPr>
            <w:tcW w:w="816" w:type="dxa"/>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p>
        </w:tc>
        <w:tc>
          <w:tcPr>
            <w:tcW w:w="816" w:type="dxa"/>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p>
        </w:tc>
      </w:tr>
      <w:tr w:rsidR="002E779F" w:rsidRPr="0006534F" w:rsidTr="005C7E65">
        <w:tc>
          <w:tcPr>
            <w:tcW w:w="1111" w:type="dxa"/>
          </w:tcPr>
          <w:p w:rsidR="002E779F" w:rsidRPr="0006534F" w:rsidRDefault="002E779F"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CO5</w:t>
            </w:r>
          </w:p>
        </w:tc>
        <w:tc>
          <w:tcPr>
            <w:tcW w:w="1078" w:type="dxa"/>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r>
              <w:rPr>
                <w:rFonts w:ascii="Times New Roman" w:hAnsi="Times New Roman"/>
                <w:color w:val="000000" w:themeColor="text1"/>
                <w:sz w:val="24"/>
                <w:szCs w:val="24"/>
                <w:lang w:bidi="hi-IN"/>
              </w:rPr>
              <w:t>L</w:t>
            </w:r>
          </w:p>
        </w:tc>
        <w:tc>
          <w:tcPr>
            <w:tcW w:w="860" w:type="dxa"/>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860" w:type="dxa"/>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p>
        </w:tc>
        <w:tc>
          <w:tcPr>
            <w:tcW w:w="973" w:type="dxa"/>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p>
        </w:tc>
        <w:tc>
          <w:tcPr>
            <w:tcW w:w="973" w:type="dxa"/>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H</w:t>
            </w:r>
          </w:p>
        </w:tc>
        <w:tc>
          <w:tcPr>
            <w:tcW w:w="816" w:type="dxa"/>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p>
        </w:tc>
        <w:tc>
          <w:tcPr>
            <w:tcW w:w="816" w:type="dxa"/>
          </w:tcPr>
          <w:p w:rsidR="002E779F" w:rsidRPr="0006534F" w:rsidRDefault="002E779F" w:rsidP="005C7E65">
            <w:pPr>
              <w:autoSpaceDE w:val="0"/>
              <w:autoSpaceDN w:val="0"/>
              <w:adjustRightInd w:val="0"/>
              <w:jc w:val="center"/>
              <w:rPr>
                <w:rFonts w:ascii="Times New Roman" w:hAnsi="Times New Roman"/>
                <w:color w:val="000000" w:themeColor="text1"/>
                <w:sz w:val="24"/>
                <w:szCs w:val="24"/>
                <w:lang w:bidi="hi-IN"/>
              </w:rPr>
            </w:pPr>
          </w:p>
        </w:tc>
      </w:tr>
    </w:tbl>
    <w:p w:rsidR="00594F03" w:rsidRPr="0006534F" w:rsidRDefault="00594F03" w:rsidP="00594F03">
      <w:pPr>
        <w:pStyle w:val="ListParagraph"/>
        <w:autoSpaceDE w:val="0"/>
        <w:autoSpaceDN w:val="0"/>
        <w:adjustRightInd w:val="0"/>
        <w:spacing w:after="0" w:line="240" w:lineRule="auto"/>
        <w:ind w:left="1080"/>
        <w:jc w:val="both"/>
        <w:rPr>
          <w:rFonts w:ascii="Times New Roman" w:hAnsi="Times New Roman"/>
          <w:color w:val="000000" w:themeColor="text1"/>
          <w:sz w:val="24"/>
          <w:szCs w:val="24"/>
          <w:lang w:bidi="hi-IN"/>
        </w:rPr>
      </w:pPr>
    </w:p>
    <w:p w:rsidR="00594F03" w:rsidRPr="0006534F" w:rsidRDefault="00594F03" w:rsidP="00594F03">
      <w:pPr>
        <w:pStyle w:val="ListParagraph"/>
        <w:autoSpaceDE w:val="0"/>
        <w:autoSpaceDN w:val="0"/>
        <w:adjustRightInd w:val="0"/>
        <w:spacing w:after="0" w:line="240" w:lineRule="auto"/>
        <w:ind w:left="1080"/>
        <w:jc w:val="both"/>
        <w:rPr>
          <w:rFonts w:ascii="Times New Roman" w:hAnsi="Times New Roman"/>
          <w:b/>
          <w:bCs/>
          <w:iCs/>
          <w:color w:val="000000" w:themeColor="text1"/>
          <w:sz w:val="24"/>
          <w:szCs w:val="24"/>
          <w:u w:val="single"/>
          <w:lang w:bidi="hi-IN"/>
        </w:rPr>
      </w:pPr>
      <w:r w:rsidRPr="0006534F">
        <w:rPr>
          <w:rFonts w:ascii="Times New Roman" w:hAnsi="Times New Roman"/>
          <w:color w:val="000000" w:themeColor="text1"/>
          <w:sz w:val="24"/>
          <w:szCs w:val="24"/>
        </w:rPr>
        <w:t>H = Highly Related; M = Medium L = Low</w:t>
      </w:r>
    </w:p>
    <w:p w:rsidR="00594F03" w:rsidRDefault="00594F03" w:rsidP="00594F03">
      <w:pPr>
        <w:shd w:val="clear" w:color="auto" w:fill="FFFFFF"/>
        <w:spacing w:before="100" w:beforeAutospacing="1" w:after="100" w:afterAutospacing="1" w:line="240" w:lineRule="auto"/>
        <w:ind w:left="720"/>
        <w:rPr>
          <w:rFonts w:ascii="Times New Roman" w:hAnsi="Times New Roman"/>
          <w:color w:val="000000" w:themeColor="text1"/>
          <w:sz w:val="24"/>
          <w:szCs w:val="24"/>
        </w:rPr>
      </w:pPr>
    </w:p>
    <w:p w:rsidR="00F075E5" w:rsidRDefault="00F075E5" w:rsidP="00594F03">
      <w:pPr>
        <w:shd w:val="clear" w:color="auto" w:fill="FFFFFF"/>
        <w:spacing w:before="100" w:beforeAutospacing="1" w:after="100" w:afterAutospacing="1" w:line="240" w:lineRule="auto"/>
        <w:ind w:left="720"/>
        <w:rPr>
          <w:rFonts w:ascii="Times New Roman" w:hAnsi="Times New Roman"/>
          <w:color w:val="000000" w:themeColor="text1"/>
          <w:sz w:val="24"/>
          <w:szCs w:val="24"/>
        </w:rPr>
      </w:pPr>
    </w:p>
    <w:p w:rsidR="00F075E5" w:rsidRDefault="00F075E5" w:rsidP="00594F03">
      <w:pPr>
        <w:shd w:val="clear" w:color="auto" w:fill="FFFFFF"/>
        <w:spacing w:before="100" w:beforeAutospacing="1" w:after="100" w:afterAutospacing="1" w:line="240" w:lineRule="auto"/>
        <w:ind w:left="720"/>
        <w:rPr>
          <w:rFonts w:ascii="Times New Roman" w:hAnsi="Times New Roman"/>
          <w:color w:val="000000" w:themeColor="text1"/>
          <w:sz w:val="24"/>
          <w:szCs w:val="24"/>
        </w:rPr>
      </w:pPr>
    </w:p>
    <w:p w:rsidR="00F075E5" w:rsidRDefault="00F075E5" w:rsidP="00594F03">
      <w:pPr>
        <w:shd w:val="clear" w:color="auto" w:fill="FFFFFF"/>
        <w:spacing w:before="100" w:beforeAutospacing="1" w:after="100" w:afterAutospacing="1" w:line="240" w:lineRule="auto"/>
        <w:ind w:left="720"/>
        <w:rPr>
          <w:rFonts w:ascii="Times New Roman" w:hAnsi="Times New Roman"/>
          <w:color w:val="000000" w:themeColor="text1"/>
          <w:sz w:val="24"/>
          <w:szCs w:val="24"/>
        </w:rPr>
      </w:pPr>
    </w:p>
    <w:p w:rsidR="00F075E5" w:rsidRDefault="00F075E5" w:rsidP="00594F03">
      <w:pPr>
        <w:shd w:val="clear" w:color="auto" w:fill="FFFFFF"/>
        <w:spacing w:before="100" w:beforeAutospacing="1" w:after="100" w:afterAutospacing="1" w:line="240" w:lineRule="auto"/>
        <w:ind w:left="720"/>
        <w:rPr>
          <w:rFonts w:ascii="Times New Roman" w:hAnsi="Times New Roman"/>
          <w:color w:val="000000" w:themeColor="text1"/>
          <w:sz w:val="24"/>
          <w:szCs w:val="24"/>
        </w:rPr>
      </w:pPr>
    </w:p>
    <w:p w:rsidR="00F075E5" w:rsidRDefault="00F075E5" w:rsidP="00594F03">
      <w:pPr>
        <w:shd w:val="clear" w:color="auto" w:fill="FFFFFF"/>
        <w:spacing w:before="100" w:beforeAutospacing="1" w:after="100" w:afterAutospacing="1" w:line="240" w:lineRule="auto"/>
        <w:ind w:left="720"/>
        <w:rPr>
          <w:rFonts w:ascii="Times New Roman" w:hAnsi="Times New Roman"/>
          <w:color w:val="000000" w:themeColor="text1"/>
          <w:sz w:val="24"/>
          <w:szCs w:val="24"/>
        </w:rPr>
      </w:pPr>
    </w:p>
    <w:p w:rsidR="00F075E5" w:rsidRDefault="00F075E5" w:rsidP="00594F03">
      <w:pPr>
        <w:shd w:val="clear" w:color="auto" w:fill="FFFFFF"/>
        <w:spacing w:before="100" w:beforeAutospacing="1" w:after="100" w:afterAutospacing="1" w:line="240" w:lineRule="auto"/>
        <w:ind w:left="720"/>
        <w:rPr>
          <w:rFonts w:ascii="Times New Roman" w:hAnsi="Times New Roman"/>
          <w:color w:val="000000" w:themeColor="text1"/>
          <w:sz w:val="24"/>
          <w:szCs w:val="24"/>
        </w:rPr>
      </w:pPr>
    </w:p>
    <w:p w:rsidR="00F075E5" w:rsidRPr="0006534F" w:rsidRDefault="00F075E5" w:rsidP="00594F03">
      <w:pPr>
        <w:shd w:val="clear" w:color="auto" w:fill="FFFFFF"/>
        <w:spacing w:before="100" w:beforeAutospacing="1" w:after="100" w:afterAutospacing="1" w:line="240" w:lineRule="auto"/>
        <w:ind w:left="720"/>
        <w:rPr>
          <w:rFonts w:ascii="Times New Roman" w:hAnsi="Times New Roman"/>
          <w:color w:val="000000" w:themeColor="text1"/>
          <w:sz w:val="24"/>
          <w:szCs w:val="24"/>
        </w:rPr>
      </w:pPr>
    </w:p>
    <w:p w:rsidR="00594F03" w:rsidRPr="0006534F" w:rsidRDefault="00594F03" w:rsidP="00594F03">
      <w:pPr>
        <w:shd w:val="clear" w:color="auto" w:fill="FFFFFF"/>
        <w:spacing w:before="100" w:beforeAutospacing="1" w:after="100" w:afterAutospacing="1" w:line="240" w:lineRule="auto"/>
        <w:ind w:left="720"/>
        <w:rPr>
          <w:rFonts w:ascii="Times New Roman" w:hAnsi="Times New Roman"/>
          <w:color w:val="000000" w:themeColor="text1"/>
          <w:sz w:val="24"/>
          <w:szCs w:val="24"/>
        </w:rPr>
      </w:pPr>
    </w:p>
    <w:p w:rsidR="00594F03" w:rsidRPr="0006534F" w:rsidRDefault="009C66BF" w:rsidP="00594F03">
      <w:pPr>
        <w:pStyle w:val="NoSpacing"/>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B.Com KPMG</w:t>
      </w:r>
      <w:r w:rsidR="00594F03" w:rsidRPr="0006534F">
        <w:rPr>
          <w:rFonts w:ascii="Times New Roman" w:hAnsi="Times New Roman"/>
          <w:b/>
          <w:bCs/>
          <w:color w:val="000000" w:themeColor="text1"/>
          <w:sz w:val="24"/>
          <w:szCs w:val="24"/>
        </w:rPr>
        <w:t xml:space="preserve"> II SEMESTER</w:t>
      </w:r>
    </w:p>
    <w:p w:rsidR="00594F03" w:rsidRPr="0006534F" w:rsidRDefault="00594F03" w:rsidP="00594F03">
      <w:pPr>
        <w:pStyle w:val="NoSpacing"/>
        <w:jc w:val="center"/>
        <w:rPr>
          <w:rFonts w:ascii="Times New Roman" w:hAnsi="Times New Roman"/>
          <w:b/>
          <w:bCs/>
          <w:color w:val="000000" w:themeColor="text1"/>
          <w:sz w:val="24"/>
          <w:szCs w:val="24"/>
        </w:rPr>
      </w:pPr>
      <w:r w:rsidRPr="0006534F">
        <w:rPr>
          <w:rFonts w:ascii="Times New Roman" w:hAnsi="Times New Roman"/>
          <w:b/>
          <w:bCs/>
          <w:color w:val="000000" w:themeColor="text1"/>
          <w:sz w:val="24"/>
          <w:szCs w:val="24"/>
        </w:rPr>
        <w:t>HUMAN RESOURCE MANAGEMENT</w:t>
      </w:r>
    </w:p>
    <w:p w:rsidR="00594F03" w:rsidRPr="0006534F" w:rsidRDefault="00594F03" w:rsidP="00594F03">
      <w:pPr>
        <w:pStyle w:val="NoSpacing"/>
        <w:jc w:val="center"/>
        <w:rPr>
          <w:rFonts w:ascii="Times New Roman" w:hAnsi="Times New Roman"/>
          <w:b/>
          <w:bCs/>
          <w:color w:val="000000" w:themeColor="text1"/>
          <w:sz w:val="24"/>
          <w:szCs w:val="24"/>
        </w:rPr>
      </w:pPr>
      <w:r w:rsidRPr="0006534F">
        <w:rPr>
          <w:rFonts w:ascii="Times New Roman" w:hAnsi="Times New Roman"/>
          <w:b/>
          <w:bCs/>
          <w:color w:val="000000" w:themeColor="text1"/>
          <w:sz w:val="24"/>
          <w:szCs w:val="24"/>
        </w:rPr>
        <w:t>SUBJECT CODE: BBA191b</w:t>
      </w:r>
    </w:p>
    <w:p w:rsidR="00594F03" w:rsidRPr="0006534F" w:rsidRDefault="00594F03" w:rsidP="00594F03">
      <w:pPr>
        <w:pStyle w:val="NoSpacing"/>
        <w:jc w:val="center"/>
        <w:rPr>
          <w:rFonts w:ascii="Times New Roman" w:hAnsi="Times New Roman"/>
          <w:b/>
          <w:color w:val="000000" w:themeColor="text1"/>
          <w:sz w:val="24"/>
          <w:szCs w:val="24"/>
        </w:rPr>
      </w:pPr>
      <w:r w:rsidRPr="0006534F">
        <w:rPr>
          <w:rFonts w:ascii="Times New Roman" w:hAnsi="Times New Roman"/>
          <w:b/>
          <w:bCs/>
          <w:color w:val="000000" w:themeColor="text1"/>
          <w:sz w:val="24"/>
          <w:szCs w:val="24"/>
        </w:rPr>
        <w:t>CREDITS: 3L</w:t>
      </w:r>
    </w:p>
    <w:p w:rsidR="00594F03" w:rsidRPr="0006534F" w:rsidRDefault="00594F03" w:rsidP="00594F03">
      <w:pPr>
        <w:pStyle w:val="Default"/>
        <w:rPr>
          <w:color w:val="000000" w:themeColor="text1"/>
        </w:rPr>
      </w:pPr>
      <w:r w:rsidRPr="0006534F">
        <w:rPr>
          <w:color w:val="000000" w:themeColor="text1"/>
        </w:rPr>
        <w:t xml:space="preserve">The objective of this course is to help the students to develop an understanding of the concept &amp; techniques of essential functions of human resource management. </w:t>
      </w:r>
    </w:p>
    <w:p w:rsidR="00594F03" w:rsidRPr="0006534F" w:rsidRDefault="00594F03" w:rsidP="00594F03">
      <w:pPr>
        <w:pStyle w:val="Default"/>
        <w:rPr>
          <w:color w:val="000000" w:themeColor="text1"/>
        </w:rPr>
      </w:pPr>
      <w:r w:rsidRPr="0006534F">
        <w:rPr>
          <w:b/>
          <w:bCs/>
          <w:color w:val="000000" w:themeColor="text1"/>
        </w:rPr>
        <w:t xml:space="preserve">Course Contents: </w:t>
      </w:r>
    </w:p>
    <w:p w:rsidR="00594F03" w:rsidRPr="0006534F" w:rsidRDefault="00594F03" w:rsidP="00594F03">
      <w:pPr>
        <w:pStyle w:val="Default"/>
        <w:rPr>
          <w:color w:val="000000" w:themeColor="text1"/>
        </w:rPr>
      </w:pPr>
      <w:r w:rsidRPr="0006534F">
        <w:rPr>
          <w:b/>
          <w:bCs/>
          <w:color w:val="000000" w:themeColor="text1"/>
        </w:rPr>
        <w:t xml:space="preserve">Unit I: </w:t>
      </w:r>
    </w:p>
    <w:p w:rsidR="00594F03" w:rsidRPr="0006534F" w:rsidRDefault="00594F03" w:rsidP="00594F03">
      <w:pPr>
        <w:pStyle w:val="Default"/>
        <w:jc w:val="both"/>
        <w:rPr>
          <w:color w:val="000000" w:themeColor="text1"/>
        </w:rPr>
      </w:pPr>
      <w:r w:rsidRPr="0006534F">
        <w:rPr>
          <w:color w:val="000000" w:themeColor="text1"/>
        </w:rPr>
        <w:t xml:space="preserve">Human Resource Management: Concept, Functions, roles, skills &amp; competencies, HRD-definition, goals and challenges. The changing environment of HRM – globalization, cultural environment, technological advances, workforce diversity, corporate downsizing, changing skill requirement, HRM support for improvement programs Work life balance, HR role in strategy formulation &amp; gaining competitive advantage, balanced scorecard </w:t>
      </w:r>
    </w:p>
    <w:p w:rsidR="00594F03" w:rsidRPr="0006534F" w:rsidRDefault="00594F03" w:rsidP="00594F03">
      <w:pPr>
        <w:pStyle w:val="Default"/>
        <w:rPr>
          <w:color w:val="000000" w:themeColor="text1"/>
        </w:rPr>
      </w:pPr>
      <w:r w:rsidRPr="0006534F">
        <w:rPr>
          <w:b/>
          <w:bCs/>
          <w:color w:val="000000" w:themeColor="text1"/>
        </w:rPr>
        <w:t xml:space="preserve">Unit II: </w:t>
      </w:r>
    </w:p>
    <w:p w:rsidR="00594F03" w:rsidRPr="0006534F" w:rsidRDefault="00594F03" w:rsidP="00594F03">
      <w:pPr>
        <w:pStyle w:val="Default"/>
        <w:jc w:val="both"/>
        <w:rPr>
          <w:color w:val="000000" w:themeColor="text1"/>
        </w:rPr>
      </w:pPr>
      <w:r w:rsidRPr="0006534F">
        <w:rPr>
          <w:color w:val="000000" w:themeColor="text1"/>
        </w:rPr>
        <w:t xml:space="preserve">Human Resource Planning: Process, Forecasting demand &amp; supply, Skill inventories Human Resource Information System (HRIS) succession planning, Job analysis – Uses, methods, Job description &amp; Job specifications. HR accounting and Human Resource Development (HRD) audit concept. Recruitment, Selection &amp; Orientation: internal &amp; external sources, e- recruitment, advantages &amp; disadvantages of internal &amp; external recruitment, selection process, orientation process, international staffing- geocentric, ethnocentric, polycentric approaches </w:t>
      </w:r>
    </w:p>
    <w:p w:rsidR="00594F03" w:rsidRPr="0006534F" w:rsidRDefault="00594F03" w:rsidP="00594F03">
      <w:pPr>
        <w:pStyle w:val="Default"/>
        <w:rPr>
          <w:color w:val="000000" w:themeColor="text1"/>
        </w:rPr>
      </w:pPr>
      <w:r w:rsidRPr="0006534F">
        <w:rPr>
          <w:b/>
          <w:bCs/>
          <w:color w:val="000000" w:themeColor="text1"/>
        </w:rPr>
        <w:t xml:space="preserve">Unit III: </w:t>
      </w:r>
    </w:p>
    <w:p w:rsidR="00594F03" w:rsidRPr="0006534F" w:rsidRDefault="00594F03" w:rsidP="00594F03">
      <w:pPr>
        <w:pStyle w:val="Default"/>
        <w:jc w:val="both"/>
        <w:rPr>
          <w:color w:val="000000" w:themeColor="text1"/>
        </w:rPr>
      </w:pPr>
      <w:r w:rsidRPr="0006534F">
        <w:rPr>
          <w:color w:val="000000" w:themeColor="text1"/>
        </w:rPr>
        <w:t xml:space="preserve">Training: Concept, Needs, Systematic approach to training, Methods of training. Management development: Concept &amp; Methods. Performance management system: concept, uses of performance appraisal, performance management methods, factors that distort appraisal, appraisal interview </w:t>
      </w:r>
      <w:r w:rsidRPr="0006534F">
        <w:rPr>
          <w:i/>
          <w:iCs/>
          <w:color w:val="000000" w:themeColor="text1"/>
        </w:rPr>
        <w:t>.</w:t>
      </w:r>
      <w:r w:rsidRPr="0006534F">
        <w:rPr>
          <w:color w:val="000000" w:themeColor="text1"/>
        </w:rPr>
        <w:t xml:space="preserve">Career planning: career anchors, career life stages, career planning. </w:t>
      </w:r>
    </w:p>
    <w:p w:rsidR="00594F03" w:rsidRPr="0006534F" w:rsidRDefault="00594F03" w:rsidP="00594F03">
      <w:pPr>
        <w:pStyle w:val="Default"/>
        <w:rPr>
          <w:color w:val="000000" w:themeColor="text1"/>
        </w:rPr>
      </w:pPr>
      <w:r w:rsidRPr="0006534F">
        <w:rPr>
          <w:b/>
          <w:bCs/>
          <w:color w:val="000000" w:themeColor="text1"/>
        </w:rPr>
        <w:t xml:space="preserve">Unit IV: </w:t>
      </w:r>
    </w:p>
    <w:p w:rsidR="00594F03" w:rsidRPr="0006534F" w:rsidRDefault="00594F03" w:rsidP="00594F03">
      <w:pPr>
        <w:pStyle w:val="Default"/>
        <w:jc w:val="both"/>
        <w:rPr>
          <w:color w:val="000000" w:themeColor="text1"/>
        </w:rPr>
      </w:pPr>
      <w:r w:rsidRPr="0006534F">
        <w:rPr>
          <w:color w:val="000000" w:themeColor="text1"/>
        </w:rPr>
        <w:t>Compensation: Steps of determining compensation, job evaluation, components of pay structure, factors influencing compensation levels, wage differentials &amp; incentives, profit sharing, gain sharing, employees’ stock option plans. Brief introduction of social security, health, retirement &amp; other benefits.</w:t>
      </w:r>
    </w:p>
    <w:p w:rsidR="00594F03" w:rsidRPr="0006534F" w:rsidRDefault="00594F03" w:rsidP="00594F03">
      <w:pPr>
        <w:pStyle w:val="Default"/>
        <w:jc w:val="both"/>
        <w:rPr>
          <w:color w:val="000000" w:themeColor="text1"/>
        </w:rPr>
      </w:pPr>
      <w:r w:rsidRPr="0006534F">
        <w:rPr>
          <w:b/>
          <w:bCs/>
          <w:color w:val="000000" w:themeColor="text1"/>
        </w:rPr>
        <w:t xml:space="preserve">Unit V: </w:t>
      </w:r>
    </w:p>
    <w:p w:rsidR="00594F03" w:rsidRPr="0006534F" w:rsidRDefault="00594F03" w:rsidP="00594F03">
      <w:pPr>
        <w:pStyle w:val="Default"/>
        <w:jc w:val="both"/>
        <w:rPr>
          <w:color w:val="000000" w:themeColor="text1"/>
        </w:rPr>
      </w:pPr>
      <w:r w:rsidRPr="0006534F">
        <w:rPr>
          <w:color w:val="000000" w:themeColor="text1"/>
        </w:rPr>
        <w:t>Industrial Relations: Introduction to Industrial Relations, Trade unions role, types, functions, problems, industrial dispute- concept, causes &amp; machinery for settlement of disputes- grievance, concepts, causes &amp; grievance redressal machinery, discipline-concept, aspect of discipline &amp; disciplinary procedure, Collective bargaining- concept, types, process, problems, essentials of effective collective bargaining . Contemporary issues: Quality circles, Labour and International Labour Organization (ILO), World Trade Organization (WTO). Reports of the National Labour Commissions</w:t>
      </w:r>
    </w:p>
    <w:p w:rsidR="00594F03" w:rsidRPr="0006534F" w:rsidRDefault="00594F03" w:rsidP="00594F03">
      <w:pPr>
        <w:pStyle w:val="Default"/>
        <w:jc w:val="both"/>
        <w:rPr>
          <w:color w:val="000000" w:themeColor="text1"/>
        </w:rPr>
      </w:pPr>
    </w:p>
    <w:p w:rsidR="00594F03" w:rsidRPr="0006534F" w:rsidRDefault="00594F03" w:rsidP="00594F03">
      <w:pPr>
        <w:pStyle w:val="Default"/>
        <w:rPr>
          <w:color w:val="000000" w:themeColor="text1"/>
        </w:rPr>
      </w:pPr>
      <w:r w:rsidRPr="0006534F">
        <w:rPr>
          <w:b/>
          <w:bCs/>
          <w:color w:val="000000" w:themeColor="text1"/>
        </w:rPr>
        <w:t xml:space="preserve">Text Books: </w:t>
      </w:r>
    </w:p>
    <w:p w:rsidR="00594F03" w:rsidRPr="0006534F" w:rsidRDefault="00594F03" w:rsidP="00594F03">
      <w:pPr>
        <w:pStyle w:val="Default"/>
        <w:spacing w:after="24"/>
        <w:rPr>
          <w:color w:val="000000" w:themeColor="text1"/>
        </w:rPr>
      </w:pPr>
      <w:r w:rsidRPr="0006534F">
        <w:rPr>
          <w:color w:val="000000" w:themeColor="text1"/>
        </w:rPr>
        <w:t xml:space="preserve">1. De Cenzo, D.A. &amp;Robbins ,S.P. (2006). </w:t>
      </w:r>
      <w:r w:rsidRPr="0006534F">
        <w:rPr>
          <w:i/>
          <w:iCs/>
          <w:color w:val="000000" w:themeColor="text1"/>
        </w:rPr>
        <w:t xml:space="preserve">Fundamentals of Human Resource Management </w:t>
      </w:r>
      <w:r w:rsidRPr="0006534F">
        <w:rPr>
          <w:color w:val="000000" w:themeColor="text1"/>
        </w:rPr>
        <w:t xml:space="preserve">(10th ed.). New York: John Wiley &amp; Sons </w:t>
      </w:r>
    </w:p>
    <w:p w:rsidR="00594F03" w:rsidRPr="0006534F" w:rsidRDefault="00594F03" w:rsidP="00594F03">
      <w:pPr>
        <w:pStyle w:val="Default"/>
        <w:rPr>
          <w:color w:val="000000" w:themeColor="text1"/>
        </w:rPr>
      </w:pPr>
      <w:r w:rsidRPr="0006534F">
        <w:rPr>
          <w:color w:val="000000" w:themeColor="text1"/>
        </w:rPr>
        <w:t xml:space="preserve">2. Dessler, G. (2008). </w:t>
      </w:r>
      <w:r w:rsidRPr="0006534F">
        <w:rPr>
          <w:i/>
          <w:iCs/>
          <w:color w:val="000000" w:themeColor="text1"/>
        </w:rPr>
        <w:t xml:space="preserve">Human Resource Management </w:t>
      </w:r>
      <w:r w:rsidRPr="0006534F">
        <w:rPr>
          <w:color w:val="000000" w:themeColor="text1"/>
        </w:rPr>
        <w:t xml:space="preserve">(9th ed.). New Delhi: Pearson. </w:t>
      </w:r>
    </w:p>
    <w:p w:rsidR="00594F03" w:rsidRPr="0006534F" w:rsidRDefault="00594F03" w:rsidP="00594F03">
      <w:pPr>
        <w:pStyle w:val="Default"/>
        <w:rPr>
          <w:color w:val="000000" w:themeColor="text1"/>
        </w:rPr>
      </w:pPr>
    </w:p>
    <w:p w:rsidR="00594F03" w:rsidRPr="0006534F" w:rsidRDefault="00594F03" w:rsidP="00594F03">
      <w:pPr>
        <w:pStyle w:val="Default"/>
        <w:rPr>
          <w:color w:val="000000" w:themeColor="text1"/>
        </w:rPr>
      </w:pPr>
      <w:r w:rsidRPr="0006534F">
        <w:rPr>
          <w:b/>
          <w:bCs/>
          <w:color w:val="000000" w:themeColor="text1"/>
        </w:rPr>
        <w:t xml:space="preserve">References: </w:t>
      </w:r>
    </w:p>
    <w:p w:rsidR="00594F03" w:rsidRPr="0006534F" w:rsidRDefault="00594F03" w:rsidP="00594F03">
      <w:pPr>
        <w:pStyle w:val="Default"/>
        <w:spacing w:after="59"/>
        <w:rPr>
          <w:color w:val="000000" w:themeColor="text1"/>
        </w:rPr>
      </w:pPr>
      <w:r w:rsidRPr="0006534F">
        <w:rPr>
          <w:color w:val="000000" w:themeColor="text1"/>
        </w:rPr>
        <w:lastRenderedPageBreak/>
        <w:t xml:space="preserve">1. Monappa&amp;Saiyaddin. (2000). </w:t>
      </w:r>
      <w:r w:rsidRPr="0006534F">
        <w:rPr>
          <w:i/>
          <w:iCs/>
          <w:color w:val="000000" w:themeColor="text1"/>
        </w:rPr>
        <w:t>Personnel Management</w:t>
      </w:r>
      <w:r w:rsidRPr="0006534F">
        <w:rPr>
          <w:color w:val="000000" w:themeColor="text1"/>
        </w:rPr>
        <w:t xml:space="preserve">. New Delhi: Tata McGraw Hill </w:t>
      </w:r>
    </w:p>
    <w:p w:rsidR="00594F03" w:rsidRPr="0006534F" w:rsidRDefault="00594F03" w:rsidP="00594F03">
      <w:pPr>
        <w:pStyle w:val="Default"/>
        <w:rPr>
          <w:color w:val="000000" w:themeColor="text1"/>
        </w:rPr>
      </w:pPr>
      <w:r w:rsidRPr="0006534F">
        <w:rPr>
          <w:color w:val="000000" w:themeColor="text1"/>
        </w:rPr>
        <w:t xml:space="preserve">2. Rao, V.S.P (2007). </w:t>
      </w:r>
      <w:r w:rsidRPr="0006534F">
        <w:rPr>
          <w:i/>
          <w:iCs/>
          <w:color w:val="000000" w:themeColor="text1"/>
        </w:rPr>
        <w:t xml:space="preserve">Human Resource Management- Text and Cases </w:t>
      </w:r>
      <w:r w:rsidRPr="0006534F">
        <w:rPr>
          <w:color w:val="000000" w:themeColor="text1"/>
        </w:rPr>
        <w:t xml:space="preserve">(2nd ed.). New Delhi: Excel Books. </w:t>
      </w:r>
    </w:p>
    <w:p w:rsidR="00594F03" w:rsidRPr="0006534F" w:rsidRDefault="00594F03" w:rsidP="00594F03">
      <w:pPr>
        <w:rPr>
          <w:rFonts w:ascii="Times New Roman" w:hAnsi="Times New Roman"/>
          <w:color w:val="000000" w:themeColor="text1"/>
          <w:sz w:val="24"/>
          <w:szCs w:val="24"/>
        </w:rPr>
      </w:pPr>
    </w:p>
    <w:p w:rsidR="00594F03" w:rsidRPr="0006534F" w:rsidRDefault="00594F03" w:rsidP="00594F03">
      <w:pPr>
        <w:shd w:val="clear" w:color="auto" w:fill="FFFFFF"/>
        <w:spacing w:before="100" w:beforeAutospacing="1" w:after="100" w:afterAutospacing="1" w:line="240" w:lineRule="auto"/>
        <w:ind w:left="720"/>
        <w:rPr>
          <w:rFonts w:ascii="Times New Roman" w:hAnsi="Times New Roman"/>
          <w:color w:val="000000" w:themeColor="text1"/>
          <w:sz w:val="24"/>
          <w:szCs w:val="24"/>
        </w:rPr>
      </w:pPr>
    </w:p>
    <w:p w:rsidR="00594F03" w:rsidRPr="0006534F" w:rsidRDefault="00594F03" w:rsidP="00594F03">
      <w:pPr>
        <w:pStyle w:val="Default"/>
        <w:jc w:val="both"/>
        <w:rPr>
          <w:color w:val="000000" w:themeColor="text1"/>
        </w:rPr>
      </w:pPr>
    </w:p>
    <w:p w:rsidR="00594F03" w:rsidRPr="0006534F" w:rsidRDefault="00594F03" w:rsidP="00594F03">
      <w:pPr>
        <w:autoSpaceDE w:val="0"/>
        <w:autoSpaceDN w:val="0"/>
        <w:adjustRightInd w:val="0"/>
        <w:spacing w:after="0" w:line="240" w:lineRule="auto"/>
        <w:jc w:val="both"/>
        <w:rPr>
          <w:rFonts w:ascii="Times New Roman" w:eastAsiaTheme="minorHAnsi" w:hAnsi="Times New Roman"/>
          <w:b/>
          <w:i/>
          <w:color w:val="000000" w:themeColor="text1"/>
          <w:sz w:val="24"/>
          <w:szCs w:val="24"/>
          <w:lang w:bidi="hi-IN"/>
        </w:rPr>
      </w:pPr>
      <w:r w:rsidRPr="0006534F">
        <w:rPr>
          <w:rFonts w:ascii="Times New Roman" w:eastAsiaTheme="minorHAnsi" w:hAnsi="Times New Roman"/>
          <w:b/>
          <w:i/>
          <w:color w:val="000000" w:themeColor="text1"/>
          <w:sz w:val="24"/>
          <w:szCs w:val="24"/>
          <w:lang w:bidi="hi-IN"/>
        </w:rPr>
        <w:t>Course Outcome (CO):</w:t>
      </w:r>
    </w:p>
    <w:p w:rsidR="00594F03" w:rsidRPr="0006534F" w:rsidRDefault="00594F03" w:rsidP="00594F03">
      <w:pPr>
        <w:pStyle w:val="NormalWeb"/>
        <w:shd w:val="clear" w:color="auto" w:fill="FFFFFF"/>
        <w:spacing w:before="0" w:beforeAutospacing="0" w:after="187" w:afterAutospacing="0" w:line="374" w:lineRule="atLeast"/>
        <w:jc w:val="both"/>
        <w:rPr>
          <w:color w:val="000000" w:themeColor="text1"/>
        </w:rPr>
      </w:pPr>
      <w:r w:rsidRPr="0006534F">
        <w:rPr>
          <w:color w:val="000000" w:themeColor="text1"/>
        </w:rPr>
        <w:t>At the end of this course students will be able to:</w:t>
      </w:r>
    </w:p>
    <w:p w:rsidR="00594F03" w:rsidRPr="0006534F" w:rsidRDefault="00594F03" w:rsidP="00594F03">
      <w:pPr>
        <w:pStyle w:val="NormalWeb"/>
        <w:shd w:val="clear" w:color="auto" w:fill="FFFFFF"/>
        <w:spacing w:before="0" w:beforeAutospacing="0" w:after="0" w:afterAutospacing="0"/>
        <w:jc w:val="both"/>
        <w:rPr>
          <w:color w:val="000000" w:themeColor="text1"/>
        </w:rPr>
      </w:pPr>
      <w:r w:rsidRPr="0006534F">
        <w:rPr>
          <w:color w:val="000000" w:themeColor="text1"/>
        </w:rPr>
        <w:t>CO1:  Explain the importance of HR and their effective management in organisation.</w:t>
      </w:r>
    </w:p>
    <w:p w:rsidR="00594F03" w:rsidRPr="0006534F" w:rsidRDefault="00594F03" w:rsidP="00594F03">
      <w:pPr>
        <w:pStyle w:val="NormalWeb"/>
        <w:shd w:val="clear" w:color="auto" w:fill="FFFFFF"/>
        <w:spacing w:before="0" w:beforeAutospacing="0" w:after="0" w:afterAutospacing="0"/>
        <w:jc w:val="both"/>
        <w:rPr>
          <w:color w:val="000000" w:themeColor="text1"/>
        </w:rPr>
      </w:pPr>
      <w:r w:rsidRPr="0006534F">
        <w:rPr>
          <w:color w:val="000000" w:themeColor="text1"/>
        </w:rPr>
        <w:t>CO2: Demonstrate a basic understanding of different tools used in forecasting and planning HR needs.</w:t>
      </w:r>
    </w:p>
    <w:p w:rsidR="00594F03" w:rsidRPr="0006534F" w:rsidRDefault="00594F03" w:rsidP="00594F03">
      <w:pPr>
        <w:pStyle w:val="NormalWeb"/>
        <w:shd w:val="clear" w:color="auto" w:fill="FFFFFF"/>
        <w:spacing w:before="0" w:beforeAutospacing="0" w:after="0" w:afterAutospacing="0"/>
        <w:jc w:val="both"/>
        <w:rPr>
          <w:color w:val="000000" w:themeColor="text1"/>
        </w:rPr>
      </w:pPr>
      <w:r w:rsidRPr="0006534F">
        <w:rPr>
          <w:color w:val="000000" w:themeColor="text1"/>
        </w:rPr>
        <w:t xml:space="preserve">CO3: Describe the meaning of terminology and tools used in managing employee’s efficiency. </w:t>
      </w:r>
    </w:p>
    <w:p w:rsidR="00594F03" w:rsidRPr="0006534F" w:rsidRDefault="00594F03" w:rsidP="00594F03">
      <w:pPr>
        <w:pStyle w:val="NormalWeb"/>
        <w:shd w:val="clear" w:color="auto" w:fill="FFFFFF"/>
        <w:spacing w:before="0" w:beforeAutospacing="0" w:after="0" w:afterAutospacing="0"/>
        <w:jc w:val="both"/>
        <w:rPr>
          <w:color w:val="000000" w:themeColor="text1"/>
        </w:rPr>
      </w:pPr>
      <w:r w:rsidRPr="0006534F">
        <w:rPr>
          <w:color w:val="000000" w:themeColor="text1"/>
        </w:rPr>
        <w:t>CO4: Record governmental regulations affecting employees and employers.</w:t>
      </w:r>
    </w:p>
    <w:p w:rsidR="00594F03" w:rsidRPr="0006534F" w:rsidRDefault="00594F03" w:rsidP="00594F03">
      <w:pPr>
        <w:pStyle w:val="NormalWeb"/>
        <w:shd w:val="clear" w:color="auto" w:fill="FFFFFF"/>
        <w:spacing w:before="0" w:beforeAutospacing="0" w:after="0" w:afterAutospacing="0"/>
        <w:jc w:val="both"/>
        <w:rPr>
          <w:color w:val="000000" w:themeColor="text1"/>
        </w:rPr>
      </w:pPr>
      <w:r w:rsidRPr="0006534F">
        <w:rPr>
          <w:color w:val="000000" w:themeColor="text1"/>
        </w:rPr>
        <w:t>CO5: Analyze the key issues related to advertising the human elements such as motivation, compensation, appraisal, career planning, diversity, ethics and training.</w:t>
      </w:r>
    </w:p>
    <w:p w:rsidR="00594F03" w:rsidRPr="0006534F" w:rsidRDefault="00594F03" w:rsidP="00594F03">
      <w:pPr>
        <w:pStyle w:val="NormalWeb"/>
        <w:shd w:val="clear" w:color="auto" w:fill="FFFFFF"/>
        <w:spacing w:before="0" w:beforeAutospacing="0" w:after="0" w:afterAutospacing="0"/>
        <w:jc w:val="both"/>
        <w:rPr>
          <w:rFonts w:eastAsiaTheme="minorHAnsi"/>
          <w:color w:val="000000" w:themeColor="text1"/>
          <w:lang w:bidi="hi-IN"/>
        </w:rPr>
      </w:pPr>
    </w:p>
    <w:p w:rsidR="00594F03" w:rsidRPr="0006534F" w:rsidRDefault="00594F03" w:rsidP="00594F03">
      <w:pPr>
        <w:autoSpaceDE w:val="0"/>
        <w:autoSpaceDN w:val="0"/>
        <w:adjustRightInd w:val="0"/>
        <w:spacing w:after="0" w:line="240" w:lineRule="auto"/>
        <w:jc w:val="both"/>
        <w:rPr>
          <w:rFonts w:ascii="Times New Roman" w:eastAsiaTheme="minorHAnsi" w:hAnsi="Times New Roman"/>
          <w:color w:val="000000" w:themeColor="text1"/>
          <w:sz w:val="24"/>
          <w:szCs w:val="24"/>
          <w:lang w:bidi="hi-IN"/>
        </w:rPr>
      </w:pPr>
    </w:p>
    <w:p w:rsidR="00594F03" w:rsidRPr="0006534F" w:rsidRDefault="00594F03" w:rsidP="00594F03">
      <w:pPr>
        <w:autoSpaceDE w:val="0"/>
        <w:autoSpaceDN w:val="0"/>
        <w:adjustRightInd w:val="0"/>
        <w:spacing w:after="0" w:line="240" w:lineRule="auto"/>
        <w:jc w:val="both"/>
        <w:rPr>
          <w:rFonts w:ascii="Times New Roman" w:eastAsiaTheme="minorHAnsi" w:hAnsi="Times New Roman"/>
          <w:color w:val="000000" w:themeColor="text1"/>
          <w:sz w:val="24"/>
          <w:szCs w:val="24"/>
          <w:lang w:bidi="hi-IN"/>
        </w:rPr>
      </w:pPr>
    </w:p>
    <w:p w:rsidR="00594F03" w:rsidRPr="0006534F" w:rsidRDefault="00594F03" w:rsidP="00594F03">
      <w:pPr>
        <w:autoSpaceDE w:val="0"/>
        <w:autoSpaceDN w:val="0"/>
        <w:adjustRightInd w:val="0"/>
        <w:spacing w:after="0" w:line="240" w:lineRule="auto"/>
        <w:rPr>
          <w:rFonts w:ascii="Times New Roman" w:eastAsiaTheme="minorHAnsi" w:hAnsi="Times New Roman"/>
          <w:color w:val="000000" w:themeColor="text1"/>
          <w:sz w:val="24"/>
          <w:szCs w:val="24"/>
        </w:rPr>
      </w:pPr>
      <w:r w:rsidRPr="0006534F">
        <w:rPr>
          <w:rFonts w:ascii="Times New Roman" w:eastAsiaTheme="minorHAnsi" w:hAnsi="Times New Roman"/>
          <w:b/>
          <w:bCs/>
          <w:color w:val="000000" w:themeColor="text1"/>
          <w:sz w:val="24"/>
          <w:szCs w:val="24"/>
        </w:rPr>
        <w:t xml:space="preserve">MAPPING COURSE OUTCOMES LEADING TO THE ACHIEVEMENT OF PROGRAM OUTCOMES AND COURSE OUTCOME: </w:t>
      </w:r>
    </w:p>
    <w:p w:rsidR="00594F03" w:rsidRPr="0006534F" w:rsidRDefault="00594F03" w:rsidP="00594F03">
      <w:pPr>
        <w:autoSpaceDE w:val="0"/>
        <w:autoSpaceDN w:val="0"/>
        <w:adjustRightInd w:val="0"/>
        <w:spacing w:after="0" w:line="240" w:lineRule="auto"/>
        <w:jc w:val="both"/>
        <w:rPr>
          <w:rFonts w:ascii="Times New Roman" w:eastAsiaTheme="minorHAnsi" w:hAnsi="Times New Roman"/>
          <w:color w:val="000000" w:themeColor="text1"/>
          <w:sz w:val="24"/>
          <w:szCs w:val="24"/>
          <w:lang w:bidi="hi-IN"/>
        </w:rPr>
      </w:pPr>
    </w:p>
    <w:tbl>
      <w:tblPr>
        <w:tblStyle w:val="TableGrid"/>
        <w:tblW w:w="0" w:type="auto"/>
        <w:tblInd w:w="810" w:type="dxa"/>
        <w:tblLook w:val="04A0"/>
      </w:tblPr>
      <w:tblGrid>
        <w:gridCol w:w="1110"/>
        <w:gridCol w:w="1230"/>
        <w:gridCol w:w="936"/>
        <w:gridCol w:w="936"/>
        <w:gridCol w:w="1088"/>
        <w:gridCol w:w="1088"/>
        <w:gridCol w:w="1022"/>
        <w:gridCol w:w="1022"/>
      </w:tblGrid>
      <w:tr w:rsidR="002B0672" w:rsidRPr="0006534F" w:rsidTr="005C7E65">
        <w:tc>
          <w:tcPr>
            <w:tcW w:w="1110" w:type="dxa"/>
          </w:tcPr>
          <w:p w:rsidR="002B0672" w:rsidRPr="0006534F" w:rsidRDefault="002B0672"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b/>
                <w:i/>
                <w:color w:val="000000" w:themeColor="text1"/>
                <w:sz w:val="24"/>
                <w:szCs w:val="24"/>
                <w:lang w:bidi="hi-IN"/>
              </w:rPr>
              <w:t>Course Outcome</w:t>
            </w:r>
          </w:p>
        </w:tc>
        <w:tc>
          <w:tcPr>
            <w:tcW w:w="7322" w:type="dxa"/>
            <w:gridSpan w:val="7"/>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Program Outcome</w:t>
            </w:r>
          </w:p>
        </w:tc>
      </w:tr>
      <w:tr w:rsidR="002B0672" w:rsidRPr="0006534F" w:rsidTr="005C7E65">
        <w:tc>
          <w:tcPr>
            <w:tcW w:w="1110" w:type="dxa"/>
          </w:tcPr>
          <w:p w:rsidR="002B0672" w:rsidRPr="0006534F" w:rsidRDefault="002B0672" w:rsidP="005C7E65">
            <w:pPr>
              <w:autoSpaceDE w:val="0"/>
              <w:autoSpaceDN w:val="0"/>
              <w:adjustRightInd w:val="0"/>
              <w:jc w:val="both"/>
              <w:rPr>
                <w:rFonts w:ascii="Times New Roman" w:hAnsi="Times New Roman"/>
                <w:color w:val="000000" w:themeColor="text1"/>
                <w:sz w:val="24"/>
                <w:szCs w:val="24"/>
                <w:lang w:bidi="hi-IN"/>
              </w:rPr>
            </w:pPr>
          </w:p>
        </w:tc>
        <w:tc>
          <w:tcPr>
            <w:tcW w:w="1230" w:type="dxa"/>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PO1</w:t>
            </w:r>
          </w:p>
        </w:tc>
        <w:tc>
          <w:tcPr>
            <w:tcW w:w="936" w:type="dxa"/>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PO2</w:t>
            </w:r>
          </w:p>
        </w:tc>
        <w:tc>
          <w:tcPr>
            <w:tcW w:w="936" w:type="dxa"/>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PO3</w:t>
            </w:r>
          </w:p>
        </w:tc>
        <w:tc>
          <w:tcPr>
            <w:tcW w:w="1088" w:type="dxa"/>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PO4</w:t>
            </w:r>
          </w:p>
        </w:tc>
        <w:tc>
          <w:tcPr>
            <w:tcW w:w="1088" w:type="dxa"/>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PO5</w:t>
            </w:r>
          </w:p>
        </w:tc>
        <w:tc>
          <w:tcPr>
            <w:tcW w:w="1022" w:type="dxa"/>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r>
              <w:rPr>
                <w:rFonts w:ascii="Times New Roman" w:hAnsi="Times New Roman"/>
                <w:color w:val="000000" w:themeColor="text1"/>
                <w:sz w:val="24"/>
                <w:szCs w:val="24"/>
                <w:lang w:bidi="hi-IN"/>
              </w:rPr>
              <w:t>PO6</w:t>
            </w:r>
          </w:p>
        </w:tc>
        <w:tc>
          <w:tcPr>
            <w:tcW w:w="1022" w:type="dxa"/>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r>
              <w:rPr>
                <w:rFonts w:ascii="Times New Roman" w:hAnsi="Times New Roman"/>
                <w:color w:val="000000" w:themeColor="text1"/>
                <w:sz w:val="24"/>
                <w:szCs w:val="24"/>
                <w:lang w:bidi="hi-IN"/>
              </w:rPr>
              <w:t>PO7</w:t>
            </w:r>
          </w:p>
        </w:tc>
      </w:tr>
      <w:tr w:rsidR="002B0672" w:rsidRPr="0006534F" w:rsidTr="005C7E65">
        <w:tc>
          <w:tcPr>
            <w:tcW w:w="1110" w:type="dxa"/>
          </w:tcPr>
          <w:p w:rsidR="002B0672" w:rsidRPr="0006534F" w:rsidRDefault="002B0672"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CO1</w:t>
            </w:r>
          </w:p>
        </w:tc>
        <w:tc>
          <w:tcPr>
            <w:tcW w:w="1230" w:type="dxa"/>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936" w:type="dxa"/>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p>
        </w:tc>
        <w:tc>
          <w:tcPr>
            <w:tcW w:w="936" w:type="dxa"/>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p>
        </w:tc>
        <w:tc>
          <w:tcPr>
            <w:tcW w:w="1088" w:type="dxa"/>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H</w:t>
            </w:r>
          </w:p>
        </w:tc>
        <w:tc>
          <w:tcPr>
            <w:tcW w:w="1088" w:type="dxa"/>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p>
        </w:tc>
        <w:tc>
          <w:tcPr>
            <w:tcW w:w="1022" w:type="dxa"/>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p>
        </w:tc>
        <w:tc>
          <w:tcPr>
            <w:tcW w:w="1022" w:type="dxa"/>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r>
              <w:rPr>
                <w:rFonts w:ascii="Times New Roman" w:hAnsi="Times New Roman"/>
                <w:color w:val="000000" w:themeColor="text1"/>
                <w:sz w:val="24"/>
                <w:szCs w:val="24"/>
                <w:lang w:bidi="hi-IN"/>
              </w:rPr>
              <w:t>L</w:t>
            </w:r>
          </w:p>
        </w:tc>
      </w:tr>
      <w:tr w:rsidR="002B0672" w:rsidRPr="0006534F" w:rsidTr="005C7E65">
        <w:tc>
          <w:tcPr>
            <w:tcW w:w="1110" w:type="dxa"/>
          </w:tcPr>
          <w:p w:rsidR="002B0672" w:rsidRPr="0006534F" w:rsidRDefault="002B0672"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CO2</w:t>
            </w:r>
          </w:p>
        </w:tc>
        <w:tc>
          <w:tcPr>
            <w:tcW w:w="1230" w:type="dxa"/>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936" w:type="dxa"/>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p>
        </w:tc>
        <w:tc>
          <w:tcPr>
            <w:tcW w:w="936" w:type="dxa"/>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1088" w:type="dxa"/>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p>
        </w:tc>
        <w:tc>
          <w:tcPr>
            <w:tcW w:w="1088" w:type="dxa"/>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p>
        </w:tc>
        <w:tc>
          <w:tcPr>
            <w:tcW w:w="1022" w:type="dxa"/>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p>
        </w:tc>
        <w:tc>
          <w:tcPr>
            <w:tcW w:w="1022" w:type="dxa"/>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p>
        </w:tc>
      </w:tr>
      <w:tr w:rsidR="002B0672" w:rsidRPr="0006534F" w:rsidTr="005C7E65">
        <w:tc>
          <w:tcPr>
            <w:tcW w:w="1110" w:type="dxa"/>
          </w:tcPr>
          <w:p w:rsidR="002B0672" w:rsidRPr="0006534F" w:rsidRDefault="002B0672"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CO3</w:t>
            </w:r>
          </w:p>
        </w:tc>
        <w:tc>
          <w:tcPr>
            <w:tcW w:w="1230" w:type="dxa"/>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p>
        </w:tc>
        <w:tc>
          <w:tcPr>
            <w:tcW w:w="936" w:type="dxa"/>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p>
        </w:tc>
        <w:tc>
          <w:tcPr>
            <w:tcW w:w="936" w:type="dxa"/>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p>
        </w:tc>
        <w:tc>
          <w:tcPr>
            <w:tcW w:w="1088" w:type="dxa"/>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1088" w:type="dxa"/>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H</w:t>
            </w:r>
          </w:p>
        </w:tc>
        <w:tc>
          <w:tcPr>
            <w:tcW w:w="1022" w:type="dxa"/>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p>
        </w:tc>
        <w:tc>
          <w:tcPr>
            <w:tcW w:w="1022" w:type="dxa"/>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p>
        </w:tc>
      </w:tr>
      <w:tr w:rsidR="002B0672" w:rsidRPr="0006534F" w:rsidTr="005C7E65">
        <w:tc>
          <w:tcPr>
            <w:tcW w:w="1110" w:type="dxa"/>
          </w:tcPr>
          <w:p w:rsidR="002B0672" w:rsidRPr="0006534F" w:rsidRDefault="002B0672"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CO4</w:t>
            </w:r>
          </w:p>
        </w:tc>
        <w:tc>
          <w:tcPr>
            <w:tcW w:w="1230" w:type="dxa"/>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p>
        </w:tc>
        <w:tc>
          <w:tcPr>
            <w:tcW w:w="936" w:type="dxa"/>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936" w:type="dxa"/>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p>
        </w:tc>
        <w:tc>
          <w:tcPr>
            <w:tcW w:w="1088" w:type="dxa"/>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1088" w:type="dxa"/>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H</w:t>
            </w:r>
          </w:p>
        </w:tc>
        <w:tc>
          <w:tcPr>
            <w:tcW w:w="1022" w:type="dxa"/>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r>
              <w:rPr>
                <w:rFonts w:ascii="Times New Roman" w:hAnsi="Times New Roman"/>
                <w:color w:val="000000" w:themeColor="text1"/>
                <w:sz w:val="24"/>
                <w:szCs w:val="24"/>
                <w:lang w:bidi="hi-IN"/>
              </w:rPr>
              <w:t>M</w:t>
            </w:r>
          </w:p>
        </w:tc>
        <w:tc>
          <w:tcPr>
            <w:tcW w:w="1022" w:type="dxa"/>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r>
              <w:rPr>
                <w:rFonts w:ascii="Times New Roman" w:hAnsi="Times New Roman"/>
                <w:color w:val="000000" w:themeColor="text1"/>
                <w:sz w:val="24"/>
                <w:szCs w:val="24"/>
                <w:lang w:bidi="hi-IN"/>
              </w:rPr>
              <w:t>L</w:t>
            </w:r>
          </w:p>
        </w:tc>
      </w:tr>
      <w:tr w:rsidR="002B0672" w:rsidRPr="0006534F" w:rsidTr="005C7E65">
        <w:tc>
          <w:tcPr>
            <w:tcW w:w="1110" w:type="dxa"/>
          </w:tcPr>
          <w:p w:rsidR="002B0672" w:rsidRPr="0006534F" w:rsidRDefault="002B0672"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CO5</w:t>
            </w:r>
          </w:p>
        </w:tc>
        <w:tc>
          <w:tcPr>
            <w:tcW w:w="1230" w:type="dxa"/>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p>
        </w:tc>
        <w:tc>
          <w:tcPr>
            <w:tcW w:w="936" w:type="dxa"/>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p>
        </w:tc>
        <w:tc>
          <w:tcPr>
            <w:tcW w:w="936" w:type="dxa"/>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H</w:t>
            </w:r>
          </w:p>
        </w:tc>
        <w:tc>
          <w:tcPr>
            <w:tcW w:w="1088" w:type="dxa"/>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1088" w:type="dxa"/>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p>
        </w:tc>
        <w:tc>
          <w:tcPr>
            <w:tcW w:w="1022" w:type="dxa"/>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r>
              <w:rPr>
                <w:rFonts w:ascii="Times New Roman" w:hAnsi="Times New Roman"/>
                <w:color w:val="000000" w:themeColor="text1"/>
                <w:sz w:val="24"/>
                <w:szCs w:val="24"/>
                <w:lang w:bidi="hi-IN"/>
              </w:rPr>
              <w:t>L</w:t>
            </w:r>
          </w:p>
        </w:tc>
        <w:tc>
          <w:tcPr>
            <w:tcW w:w="1022" w:type="dxa"/>
          </w:tcPr>
          <w:p w:rsidR="002B0672" w:rsidRPr="0006534F" w:rsidRDefault="002B0672" w:rsidP="005C7E65">
            <w:pPr>
              <w:autoSpaceDE w:val="0"/>
              <w:autoSpaceDN w:val="0"/>
              <w:adjustRightInd w:val="0"/>
              <w:jc w:val="center"/>
              <w:rPr>
                <w:rFonts w:ascii="Times New Roman" w:hAnsi="Times New Roman"/>
                <w:color w:val="000000" w:themeColor="text1"/>
                <w:sz w:val="24"/>
                <w:szCs w:val="24"/>
                <w:lang w:bidi="hi-IN"/>
              </w:rPr>
            </w:pPr>
            <w:r>
              <w:rPr>
                <w:rFonts w:ascii="Times New Roman" w:hAnsi="Times New Roman"/>
                <w:color w:val="000000" w:themeColor="text1"/>
                <w:sz w:val="24"/>
                <w:szCs w:val="24"/>
                <w:lang w:bidi="hi-IN"/>
              </w:rPr>
              <w:t>H</w:t>
            </w:r>
          </w:p>
        </w:tc>
      </w:tr>
    </w:tbl>
    <w:p w:rsidR="00594F03" w:rsidRPr="0006534F" w:rsidRDefault="00594F03" w:rsidP="00594F03">
      <w:pPr>
        <w:autoSpaceDE w:val="0"/>
        <w:autoSpaceDN w:val="0"/>
        <w:adjustRightInd w:val="0"/>
        <w:spacing w:after="0" w:line="240" w:lineRule="auto"/>
        <w:jc w:val="both"/>
        <w:rPr>
          <w:rFonts w:ascii="Times New Roman" w:eastAsiaTheme="minorHAnsi" w:hAnsi="Times New Roman"/>
          <w:color w:val="000000" w:themeColor="text1"/>
          <w:sz w:val="24"/>
          <w:szCs w:val="24"/>
          <w:lang w:bidi="hi-IN"/>
        </w:rPr>
      </w:pPr>
    </w:p>
    <w:p w:rsidR="00594F03" w:rsidRPr="0006534F" w:rsidRDefault="00594F03" w:rsidP="00594F03">
      <w:pPr>
        <w:autoSpaceDE w:val="0"/>
        <w:autoSpaceDN w:val="0"/>
        <w:adjustRightInd w:val="0"/>
        <w:spacing w:after="0" w:line="240" w:lineRule="auto"/>
        <w:jc w:val="both"/>
        <w:rPr>
          <w:rFonts w:ascii="Times New Roman" w:eastAsiaTheme="minorHAnsi" w:hAnsi="Times New Roman"/>
          <w:b/>
          <w:bCs/>
          <w:iCs/>
          <w:color w:val="000000" w:themeColor="text1"/>
          <w:sz w:val="24"/>
          <w:szCs w:val="24"/>
          <w:u w:val="single"/>
          <w:lang w:bidi="hi-IN"/>
        </w:rPr>
      </w:pPr>
      <w:r w:rsidRPr="0006534F">
        <w:rPr>
          <w:rFonts w:ascii="Times New Roman" w:hAnsi="Times New Roman"/>
          <w:color w:val="000000" w:themeColor="text1"/>
          <w:sz w:val="24"/>
          <w:szCs w:val="24"/>
        </w:rPr>
        <w:t>H = Highly Related; M = Medium  L = Low</w:t>
      </w:r>
    </w:p>
    <w:p w:rsidR="00594F03" w:rsidRPr="0006534F" w:rsidRDefault="00594F03" w:rsidP="00594F03">
      <w:pPr>
        <w:pStyle w:val="Default"/>
        <w:jc w:val="both"/>
        <w:rPr>
          <w:color w:val="000000" w:themeColor="text1"/>
        </w:rPr>
      </w:pPr>
    </w:p>
    <w:p w:rsidR="00594F03" w:rsidRPr="0006534F" w:rsidRDefault="00594F03" w:rsidP="00594F03">
      <w:pPr>
        <w:pStyle w:val="Default"/>
        <w:rPr>
          <w:color w:val="000000" w:themeColor="text1"/>
        </w:rPr>
      </w:pPr>
    </w:p>
    <w:p w:rsidR="00594F03" w:rsidRDefault="00594F03" w:rsidP="00594F03">
      <w:pPr>
        <w:pStyle w:val="Default"/>
        <w:jc w:val="both"/>
        <w:rPr>
          <w:color w:val="000000" w:themeColor="text1"/>
        </w:rPr>
      </w:pPr>
    </w:p>
    <w:p w:rsidR="00C47D19" w:rsidRDefault="00C47D19" w:rsidP="00594F03">
      <w:pPr>
        <w:pStyle w:val="Default"/>
        <w:jc w:val="both"/>
        <w:rPr>
          <w:color w:val="000000" w:themeColor="text1"/>
        </w:rPr>
      </w:pPr>
    </w:p>
    <w:p w:rsidR="00C47D19" w:rsidRDefault="00C47D19" w:rsidP="00594F03">
      <w:pPr>
        <w:pStyle w:val="Default"/>
        <w:jc w:val="both"/>
        <w:rPr>
          <w:color w:val="000000" w:themeColor="text1"/>
        </w:rPr>
      </w:pPr>
    </w:p>
    <w:p w:rsidR="00C47D19" w:rsidRDefault="00C47D19" w:rsidP="00594F03">
      <w:pPr>
        <w:pStyle w:val="Default"/>
        <w:jc w:val="both"/>
        <w:rPr>
          <w:color w:val="000000" w:themeColor="text1"/>
        </w:rPr>
      </w:pPr>
    </w:p>
    <w:p w:rsidR="00C47D19" w:rsidRDefault="00C47D19" w:rsidP="00594F03">
      <w:pPr>
        <w:pStyle w:val="Default"/>
        <w:jc w:val="both"/>
        <w:rPr>
          <w:color w:val="000000" w:themeColor="text1"/>
        </w:rPr>
      </w:pPr>
    </w:p>
    <w:p w:rsidR="00C47D19" w:rsidRDefault="00C47D19" w:rsidP="00594F03">
      <w:pPr>
        <w:pStyle w:val="Default"/>
        <w:jc w:val="both"/>
        <w:rPr>
          <w:color w:val="000000" w:themeColor="text1"/>
        </w:rPr>
      </w:pPr>
    </w:p>
    <w:p w:rsidR="00C47D19" w:rsidRDefault="00C47D19" w:rsidP="00594F03">
      <w:pPr>
        <w:pStyle w:val="Default"/>
        <w:jc w:val="both"/>
        <w:rPr>
          <w:color w:val="000000" w:themeColor="text1"/>
        </w:rPr>
      </w:pPr>
    </w:p>
    <w:p w:rsidR="00C47D19" w:rsidRDefault="00C47D19" w:rsidP="00594F03">
      <w:pPr>
        <w:pStyle w:val="Default"/>
        <w:jc w:val="both"/>
        <w:rPr>
          <w:color w:val="000000" w:themeColor="text1"/>
        </w:rPr>
      </w:pPr>
    </w:p>
    <w:p w:rsidR="00C47D19" w:rsidRDefault="00C47D19" w:rsidP="00594F03">
      <w:pPr>
        <w:pStyle w:val="Default"/>
        <w:jc w:val="both"/>
        <w:rPr>
          <w:color w:val="000000" w:themeColor="text1"/>
        </w:rPr>
      </w:pPr>
    </w:p>
    <w:p w:rsidR="00C47D19" w:rsidRDefault="00C47D19" w:rsidP="00594F03">
      <w:pPr>
        <w:pStyle w:val="Default"/>
        <w:jc w:val="both"/>
        <w:rPr>
          <w:color w:val="000000" w:themeColor="text1"/>
        </w:rPr>
      </w:pPr>
    </w:p>
    <w:p w:rsidR="00C47D19" w:rsidRDefault="00C47D19" w:rsidP="00594F03">
      <w:pPr>
        <w:pStyle w:val="Default"/>
        <w:jc w:val="both"/>
        <w:rPr>
          <w:color w:val="000000" w:themeColor="text1"/>
        </w:rPr>
      </w:pPr>
    </w:p>
    <w:p w:rsidR="00C47D19" w:rsidRDefault="00C47D19" w:rsidP="00594F03">
      <w:pPr>
        <w:pStyle w:val="Default"/>
        <w:jc w:val="both"/>
        <w:rPr>
          <w:color w:val="000000" w:themeColor="text1"/>
        </w:rPr>
      </w:pPr>
    </w:p>
    <w:p w:rsidR="00C47D19" w:rsidRDefault="00C47D19" w:rsidP="00594F03">
      <w:pPr>
        <w:pStyle w:val="Default"/>
        <w:jc w:val="both"/>
        <w:rPr>
          <w:color w:val="000000" w:themeColor="text1"/>
        </w:rPr>
      </w:pPr>
    </w:p>
    <w:p w:rsidR="00C47D19" w:rsidRDefault="00C47D19" w:rsidP="00594F03">
      <w:pPr>
        <w:pStyle w:val="Default"/>
        <w:jc w:val="both"/>
        <w:rPr>
          <w:color w:val="000000" w:themeColor="text1"/>
        </w:rPr>
      </w:pPr>
    </w:p>
    <w:p w:rsidR="00C47D19" w:rsidRDefault="00C47D19" w:rsidP="00594F03">
      <w:pPr>
        <w:pStyle w:val="Default"/>
        <w:jc w:val="both"/>
        <w:rPr>
          <w:color w:val="000000" w:themeColor="text1"/>
        </w:rPr>
      </w:pPr>
    </w:p>
    <w:p w:rsidR="00C47D19" w:rsidRDefault="00C47D19" w:rsidP="00594F03">
      <w:pPr>
        <w:pStyle w:val="Default"/>
        <w:jc w:val="both"/>
        <w:rPr>
          <w:color w:val="000000" w:themeColor="text1"/>
        </w:rPr>
      </w:pPr>
    </w:p>
    <w:p w:rsidR="00C47D19" w:rsidRDefault="00C47D19" w:rsidP="00594F03">
      <w:pPr>
        <w:pStyle w:val="Default"/>
        <w:jc w:val="both"/>
        <w:rPr>
          <w:color w:val="000000" w:themeColor="text1"/>
        </w:rPr>
      </w:pPr>
    </w:p>
    <w:p w:rsidR="00C47D19" w:rsidRDefault="00C47D19" w:rsidP="00594F03">
      <w:pPr>
        <w:pStyle w:val="Default"/>
        <w:jc w:val="both"/>
        <w:rPr>
          <w:color w:val="000000" w:themeColor="text1"/>
        </w:rPr>
      </w:pPr>
    </w:p>
    <w:p w:rsidR="00C47D19" w:rsidRDefault="00C47D19" w:rsidP="00594F03">
      <w:pPr>
        <w:pStyle w:val="Default"/>
        <w:jc w:val="both"/>
        <w:rPr>
          <w:color w:val="000000" w:themeColor="text1"/>
        </w:rPr>
      </w:pPr>
    </w:p>
    <w:p w:rsidR="00C47D19" w:rsidRDefault="00C47D19" w:rsidP="00594F03">
      <w:pPr>
        <w:pStyle w:val="Default"/>
        <w:jc w:val="both"/>
        <w:rPr>
          <w:color w:val="000000" w:themeColor="text1"/>
        </w:rPr>
      </w:pPr>
    </w:p>
    <w:p w:rsidR="00C47D19" w:rsidRDefault="00C47D19" w:rsidP="00594F03">
      <w:pPr>
        <w:pStyle w:val="Default"/>
        <w:jc w:val="both"/>
        <w:rPr>
          <w:color w:val="000000" w:themeColor="text1"/>
        </w:rPr>
      </w:pPr>
    </w:p>
    <w:p w:rsidR="00C47D19" w:rsidRDefault="00C47D19" w:rsidP="00594F03">
      <w:pPr>
        <w:pStyle w:val="Default"/>
        <w:jc w:val="both"/>
        <w:rPr>
          <w:color w:val="000000" w:themeColor="text1"/>
        </w:rPr>
      </w:pPr>
    </w:p>
    <w:p w:rsidR="00C47D19" w:rsidRDefault="00C47D19" w:rsidP="00594F03">
      <w:pPr>
        <w:pStyle w:val="Default"/>
        <w:jc w:val="both"/>
        <w:rPr>
          <w:color w:val="000000" w:themeColor="text1"/>
        </w:rPr>
      </w:pPr>
    </w:p>
    <w:p w:rsidR="00C47D19" w:rsidRDefault="00C47D19" w:rsidP="00594F03">
      <w:pPr>
        <w:pStyle w:val="Default"/>
        <w:jc w:val="both"/>
        <w:rPr>
          <w:color w:val="000000" w:themeColor="text1"/>
        </w:rPr>
      </w:pPr>
    </w:p>
    <w:p w:rsidR="00C47D19" w:rsidRDefault="00C47D19" w:rsidP="00594F03">
      <w:pPr>
        <w:pStyle w:val="Default"/>
        <w:jc w:val="both"/>
        <w:rPr>
          <w:color w:val="000000" w:themeColor="text1"/>
        </w:rPr>
      </w:pPr>
    </w:p>
    <w:p w:rsidR="00C47D19" w:rsidRDefault="00C47D19" w:rsidP="00594F03">
      <w:pPr>
        <w:pStyle w:val="Default"/>
        <w:jc w:val="both"/>
        <w:rPr>
          <w:color w:val="000000" w:themeColor="text1"/>
        </w:rPr>
      </w:pPr>
    </w:p>
    <w:p w:rsidR="00C47D19" w:rsidRDefault="00C47D19" w:rsidP="00594F03">
      <w:pPr>
        <w:pStyle w:val="Default"/>
        <w:jc w:val="both"/>
        <w:rPr>
          <w:color w:val="000000" w:themeColor="text1"/>
        </w:rPr>
      </w:pPr>
    </w:p>
    <w:p w:rsidR="00C47D19" w:rsidRDefault="00C47D19" w:rsidP="00594F03">
      <w:pPr>
        <w:pStyle w:val="Default"/>
        <w:jc w:val="both"/>
        <w:rPr>
          <w:color w:val="000000" w:themeColor="text1"/>
        </w:rPr>
      </w:pPr>
    </w:p>
    <w:p w:rsidR="00C47D19" w:rsidRDefault="00C47D19" w:rsidP="00594F03">
      <w:pPr>
        <w:pStyle w:val="Default"/>
        <w:jc w:val="both"/>
        <w:rPr>
          <w:color w:val="000000" w:themeColor="text1"/>
        </w:rPr>
      </w:pPr>
    </w:p>
    <w:p w:rsidR="00C47D19" w:rsidRDefault="00C47D19" w:rsidP="00594F03">
      <w:pPr>
        <w:pStyle w:val="Default"/>
        <w:jc w:val="both"/>
        <w:rPr>
          <w:color w:val="000000" w:themeColor="text1"/>
        </w:rPr>
      </w:pPr>
    </w:p>
    <w:p w:rsidR="00C47D19" w:rsidRDefault="00C47D19" w:rsidP="00594F03">
      <w:pPr>
        <w:pStyle w:val="Default"/>
        <w:jc w:val="both"/>
        <w:rPr>
          <w:color w:val="000000" w:themeColor="text1"/>
        </w:rPr>
      </w:pPr>
    </w:p>
    <w:p w:rsidR="00C47D19" w:rsidRDefault="00C47D19" w:rsidP="00594F03">
      <w:pPr>
        <w:pStyle w:val="Default"/>
        <w:jc w:val="both"/>
        <w:rPr>
          <w:color w:val="000000" w:themeColor="text1"/>
        </w:rPr>
      </w:pPr>
    </w:p>
    <w:p w:rsidR="00C47D19" w:rsidRDefault="00C47D19" w:rsidP="00594F03">
      <w:pPr>
        <w:pStyle w:val="Default"/>
        <w:jc w:val="both"/>
        <w:rPr>
          <w:color w:val="000000" w:themeColor="text1"/>
        </w:rPr>
      </w:pPr>
    </w:p>
    <w:p w:rsidR="00C47D19" w:rsidRDefault="00C47D19" w:rsidP="00594F03">
      <w:pPr>
        <w:pStyle w:val="Default"/>
        <w:jc w:val="both"/>
        <w:rPr>
          <w:color w:val="000000" w:themeColor="text1"/>
        </w:rPr>
      </w:pPr>
    </w:p>
    <w:p w:rsidR="00C47D19" w:rsidRDefault="00C47D19" w:rsidP="00594F03">
      <w:pPr>
        <w:pStyle w:val="Default"/>
        <w:jc w:val="both"/>
        <w:rPr>
          <w:color w:val="000000" w:themeColor="text1"/>
        </w:rPr>
      </w:pPr>
    </w:p>
    <w:p w:rsidR="00C47D19" w:rsidRDefault="00C47D19" w:rsidP="00594F03">
      <w:pPr>
        <w:pStyle w:val="Default"/>
        <w:jc w:val="both"/>
        <w:rPr>
          <w:color w:val="000000" w:themeColor="text1"/>
        </w:rPr>
      </w:pPr>
    </w:p>
    <w:p w:rsidR="00C47D19" w:rsidRDefault="00C47D19" w:rsidP="00594F03">
      <w:pPr>
        <w:pStyle w:val="Default"/>
        <w:jc w:val="both"/>
        <w:rPr>
          <w:color w:val="000000" w:themeColor="text1"/>
        </w:rPr>
      </w:pPr>
    </w:p>
    <w:p w:rsidR="00C47D19" w:rsidRDefault="00C47D19" w:rsidP="00594F03">
      <w:pPr>
        <w:pStyle w:val="Default"/>
        <w:jc w:val="both"/>
        <w:rPr>
          <w:color w:val="000000" w:themeColor="text1"/>
        </w:rPr>
      </w:pPr>
    </w:p>
    <w:p w:rsidR="00C47D19" w:rsidRDefault="00C47D19" w:rsidP="00594F03">
      <w:pPr>
        <w:pStyle w:val="Default"/>
        <w:jc w:val="both"/>
        <w:rPr>
          <w:color w:val="000000" w:themeColor="text1"/>
        </w:rPr>
      </w:pPr>
    </w:p>
    <w:p w:rsidR="007E0A5E" w:rsidRDefault="007E0A5E" w:rsidP="00594F03">
      <w:pPr>
        <w:pStyle w:val="Default"/>
        <w:jc w:val="both"/>
        <w:rPr>
          <w:color w:val="000000" w:themeColor="text1"/>
        </w:rPr>
      </w:pPr>
    </w:p>
    <w:p w:rsidR="007E0A5E" w:rsidRDefault="007E0A5E" w:rsidP="00594F03">
      <w:pPr>
        <w:pStyle w:val="Default"/>
        <w:jc w:val="both"/>
        <w:rPr>
          <w:color w:val="000000" w:themeColor="text1"/>
        </w:rPr>
      </w:pPr>
    </w:p>
    <w:p w:rsidR="007E0A5E" w:rsidRDefault="007E0A5E" w:rsidP="00594F03">
      <w:pPr>
        <w:pStyle w:val="Default"/>
        <w:jc w:val="both"/>
        <w:rPr>
          <w:color w:val="000000" w:themeColor="text1"/>
        </w:rPr>
      </w:pPr>
    </w:p>
    <w:p w:rsidR="007E0A5E" w:rsidRDefault="007E0A5E" w:rsidP="00594F03">
      <w:pPr>
        <w:pStyle w:val="Default"/>
        <w:jc w:val="both"/>
        <w:rPr>
          <w:color w:val="000000" w:themeColor="text1"/>
        </w:rPr>
      </w:pPr>
    </w:p>
    <w:p w:rsidR="007E0A5E" w:rsidRDefault="007E0A5E" w:rsidP="00594F03">
      <w:pPr>
        <w:pStyle w:val="Default"/>
        <w:jc w:val="both"/>
        <w:rPr>
          <w:color w:val="000000" w:themeColor="text1"/>
        </w:rPr>
      </w:pPr>
    </w:p>
    <w:p w:rsidR="007E0A5E" w:rsidRDefault="007E0A5E" w:rsidP="00594F03">
      <w:pPr>
        <w:pStyle w:val="Default"/>
        <w:jc w:val="both"/>
        <w:rPr>
          <w:color w:val="000000" w:themeColor="text1"/>
        </w:rPr>
      </w:pPr>
    </w:p>
    <w:p w:rsidR="007E0A5E" w:rsidRDefault="007E0A5E" w:rsidP="00594F03">
      <w:pPr>
        <w:pStyle w:val="Default"/>
        <w:jc w:val="both"/>
        <w:rPr>
          <w:color w:val="000000" w:themeColor="text1"/>
        </w:rPr>
      </w:pPr>
    </w:p>
    <w:p w:rsidR="007E0A5E" w:rsidRDefault="007E0A5E" w:rsidP="00594F03">
      <w:pPr>
        <w:pStyle w:val="Default"/>
        <w:jc w:val="both"/>
        <w:rPr>
          <w:color w:val="000000" w:themeColor="text1"/>
        </w:rPr>
      </w:pPr>
    </w:p>
    <w:p w:rsidR="007E0A5E" w:rsidRDefault="007E0A5E" w:rsidP="00594F03">
      <w:pPr>
        <w:pStyle w:val="Default"/>
        <w:jc w:val="both"/>
        <w:rPr>
          <w:color w:val="000000" w:themeColor="text1"/>
        </w:rPr>
      </w:pPr>
    </w:p>
    <w:p w:rsidR="007E0A5E" w:rsidRDefault="007E0A5E" w:rsidP="00594F03">
      <w:pPr>
        <w:pStyle w:val="Default"/>
        <w:jc w:val="both"/>
        <w:rPr>
          <w:color w:val="000000" w:themeColor="text1"/>
        </w:rPr>
      </w:pPr>
    </w:p>
    <w:p w:rsidR="007E0A5E" w:rsidRDefault="007E0A5E" w:rsidP="00594F03">
      <w:pPr>
        <w:pStyle w:val="Default"/>
        <w:jc w:val="both"/>
        <w:rPr>
          <w:color w:val="000000" w:themeColor="text1"/>
        </w:rPr>
      </w:pPr>
    </w:p>
    <w:p w:rsidR="007E0A5E" w:rsidRDefault="007E0A5E" w:rsidP="00594F03">
      <w:pPr>
        <w:pStyle w:val="Default"/>
        <w:jc w:val="both"/>
        <w:rPr>
          <w:color w:val="000000" w:themeColor="text1"/>
        </w:rPr>
      </w:pPr>
    </w:p>
    <w:p w:rsidR="007E0A5E" w:rsidRDefault="007E0A5E" w:rsidP="00594F03">
      <w:pPr>
        <w:pStyle w:val="Default"/>
        <w:jc w:val="both"/>
        <w:rPr>
          <w:color w:val="000000" w:themeColor="text1"/>
        </w:rPr>
      </w:pPr>
    </w:p>
    <w:p w:rsidR="007E0A5E" w:rsidRDefault="007E0A5E" w:rsidP="00594F03">
      <w:pPr>
        <w:pStyle w:val="Default"/>
        <w:jc w:val="both"/>
        <w:rPr>
          <w:color w:val="000000" w:themeColor="text1"/>
        </w:rPr>
      </w:pPr>
    </w:p>
    <w:p w:rsidR="007E0A5E" w:rsidRDefault="007E0A5E" w:rsidP="00594F03">
      <w:pPr>
        <w:pStyle w:val="Default"/>
        <w:jc w:val="both"/>
        <w:rPr>
          <w:color w:val="000000" w:themeColor="text1"/>
        </w:rPr>
      </w:pPr>
    </w:p>
    <w:p w:rsidR="007E0A5E" w:rsidRDefault="007E0A5E" w:rsidP="00594F03">
      <w:pPr>
        <w:pStyle w:val="Default"/>
        <w:jc w:val="both"/>
        <w:rPr>
          <w:color w:val="000000" w:themeColor="text1"/>
        </w:rPr>
      </w:pPr>
    </w:p>
    <w:p w:rsidR="007E0A5E" w:rsidRDefault="007E0A5E" w:rsidP="00594F03">
      <w:pPr>
        <w:pStyle w:val="Default"/>
        <w:jc w:val="both"/>
        <w:rPr>
          <w:color w:val="000000" w:themeColor="text1"/>
        </w:rPr>
      </w:pPr>
    </w:p>
    <w:p w:rsidR="007E0A5E" w:rsidRDefault="007E0A5E" w:rsidP="00594F03">
      <w:pPr>
        <w:pStyle w:val="Default"/>
        <w:jc w:val="both"/>
        <w:rPr>
          <w:color w:val="000000" w:themeColor="text1"/>
        </w:rPr>
      </w:pPr>
    </w:p>
    <w:p w:rsidR="007E0A5E" w:rsidRPr="0006534F" w:rsidRDefault="007E0A5E" w:rsidP="00594F03">
      <w:pPr>
        <w:pStyle w:val="Default"/>
        <w:jc w:val="both"/>
        <w:rPr>
          <w:color w:val="000000" w:themeColor="text1"/>
        </w:rPr>
      </w:pPr>
    </w:p>
    <w:p w:rsidR="00594F03" w:rsidRPr="0006534F" w:rsidRDefault="00594F03" w:rsidP="00594F03">
      <w:pPr>
        <w:pStyle w:val="Default"/>
        <w:rPr>
          <w:b/>
          <w:bCs/>
          <w:color w:val="000000" w:themeColor="text1"/>
        </w:rPr>
      </w:pPr>
    </w:p>
    <w:p w:rsidR="00594F03" w:rsidRPr="0006534F" w:rsidRDefault="00594F03" w:rsidP="00594F03">
      <w:pPr>
        <w:pStyle w:val="Default"/>
        <w:rPr>
          <w:b/>
          <w:bCs/>
          <w:color w:val="000000" w:themeColor="text1"/>
        </w:rPr>
      </w:pPr>
    </w:p>
    <w:p w:rsidR="00594F03" w:rsidRPr="0006534F" w:rsidRDefault="00594F03" w:rsidP="00594F03">
      <w:pPr>
        <w:pStyle w:val="Default"/>
        <w:rPr>
          <w:b/>
          <w:bCs/>
          <w:color w:val="000000" w:themeColor="text1"/>
        </w:rPr>
      </w:pPr>
    </w:p>
    <w:p w:rsidR="00594F03" w:rsidRPr="0006534F" w:rsidRDefault="00CE049A" w:rsidP="00594F03">
      <w:pPr>
        <w:pStyle w:val="NoSpacing"/>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BBA KPMG</w:t>
      </w:r>
      <w:r w:rsidR="00594F03" w:rsidRPr="0006534F">
        <w:rPr>
          <w:rFonts w:ascii="Times New Roman" w:hAnsi="Times New Roman"/>
          <w:b/>
          <w:bCs/>
          <w:color w:val="000000" w:themeColor="text1"/>
          <w:sz w:val="24"/>
          <w:szCs w:val="24"/>
        </w:rPr>
        <w:t xml:space="preserve"> II SEMESTER </w:t>
      </w:r>
    </w:p>
    <w:p w:rsidR="00594F03" w:rsidRPr="0006534F" w:rsidRDefault="00594F03" w:rsidP="00594F03">
      <w:pPr>
        <w:pStyle w:val="NoSpacing"/>
        <w:jc w:val="center"/>
        <w:rPr>
          <w:rFonts w:ascii="Times New Roman" w:hAnsi="Times New Roman"/>
          <w:b/>
          <w:bCs/>
          <w:color w:val="000000" w:themeColor="text1"/>
          <w:sz w:val="24"/>
          <w:szCs w:val="24"/>
        </w:rPr>
      </w:pPr>
      <w:r w:rsidRPr="0006534F">
        <w:rPr>
          <w:rFonts w:ascii="Times New Roman" w:hAnsi="Times New Roman"/>
          <w:b/>
          <w:bCs/>
          <w:color w:val="000000" w:themeColor="text1"/>
          <w:sz w:val="24"/>
          <w:szCs w:val="24"/>
        </w:rPr>
        <w:t>MACRO ECONOMICS AND GLOBAL ENVIRONMENT</w:t>
      </w:r>
    </w:p>
    <w:p w:rsidR="00594F03" w:rsidRPr="0006534F" w:rsidRDefault="00594F03" w:rsidP="00594F03">
      <w:pPr>
        <w:pStyle w:val="NoSpacing"/>
        <w:jc w:val="center"/>
        <w:rPr>
          <w:rFonts w:ascii="Times New Roman" w:hAnsi="Times New Roman"/>
          <w:b/>
          <w:bCs/>
          <w:color w:val="000000" w:themeColor="text1"/>
          <w:sz w:val="24"/>
          <w:szCs w:val="24"/>
        </w:rPr>
      </w:pPr>
      <w:r w:rsidRPr="0006534F">
        <w:rPr>
          <w:rFonts w:ascii="Times New Roman" w:hAnsi="Times New Roman"/>
          <w:b/>
          <w:bCs/>
          <w:color w:val="000000" w:themeColor="text1"/>
          <w:sz w:val="24"/>
          <w:szCs w:val="24"/>
        </w:rPr>
        <w:t>SUBJECT CODE: BBA008A</w:t>
      </w:r>
    </w:p>
    <w:p w:rsidR="00594F03" w:rsidRPr="0006534F" w:rsidRDefault="00594F03" w:rsidP="00594F03">
      <w:pPr>
        <w:pStyle w:val="NoSpacing"/>
        <w:jc w:val="center"/>
        <w:rPr>
          <w:rFonts w:ascii="Times New Roman" w:hAnsi="Times New Roman"/>
          <w:b/>
          <w:bCs/>
          <w:color w:val="000000" w:themeColor="text1"/>
          <w:sz w:val="24"/>
          <w:szCs w:val="24"/>
        </w:rPr>
      </w:pPr>
      <w:r w:rsidRPr="0006534F">
        <w:rPr>
          <w:rFonts w:ascii="Times New Roman" w:hAnsi="Times New Roman"/>
          <w:b/>
          <w:bCs/>
          <w:color w:val="000000" w:themeColor="text1"/>
          <w:sz w:val="24"/>
          <w:szCs w:val="24"/>
        </w:rPr>
        <w:t>CREDITS: 3L</w:t>
      </w:r>
    </w:p>
    <w:p w:rsidR="00594F03" w:rsidRPr="0006534F" w:rsidRDefault="00594F03" w:rsidP="00594F03">
      <w:pPr>
        <w:autoSpaceDE w:val="0"/>
        <w:autoSpaceDN w:val="0"/>
        <w:adjustRightInd w:val="0"/>
        <w:spacing w:after="0" w:line="240" w:lineRule="auto"/>
        <w:jc w:val="both"/>
        <w:rPr>
          <w:rFonts w:ascii="Times New Roman" w:hAnsi="Times New Roman"/>
          <w:b/>
          <w:color w:val="000000" w:themeColor="text1"/>
          <w:sz w:val="24"/>
          <w:szCs w:val="24"/>
        </w:rPr>
      </w:pPr>
      <w:r w:rsidRPr="0006534F">
        <w:rPr>
          <w:rFonts w:ascii="Times New Roman" w:hAnsi="Times New Roman"/>
          <w:b/>
          <w:color w:val="000000" w:themeColor="text1"/>
          <w:sz w:val="24"/>
          <w:szCs w:val="24"/>
        </w:rPr>
        <w:t>Objectives:</w:t>
      </w:r>
    </w:p>
    <w:p w:rsidR="00594F03" w:rsidRPr="0006534F" w:rsidRDefault="00594F03" w:rsidP="00594F03">
      <w:pPr>
        <w:pStyle w:val="Default"/>
        <w:rPr>
          <w:color w:val="000000" w:themeColor="text1"/>
        </w:rPr>
      </w:pPr>
      <w:r w:rsidRPr="0006534F">
        <w:rPr>
          <w:color w:val="000000" w:themeColor="text1"/>
        </w:rPr>
        <w:t xml:space="preserve">This course deals with the principles of macroeconomics. The coverage includes determination of and linkages between major economic variables; the level of output and prices, inflation, interest rates and exchange rates. The course is designed to study the Impact of monetary and fiscal policies on the aggregate behaviour of individuals. </w:t>
      </w:r>
    </w:p>
    <w:p w:rsidR="00594F03" w:rsidRPr="0006534F" w:rsidRDefault="00594F03" w:rsidP="00594F03">
      <w:pPr>
        <w:pStyle w:val="Default"/>
        <w:rPr>
          <w:color w:val="000000" w:themeColor="text1"/>
        </w:rPr>
      </w:pPr>
      <w:r w:rsidRPr="0006534F">
        <w:rPr>
          <w:b/>
          <w:bCs/>
          <w:color w:val="000000" w:themeColor="text1"/>
        </w:rPr>
        <w:t xml:space="preserve"> </w:t>
      </w:r>
    </w:p>
    <w:p w:rsidR="00594F03" w:rsidRPr="0006534F" w:rsidRDefault="00594F03" w:rsidP="00594F03">
      <w:pPr>
        <w:pStyle w:val="Default"/>
        <w:rPr>
          <w:color w:val="000000" w:themeColor="text1"/>
        </w:rPr>
      </w:pPr>
      <w:r w:rsidRPr="0006534F">
        <w:rPr>
          <w:b/>
          <w:bCs/>
          <w:color w:val="000000" w:themeColor="text1"/>
        </w:rPr>
        <w:t>Unit I:</w:t>
      </w:r>
    </w:p>
    <w:p w:rsidR="00594F03" w:rsidRPr="0006534F" w:rsidRDefault="00594F03" w:rsidP="00594F03">
      <w:pPr>
        <w:pStyle w:val="Default"/>
        <w:jc w:val="both"/>
        <w:rPr>
          <w:color w:val="000000" w:themeColor="text1"/>
        </w:rPr>
      </w:pPr>
      <w:r w:rsidRPr="0006534F">
        <w:rPr>
          <w:color w:val="000000" w:themeColor="text1"/>
        </w:rPr>
        <w:t xml:space="preserve">Measurement of Macro Economic Variables: National Income Accounts, Gross Domestic Product, National Income, Personal and personal disposable income, some national Income accounting identities. </w:t>
      </w:r>
    </w:p>
    <w:p w:rsidR="00594F03" w:rsidRPr="0006534F" w:rsidRDefault="00594F03" w:rsidP="00594F03">
      <w:pPr>
        <w:pStyle w:val="Default"/>
        <w:rPr>
          <w:color w:val="000000" w:themeColor="text1"/>
        </w:rPr>
      </w:pPr>
      <w:r w:rsidRPr="0006534F">
        <w:rPr>
          <w:b/>
          <w:bCs/>
          <w:color w:val="000000" w:themeColor="text1"/>
        </w:rPr>
        <w:t xml:space="preserve">Unit II: </w:t>
      </w:r>
    </w:p>
    <w:p w:rsidR="00594F03" w:rsidRPr="0006534F" w:rsidRDefault="00594F03" w:rsidP="00594F03">
      <w:pPr>
        <w:pStyle w:val="Default"/>
        <w:jc w:val="both"/>
        <w:rPr>
          <w:color w:val="000000" w:themeColor="text1"/>
        </w:rPr>
      </w:pPr>
      <w:r w:rsidRPr="0006534F">
        <w:rPr>
          <w:color w:val="000000" w:themeColor="text1"/>
        </w:rPr>
        <w:t xml:space="preserve">Money, Interest and Income: The Goods market and the IS curve, The Asset market and the LM curve, Equilibrium in the Goods and the Asset market, Adjustment towards equilibrium. Monetary and Fiscal Policy: Monetary Policy, Fiscal Policy and crowding out, The composition of output and policy mix, policy mix in action. </w:t>
      </w:r>
    </w:p>
    <w:p w:rsidR="00594F03" w:rsidRPr="0006534F" w:rsidRDefault="00594F03" w:rsidP="00594F03">
      <w:pPr>
        <w:pStyle w:val="Default"/>
        <w:rPr>
          <w:color w:val="000000" w:themeColor="text1"/>
        </w:rPr>
      </w:pPr>
      <w:r w:rsidRPr="0006534F">
        <w:rPr>
          <w:b/>
          <w:bCs/>
          <w:color w:val="000000" w:themeColor="text1"/>
        </w:rPr>
        <w:t xml:space="preserve">Unit III: </w:t>
      </w:r>
    </w:p>
    <w:p w:rsidR="00594F03" w:rsidRPr="0006534F" w:rsidRDefault="00594F03" w:rsidP="00594F03">
      <w:pPr>
        <w:pStyle w:val="Default"/>
        <w:jc w:val="both"/>
        <w:rPr>
          <w:color w:val="000000" w:themeColor="text1"/>
        </w:rPr>
      </w:pPr>
      <w:r w:rsidRPr="0006534F">
        <w:rPr>
          <w:color w:val="000000" w:themeColor="text1"/>
        </w:rPr>
        <w:t xml:space="preserve">International Linkages: Balance of payments and Exchange rates, trade in goods, market equilibrium and the balance of trade, Capital mobility, Mundell-Fleming model: perfect capital mobility under fixed exchange rates, perfect capital mobility and flexible exchange rates, Adjustment under fixed exchange rates; Exchange rate changes and trade adjustment; Monetary approach to balance of payment; Flexible exchange rate, money and price; Interest differentials and exchange rate expectations, exchange rate fluctuation and interdependence. </w:t>
      </w:r>
    </w:p>
    <w:p w:rsidR="00594F03" w:rsidRPr="0006534F" w:rsidRDefault="00594F03" w:rsidP="00594F03">
      <w:pPr>
        <w:pStyle w:val="Default"/>
        <w:jc w:val="both"/>
        <w:rPr>
          <w:color w:val="000000" w:themeColor="text1"/>
        </w:rPr>
      </w:pPr>
      <w:r w:rsidRPr="0006534F">
        <w:rPr>
          <w:b/>
          <w:bCs/>
          <w:color w:val="000000" w:themeColor="text1"/>
        </w:rPr>
        <w:t xml:space="preserve">Unit IV: </w:t>
      </w:r>
    </w:p>
    <w:p w:rsidR="00594F03" w:rsidRPr="0006534F" w:rsidRDefault="00594F03" w:rsidP="00594F03">
      <w:pPr>
        <w:pStyle w:val="Default"/>
        <w:jc w:val="both"/>
        <w:rPr>
          <w:color w:val="000000" w:themeColor="text1"/>
        </w:rPr>
      </w:pPr>
      <w:r w:rsidRPr="0006534F">
        <w:rPr>
          <w:color w:val="000000" w:themeColor="text1"/>
        </w:rPr>
        <w:t xml:space="preserve">Output, Inflation &amp; Unemployment: Inflation, expected inflation and Unemployment, the Philips curve, Okun’s Law, the effect of money growth, disinflation. </w:t>
      </w:r>
    </w:p>
    <w:p w:rsidR="00594F03" w:rsidRPr="0006534F" w:rsidRDefault="00594F03" w:rsidP="00594F03">
      <w:pPr>
        <w:pStyle w:val="Default"/>
        <w:rPr>
          <w:color w:val="000000" w:themeColor="text1"/>
        </w:rPr>
      </w:pPr>
      <w:r w:rsidRPr="0006534F">
        <w:rPr>
          <w:b/>
          <w:bCs/>
          <w:color w:val="000000" w:themeColor="text1"/>
        </w:rPr>
        <w:t xml:space="preserve">Unit V: </w:t>
      </w:r>
    </w:p>
    <w:p w:rsidR="00594F03" w:rsidRPr="0006534F" w:rsidRDefault="00594F03" w:rsidP="00594F03">
      <w:pPr>
        <w:pStyle w:val="Default"/>
        <w:jc w:val="both"/>
        <w:rPr>
          <w:color w:val="000000" w:themeColor="text1"/>
        </w:rPr>
      </w:pPr>
      <w:r w:rsidRPr="0006534F">
        <w:rPr>
          <w:color w:val="000000" w:themeColor="text1"/>
        </w:rPr>
        <w:t xml:space="preserve">Global Orientation of Indian Economy: Growth and evolution of Indian MNC’s, Current crises in US/Europe/Asia and its impact on economic growth of India. </w:t>
      </w:r>
    </w:p>
    <w:p w:rsidR="00594F03" w:rsidRPr="0006534F" w:rsidRDefault="00594F03" w:rsidP="00594F03">
      <w:pPr>
        <w:pStyle w:val="Default"/>
        <w:jc w:val="both"/>
        <w:rPr>
          <w:color w:val="000000" w:themeColor="text1"/>
        </w:rPr>
      </w:pPr>
    </w:p>
    <w:p w:rsidR="00594F03" w:rsidRPr="0006534F" w:rsidRDefault="00594F03" w:rsidP="00594F03">
      <w:pPr>
        <w:pStyle w:val="Default"/>
        <w:rPr>
          <w:color w:val="000000" w:themeColor="text1"/>
        </w:rPr>
      </w:pPr>
      <w:r w:rsidRPr="0006534F">
        <w:rPr>
          <w:b/>
          <w:bCs/>
          <w:color w:val="000000" w:themeColor="text1"/>
        </w:rPr>
        <w:t xml:space="preserve">Text Books: </w:t>
      </w:r>
    </w:p>
    <w:p w:rsidR="00594F03" w:rsidRPr="0006534F" w:rsidRDefault="00594F03" w:rsidP="00594F03">
      <w:pPr>
        <w:pStyle w:val="Default"/>
        <w:rPr>
          <w:color w:val="000000" w:themeColor="text1"/>
        </w:rPr>
      </w:pPr>
      <w:r w:rsidRPr="0006534F">
        <w:rPr>
          <w:color w:val="000000" w:themeColor="text1"/>
        </w:rPr>
        <w:t xml:space="preserve">1. Froyen, R.P. (2011). </w:t>
      </w:r>
      <w:r w:rsidRPr="0006534F">
        <w:rPr>
          <w:i/>
          <w:iCs/>
          <w:color w:val="000000" w:themeColor="text1"/>
        </w:rPr>
        <w:t>Macroeconomics- Theories and Policies (</w:t>
      </w:r>
      <w:r w:rsidRPr="0006534F">
        <w:rPr>
          <w:color w:val="000000" w:themeColor="text1"/>
        </w:rPr>
        <w:t xml:space="preserve">8th ed.). Pearson. </w:t>
      </w:r>
    </w:p>
    <w:p w:rsidR="00594F03" w:rsidRPr="0006534F" w:rsidRDefault="00594F03" w:rsidP="00594F03">
      <w:pPr>
        <w:pStyle w:val="Default"/>
        <w:rPr>
          <w:b/>
          <w:bCs/>
          <w:color w:val="000000" w:themeColor="text1"/>
        </w:rPr>
      </w:pPr>
    </w:p>
    <w:p w:rsidR="00594F03" w:rsidRPr="0006534F" w:rsidRDefault="00594F03" w:rsidP="00594F03">
      <w:pPr>
        <w:pStyle w:val="Default"/>
        <w:rPr>
          <w:color w:val="000000" w:themeColor="text1"/>
        </w:rPr>
      </w:pPr>
      <w:r w:rsidRPr="0006534F">
        <w:rPr>
          <w:b/>
          <w:bCs/>
          <w:color w:val="000000" w:themeColor="text1"/>
        </w:rPr>
        <w:t xml:space="preserve">References: </w:t>
      </w:r>
    </w:p>
    <w:p w:rsidR="00594F03" w:rsidRPr="0006534F" w:rsidRDefault="00594F03" w:rsidP="00594F03">
      <w:pPr>
        <w:pStyle w:val="Default"/>
        <w:rPr>
          <w:color w:val="000000" w:themeColor="text1"/>
        </w:rPr>
      </w:pPr>
      <w:r w:rsidRPr="0006534F">
        <w:rPr>
          <w:color w:val="000000" w:themeColor="text1"/>
        </w:rPr>
        <w:t xml:space="preserve">1. Dornbusch and Fischer (2010). </w:t>
      </w:r>
      <w:r w:rsidRPr="0006534F">
        <w:rPr>
          <w:i/>
          <w:iCs/>
          <w:color w:val="000000" w:themeColor="text1"/>
        </w:rPr>
        <w:t xml:space="preserve">Macroeconomics </w:t>
      </w:r>
      <w:r w:rsidRPr="0006534F">
        <w:rPr>
          <w:color w:val="000000" w:themeColor="text1"/>
        </w:rPr>
        <w:t>(9th ed.). Tata-Mcgraw Hill.</w:t>
      </w:r>
    </w:p>
    <w:p w:rsidR="00594F03" w:rsidRPr="0006534F" w:rsidRDefault="00594F03" w:rsidP="00594F03">
      <w:pPr>
        <w:pStyle w:val="Default"/>
        <w:rPr>
          <w:color w:val="000000" w:themeColor="text1"/>
        </w:rPr>
      </w:pPr>
      <w:r w:rsidRPr="0006534F">
        <w:rPr>
          <w:color w:val="000000" w:themeColor="text1"/>
        </w:rPr>
        <w:t xml:space="preserve">2. Tendulkar and Bhavani. (2007). </w:t>
      </w:r>
      <w:r w:rsidRPr="0006534F">
        <w:rPr>
          <w:i/>
          <w:iCs/>
          <w:color w:val="000000" w:themeColor="text1"/>
        </w:rPr>
        <w:t>Understanding Reforms</w:t>
      </w:r>
      <w:r w:rsidRPr="0006534F">
        <w:rPr>
          <w:color w:val="000000" w:themeColor="text1"/>
        </w:rPr>
        <w:t xml:space="preserve">. Oxford. </w:t>
      </w:r>
    </w:p>
    <w:p w:rsidR="00594F03" w:rsidRPr="0006534F" w:rsidRDefault="00594F03" w:rsidP="00594F03">
      <w:pPr>
        <w:pStyle w:val="Default"/>
        <w:rPr>
          <w:color w:val="000000" w:themeColor="text1"/>
        </w:rPr>
      </w:pPr>
      <w:r w:rsidRPr="0006534F">
        <w:rPr>
          <w:color w:val="000000" w:themeColor="text1"/>
        </w:rPr>
        <w:t xml:space="preserve">3. Rakesh, Mohan (2002). </w:t>
      </w:r>
      <w:r w:rsidRPr="0006534F">
        <w:rPr>
          <w:i/>
          <w:iCs/>
          <w:color w:val="000000" w:themeColor="text1"/>
        </w:rPr>
        <w:t>Facets of Indian Economy</w:t>
      </w:r>
      <w:r w:rsidRPr="0006534F">
        <w:rPr>
          <w:color w:val="000000" w:themeColor="text1"/>
        </w:rPr>
        <w:t>.Oxford University Press.</w:t>
      </w:r>
    </w:p>
    <w:p w:rsidR="00594F03" w:rsidRPr="0006534F" w:rsidRDefault="00594F03" w:rsidP="00594F03">
      <w:pPr>
        <w:pStyle w:val="Default"/>
        <w:rPr>
          <w:color w:val="000000" w:themeColor="text1"/>
        </w:rPr>
      </w:pPr>
      <w:r w:rsidRPr="0006534F">
        <w:rPr>
          <w:color w:val="000000" w:themeColor="text1"/>
        </w:rPr>
        <w:t xml:space="preserve">4. Oliver Blanchard. </w:t>
      </w:r>
      <w:r w:rsidRPr="0006534F">
        <w:rPr>
          <w:i/>
          <w:iCs/>
          <w:color w:val="000000" w:themeColor="text1"/>
        </w:rPr>
        <w:t>Macroeconomics (</w:t>
      </w:r>
      <w:r w:rsidRPr="0006534F">
        <w:rPr>
          <w:color w:val="000000" w:themeColor="text1"/>
        </w:rPr>
        <w:t xml:space="preserve">4th ed.). Pearson </w:t>
      </w:r>
    </w:p>
    <w:p w:rsidR="007E0A5E" w:rsidRDefault="007E0A5E" w:rsidP="00594F03">
      <w:pPr>
        <w:autoSpaceDE w:val="0"/>
        <w:autoSpaceDN w:val="0"/>
        <w:adjustRightInd w:val="0"/>
        <w:spacing w:after="0" w:line="240" w:lineRule="auto"/>
        <w:jc w:val="both"/>
        <w:rPr>
          <w:rFonts w:ascii="Times New Roman" w:eastAsiaTheme="minorHAnsi" w:hAnsi="Times New Roman"/>
          <w:b/>
          <w:i/>
          <w:color w:val="000000" w:themeColor="text1"/>
          <w:sz w:val="24"/>
          <w:szCs w:val="24"/>
          <w:lang w:bidi="hi-IN"/>
        </w:rPr>
      </w:pPr>
    </w:p>
    <w:p w:rsidR="007E0A5E" w:rsidRDefault="007E0A5E" w:rsidP="00594F03">
      <w:pPr>
        <w:autoSpaceDE w:val="0"/>
        <w:autoSpaceDN w:val="0"/>
        <w:adjustRightInd w:val="0"/>
        <w:spacing w:after="0" w:line="240" w:lineRule="auto"/>
        <w:jc w:val="both"/>
        <w:rPr>
          <w:rFonts w:ascii="Times New Roman" w:eastAsiaTheme="minorHAnsi" w:hAnsi="Times New Roman"/>
          <w:b/>
          <w:i/>
          <w:color w:val="000000" w:themeColor="text1"/>
          <w:sz w:val="24"/>
          <w:szCs w:val="24"/>
          <w:lang w:bidi="hi-IN"/>
        </w:rPr>
      </w:pPr>
    </w:p>
    <w:p w:rsidR="00594F03" w:rsidRPr="0006534F" w:rsidRDefault="00594F03" w:rsidP="00594F03">
      <w:pPr>
        <w:autoSpaceDE w:val="0"/>
        <w:autoSpaceDN w:val="0"/>
        <w:adjustRightInd w:val="0"/>
        <w:spacing w:after="0" w:line="240" w:lineRule="auto"/>
        <w:jc w:val="both"/>
        <w:rPr>
          <w:rFonts w:ascii="Times New Roman" w:eastAsiaTheme="minorHAnsi" w:hAnsi="Times New Roman"/>
          <w:b/>
          <w:i/>
          <w:color w:val="000000" w:themeColor="text1"/>
          <w:sz w:val="24"/>
          <w:szCs w:val="24"/>
          <w:lang w:bidi="hi-IN"/>
        </w:rPr>
      </w:pPr>
      <w:r w:rsidRPr="0006534F">
        <w:rPr>
          <w:rFonts w:ascii="Times New Roman" w:eastAsiaTheme="minorHAnsi" w:hAnsi="Times New Roman"/>
          <w:b/>
          <w:i/>
          <w:color w:val="000000" w:themeColor="text1"/>
          <w:sz w:val="24"/>
          <w:szCs w:val="24"/>
          <w:lang w:bidi="hi-IN"/>
        </w:rPr>
        <w:t>Course Outcome (CO):</w:t>
      </w:r>
    </w:p>
    <w:p w:rsidR="00594F03" w:rsidRPr="0006534F" w:rsidRDefault="00594F03" w:rsidP="00594F03">
      <w:pPr>
        <w:pStyle w:val="NormalWeb"/>
        <w:shd w:val="clear" w:color="auto" w:fill="FFFFFF"/>
        <w:spacing w:before="0" w:beforeAutospacing="0" w:after="187" w:afterAutospacing="0" w:line="374" w:lineRule="atLeast"/>
        <w:jc w:val="both"/>
        <w:rPr>
          <w:color w:val="000000" w:themeColor="text1"/>
        </w:rPr>
      </w:pPr>
      <w:r w:rsidRPr="0006534F">
        <w:rPr>
          <w:color w:val="000000" w:themeColor="text1"/>
        </w:rPr>
        <w:t>At the end of this course students will be able:</w:t>
      </w:r>
    </w:p>
    <w:p w:rsidR="00594F03" w:rsidRPr="0006534F" w:rsidRDefault="00594F03" w:rsidP="00594F03">
      <w:pPr>
        <w:pStyle w:val="NoSpacing"/>
        <w:rPr>
          <w:rFonts w:ascii="Times New Roman" w:hAnsi="Times New Roman"/>
          <w:color w:val="000000" w:themeColor="text1"/>
          <w:sz w:val="24"/>
          <w:szCs w:val="24"/>
        </w:rPr>
      </w:pPr>
      <w:r w:rsidRPr="0006534F">
        <w:rPr>
          <w:rFonts w:ascii="Times New Roman" w:hAnsi="Times New Roman"/>
          <w:color w:val="000000" w:themeColor="text1"/>
          <w:sz w:val="24"/>
          <w:szCs w:val="24"/>
        </w:rPr>
        <w:t>CO1: To explain macroeconomics concepts such as GDP, National Income, Growth, inflation, or unemployment.</w:t>
      </w:r>
    </w:p>
    <w:p w:rsidR="00594F03" w:rsidRPr="0006534F" w:rsidRDefault="00594F03" w:rsidP="00594F03">
      <w:pPr>
        <w:pStyle w:val="NoSpacing"/>
        <w:rPr>
          <w:rFonts w:ascii="Times New Roman" w:hAnsi="Times New Roman"/>
          <w:color w:val="000000" w:themeColor="text1"/>
          <w:sz w:val="24"/>
          <w:szCs w:val="24"/>
        </w:rPr>
      </w:pPr>
      <w:r w:rsidRPr="0006534F">
        <w:rPr>
          <w:rFonts w:ascii="Times New Roman" w:hAnsi="Times New Roman"/>
          <w:color w:val="000000" w:themeColor="text1"/>
          <w:sz w:val="24"/>
          <w:szCs w:val="24"/>
        </w:rPr>
        <w:lastRenderedPageBreak/>
        <w:t xml:space="preserve">CO2: To describe and analyze the behavior of different economic agents (Households, firms, government) on markets (Real sector, money market, financial market, labor market)  </w:t>
      </w:r>
    </w:p>
    <w:p w:rsidR="00594F03" w:rsidRPr="0006534F" w:rsidRDefault="00594F03" w:rsidP="00594F03">
      <w:pPr>
        <w:pStyle w:val="NoSpacing"/>
        <w:rPr>
          <w:rFonts w:ascii="Times New Roman" w:hAnsi="Times New Roman"/>
          <w:color w:val="000000" w:themeColor="text1"/>
          <w:sz w:val="24"/>
          <w:szCs w:val="24"/>
        </w:rPr>
      </w:pPr>
      <w:r w:rsidRPr="0006534F">
        <w:rPr>
          <w:rFonts w:ascii="Times New Roman" w:hAnsi="Times New Roman"/>
          <w:color w:val="000000" w:themeColor="text1"/>
          <w:sz w:val="24"/>
          <w:szCs w:val="24"/>
        </w:rPr>
        <w:t>CO3: To evaluate the effectiveness of the government’s fiscal &amp; monetary policies as well as of its employment policies.</w:t>
      </w:r>
    </w:p>
    <w:p w:rsidR="00594F03" w:rsidRPr="0006534F" w:rsidRDefault="00594F03" w:rsidP="00594F03">
      <w:pPr>
        <w:pStyle w:val="NoSpacing"/>
        <w:rPr>
          <w:rFonts w:ascii="Times New Roman" w:hAnsi="Times New Roman"/>
          <w:color w:val="000000" w:themeColor="text1"/>
          <w:sz w:val="24"/>
          <w:szCs w:val="24"/>
        </w:rPr>
      </w:pPr>
      <w:r w:rsidRPr="0006534F">
        <w:rPr>
          <w:rFonts w:ascii="Times New Roman" w:hAnsi="Times New Roman"/>
          <w:color w:val="000000" w:themeColor="text1"/>
          <w:sz w:val="24"/>
          <w:szCs w:val="24"/>
        </w:rPr>
        <w:t>CO4:  To synthesize and situate macro – economic reporting in a theoretical framework with sufficient maturity &amp; critical understanding.</w:t>
      </w:r>
    </w:p>
    <w:p w:rsidR="00594F03" w:rsidRPr="0006534F" w:rsidRDefault="00594F03" w:rsidP="00594F03">
      <w:pPr>
        <w:pStyle w:val="NoSpacing"/>
        <w:rPr>
          <w:rFonts w:ascii="Times New Roman" w:hAnsi="Times New Roman"/>
          <w:color w:val="000000" w:themeColor="text1"/>
          <w:sz w:val="24"/>
          <w:szCs w:val="24"/>
          <w:shd w:val="clear" w:color="auto" w:fill="FFFFFF"/>
        </w:rPr>
      </w:pPr>
      <w:r w:rsidRPr="0006534F">
        <w:rPr>
          <w:rFonts w:ascii="Times New Roman" w:hAnsi="Times New Roman"/>
          <w:color w:val="000000" w:themeColor="text1"/>
          <w:sz w:val="24"/>
          <w:szCs w:val="24"/>
          <w:shd w:val="clear" w:color="auto" w:fill="FFFFFF"/>
        </w:rPr>
        <w:t xml:space="preserve">CO 5: To understand macro – economic insights while understanding the international business environment. </w:t>
      </w:r>
    </w:p>
    <w:p w:rsidR="00594F03" w:rsidRPr="0006534F" w:rsidRDefault="00594F03" w:rsidP="00594F03">
      <w:pPr>
        <w:pStyle w:val="NoSpacing"/>
        <w:rPr>
          <w:rFonts w:ascii="Times New Roman" w:hAnsi="Times New Roman"/>
          <w:color w:val="000000" w:themeColor="text1"/>
          <w:sz w:val="24"/>
          <w:szCs w:val="24"/>
          <w:shd w:val="clear" w:color="auto" w:fill="FFFFFF"/>
        </w:rPr>
      </w:pPr>
      <w:r w:rsidRPr="0006534F">
        <w:rPr>
          <w:rFonts w:ascii="Times New Roman" w:hAnsi="Times New Roman"/>
          <w:color w:val="000000" w:themeColor="text1"/>
          <w:sz w:val="24"/>
          <w:szCs w:val="24"/>
          <w:shd w:val="clear" w:color="auto" w:fill="FFFFFF"/>
        </w:rPr>
        <w:t>.</w:t>
      </w:r>
    </w:p>
    <w:p w:rsidR="00594F03" w:rsidRPr="0006534F" w:rsidRDefault="00594F03" w:rsidP="00594F03">
      <w:pPr>
        <w:autoSpaceDE w:val="0"/>
        <w:autoSpaceDN w:val="0"/>
        <w:adjustRightInd w:val="0"/>
        <w:spacing w:after="0" w:line="240" w:lineRule="auto"/>
        <w:rPr>
          <w:rFonts w:ascii="Times New Roman" w:eastAsiaTheme="minorHAnsi" w:hAnsi="Times New Roman"/>
          <w:b/>
          <w:bCs/>
          <w:color w:val="000000" w:themeColor="text1"/>
          <w:sz w:val="24"/>
          <w:szCs w:val="24"/>
        </w:rPr>
      </w:pPr>
    </w:p>
    <w:p w:rsidR="00594F03" w:rsidRPr="0006534F" w:rsidRDefault="00594F03" w:rsidP="00594F03">
      <w:pPr>
        <w:autoSpaceDE w:val="0"/>
        <w:autoSpaceDN w:val="0"/>
        <w:adjustRightInd w:val="0"/>
        <w:spacing w:after="0" w:line="240" w:lineRule="auto"/>
        <w:rPr>
          <w:rFonts w:ascii="Times New Roman" w:eastAsiaTheme="minorHAnsi" w:hAnsi="Times New Roman"/>
          <w:b/>
          <w:bCs/>
          <w:color w:val="000000" w:themeColor="text1"/>
          <w:sz w:val="24"/>
          <w:szCs w:val="24"/>
        </w:rPr>
      </w:pPr>
    </w:p>
    <w:p w:rsidR="00594F03" w:rsidRPr="0006534F" w:rsidRDefault="00594F03" w:rsidP="00594F03">
      <w:pPr>
        <w:autoSpaceDE w:val="0"/>
        <w:autoSpaceDN w:val="0"/>
        <w:adjustRightInd w:val="0"/>
        <w:spacing w:after="0" w:line="240" w:lineRule="auto"/>
        <w:rPr>
          <w:rFonts w:ascii="Times New Roman" w:eastAsiaTheme="minorHAnsi" w:hAnsi="Times New Roman"/>
          <w:b/>
          <w:bCs/>
          <w:color w:val="000000" w:themeColor="text1"/>
          <w:sz w:val="24"/>
          <w:szCs w:val="24"/>
        </w:rPr>
      </w:pPr>
    </w:p>
    <w:p w:rsidR="00594F03" w:rsidRPr="0006534F" w:rsidRDefault="00594F03" w:rsidP="00594F03">
      <w:pPr>
        <w:autoSpaceDE w:val="0"/>
        <w:autoSpaceDN w:val="0"/>
        <w:adjustRightInd w:val="0"/>
        <w:spacing w:after="0" w:line="240" w:lineRule="auto"/>
        <w:rPr>
          <w:rFonts w:ascii="Times New Roman" w:eastAsiaTheme="minorHAnsi" w:hAnsi="Times New Roman"/>
          <w:color w:val="000000" w:themeColor="text1"/>
          <w:sz w:val="24"/>
          <w:szCs w:val="24"/>
        </w:rPr>
      </w:pPr>
      <w:r w:rsidRPr="0006534F">
        <w:rPr>
          <w:rFonts w:ascii="Times New Roman" w:eastAsiaTheme="minorHAnsi" w:hAnsi="Times New Roman"/>
          <w:b/>
          <w:bCs/>
          <w:color w:val="000000" w:themeColor="text1"/>
          <w:sz w:val="24"/>
          <w:szCs w:val="24"/>
        </w:rPr>
        <w:t xml:space="preserve">MAPPING COURSE OUTCOMES LEADING TO THE ACHIEVEMENT OF PROGRAM OUTCOMES AND COURSE OUTCOME: </w:t>
      </w:r>
    </w:p>
    <w:p w:rsidR="00594F03" w:rsidRPr="0006534F" w:rsidRDefault="00594F03" w:rsidP="00594F03">
      <w:pPr>
        <w:autoSpaceDE w:val="0"/>
        <w:autoSpaceDN w:val="0"/>
        <w:adjustRightInd w:val="0"/>
        <w:spacing w:after="0" w:line="240" w:lineRule="auto"/>
        <w:jc w:val="both"/>
        <w:rPr>
          <w:rFonts w:ascii="Times New Roman" w:eastAsiaTheme="minorHAnsi" w:hAnsi="Times New Roman"/>
          <w:color w:val="000000" w:themeColor="text1"/>
          <w:sz w:val="24"/>
          <w:szCs w:val="24"/>
          <w:lang w:bidi="hi-IN"/>
        </w:rPr>
      </w:pPr>
    </w:p>
    <w:tbl>
      <w:tblPr>
        <w:tblStyle w:val="TableGrid"/>
        <w:tblW w:w="0" w:type="auto"/>
        <w:tblInd w:w="1305" w:type="dxa"/>
        <w:tblLook w:val="04A0"/>
      </w:tblPr>
      <w:tblGrid>
        <w:gridCol w:w="1111"/>
        <w:gridCol w:w="1150"/>
        <w:gridCol w:w="896"/>
        <w:gridCol w:w="896"/>
        <w:gridCol w:w="1028"/>
        <w:gridCol w:w="1028"/>
        <w:gridCol w:w="914"/>
        <w:gridCol w:w="914"/>
      </w:tblGrid>
      <w:tr w:rsidR="007E0A5E" w:rsidRPr="0006534F" w:rsidTr="005C7E65">
        <w:tc>
          <w:tcPr>
            <w:tcW w:w="1111" w:type="dxa"/>
          </w:tcPr>
          <w:p w:rsidR="007E0A5E" w:rsidRPr="0006534F" w:rsidRDefault="007E0A5E"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b/>
                <w:i/>
                <w:color w:val="000000" w:themeColor="text1"/>
                <w:sz w:val="24"/>
                <w:szCs w:val="24"/>
                <w:lang w:bidi="hi-IN"/>
              </w:rPr>
              <w:t>Course Outcome</w:t>
            </w:r>
          </w:p>
        </w:tc>
        <w:tc>
          <w:tcPr>
            <w:tcW w:w="6826" w:type="dxa"/>
            <w:gridSpan w:val="7"/>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Program Outcome</w:t>
            </w:r>
          </w:p>
        </w:tc>
      </w:tr>
      <w:tr w:rsidR="007E0A5E" w:rsidRPr="0006534F" w:rsidTr="005C7E65">
        <w:tc>
          <w:tcPr>
            <w:tcW w:w="1111" w:type="dxa"/>
          </w:tcPr>
          <w:p w:rsidR="007E0A5E" w:rsidRPr="0006534F" w:rsidRDefault="007E0A5E" w:rsidP="005C7E65">
            <w:pPr>
              <w:autoSpaceDE w:val="0"/>
              <w:autoSpaceDN w:val="0"/>
              <w:adjustRightInd w:val="0"/>
              <w:jc w:val="both"/>
              <w:rPr>
                <w:rFonts w:ascii="Times New Roman" w:hAnsi="Times New Roman"/>
                <w:color w:val="000000" w:themeColor="text1"/>
                <w:sz w:val="24"/>
                <w:szCs w:val="24"/>
                <w:lang w:bidi="hi-IN"/>
              </w:rPr>
            </w:pPr>
          </w:p>
        </w:tc>
        <w:tc>
          <w:tcPr>
            <w:tcW w:w="1150" w:type="dxa"/>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PO1</w:t>
            </w:r>
          </w:p>
        </w:tc>
        <w:tc>
          <w:tcPr>
            <w:tcW w:w="896" w:type="dxa"/>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PO2</w:t>
            </w:r>
          </w:p>
        </w:tc>
        <w:tc>
          <w:tcPr>
            <w:tcW w:w="896" w:type="dxa"/>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PO3</w:t>
            </w:r>
          </w:p>
        </w:tc>
        <w:tc>
          <w:tcPr>
            <w:tcW w:w="1028" w:type="dxa"/>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PO4</w:t>
            </w:r>
          </w:p>
        </w:tc>
        <w:tc>
          <w:tcPr>
            <w:tcW w:w="1028" w:type="dxa"/>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PO5</w:t>
            </w:r>
          </w:p>
        </w:tc>
        <w:tc>
          <w:tcPr>
            <w:tcW w:w="914" w:type="dxa"/>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r>
              <w:rPr>
                <w:rFonts w:ascii="Times New Roman" w:hAnsi="Times New Roman"/>
                <w:color w:val="000000" w:themeColor="text1"/>
                <w:sz w:val="24"/>
                <w:szCs w:val="24"/>
                <w:lang w:bidi="hi-IN"/>
              </w:rPr>
              <w:t>PO6</w:t>
            </w:r>
          </w:p>
        </w:tc>
        <w:tc>
          <w:tcPr>
            <w:tcW w:w="914" w:type="dxa"/>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r>
              <w:rPr>
                <w:rFonts w:ascii="Times New Roman" w:hAnsi="Times New Roman"/>
                <w:color w:val="000000" w:themeColor="text1"/>
                <w:sz w:val="24"/>
                <w:szCs w:val="24"/>
                <w:lang w:bidi="hi-IN"/>
              </w:rPr>
              <w:t>PO7</w:t>
            </w:r>
          </w:p>
        </w:tc>
      </w:tr>
      <w:tr w:rsidR="007E0A5E" w:rsidRPr="0006534F" w:rsidTr="005C7E65">
        <w:tc>
          <w:tcPr>
            <w:tcW w:w="1111" w:type="dxa"/>
          </w:tcPr>
          <w:p w:rsidR="007E0A5E" w:rsidRPr="0006534F" w:rsidRDefault="007E0A5E"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CO1</w:t>
            </w:r>
          </w:p>
        </w:tc>
        <w:tc>
          <w:tcPr>
            <w:tcW w:w="1150" w:type="dxa"/>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H</w:t>
            </w:r>
          </w:p>
        </w:tc>
        <w:tc>
          <w:tcPr>
            <w:tcW w:w="896" w:type="dxa"/>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p>
        </w:tc>
        <w:tc>
          <w:tcPr>
            <w:tcW w:w="896" w:type="dxa"/>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H</w:t>
            </w:r>
          </w:p>
        </w:tc>
        <w:tc>
          <w:tcPr>
            <w:tcW w:w="1028" w:type="dxa"/>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p>
        </w:tc>
        <w:tc>
          <w:tcPr>
            <w:tcW w:w="1028" w:type="dxa"/>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p>
        </w:tc>
        <w:tc>
          <w:tcPr>
            <w:tcW w:w="914" w:type="dxa"/>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p>
        </w:tc>
        <w:tc>
          <w:tcPr>
            <w:tcW w:w="914" w:type="dxa"/>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r>
              <w:rPr>
                <w:rFonts w:ascii="Times New Roman" w:hAnsi="Times New Roman"/>
                <w:color w:val="000000" w:themeColor="text1"/>
                <w:sz w:val="24"/>
                <w:szCs w:val="24"/>
                <w:lang w:bidi="hi-IN"/>
              </w:rPr>
              <w:t>M</w:t>
            </w:r>
          </w:p>
        </w:tc>
      </w:tr>
      <w:tr w:rsidR="007E0A5E" w:rsidRPr="0006534F" w:rsidTr="005C7E65">
        <w:tc>
          <w:tcPr>
            <w:tcW w:w="1111" w:type="dxa"/>
          </w:tcPr>
          <w:p w:rsidR="007E0A5E" w:rsidRPr="0006534F" w:rsidRDefault="007E0A5E"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CO2</w:t>
            </w:r>
          </w:p>
        </w:tc>
        <w:tc>
          <w:tcPr>
            <w:tcW w:w="1150" w:type="dxa"/>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p>
        </w:tc>
        <w:tc>
          <w:tcPr>
            <w:tcW w:w="896" w:type="dxa"/>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p>
        </w:tc>
        <w:tc>
          <w:tcPr>
            <w:tcW w:w="896" w:type="dxa"/>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H</w:t>
            </w:r>
          </w:p>
        </w:tc>
        <w:tc>
          <w:tcPr>
            <w:tcW w:w="1028" w:type="dxa"/>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1028" w:type="dxa"/>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914" w:type="dxa"/>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p>
        </w:tc>
        <w:tc>
          <w:tcPr>
            <w:tcW w:w="914" w:type="dxa"/>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p>
        </w:tc>
      </w:tr>
      <w:tr w:rsidR="007E0A5E" w:rsidRPr="0006534F" w:rsidTr="005C7E65">
        <w:tc>
          <w:tcPr>
            <w:tcW w:w="1111" w:type="dxa"/>
          </w:tcPr>
          <w:p w:rsidR="007E0A5E" w:rsidRPr="0006534F" w:rsidRDefault="007E0A5E"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CO3</w:t>
            </w:r>
          </w:p>
        </w:tc>
        <w:tc>
          <w:tcPr>
            <w:tcW w:w="1150" w:type="dxa"/>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p>
        </w:tc>
        <w:tc>
          <w:tcPr>
            <w:tcW w:w="896" w:type="dxa"/>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p>
        </w:tc>
        <w:tc>
          <w:tcPr>
            <w:tcW w:w="896" w:type="dxa"/>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1028" w:type="dxa"/>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1028" w:type="dxa"/>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H</w:t>
            </w:r>
          </w:p>
        </w:tc>
        <w:tc>
          <w:tcPr>
            <w:tcW w:w="914" w:type="dxa"/>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p>
        </w:tc>
        <w:tc>
          <w:tcPr>
            <w:tcW w:w="914" w:type="dxa"/>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p>
        </w:tc>
      </w:tr>
      <w:tr w:rsidR="007E0A5E" w:rsidRPr="0006534F" w:rsidTr="005C7E65">
        <w:tc>
          <w:tcPr>
            <w:tcW w:w="1111" w:type="dxa"/>
          </w:tcPr>
          <w:p w:rsidR="007E0A5E" w:rsidRPr="0006534F" w:rsidRDefault="007E0A5E"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CO4</w:t>
            </w:r>
          </w:p>
        </w:tc>
        <w:tc>
          <w:tcPr>
            <w:tcW w:w="1150" w:type="dxa"/>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896" w:type="dxa"/>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p>
        </w:tc>
        <w:tc>
          <w:tcPr>
            <w:tcW w:w="896" w:type="dxa"/>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1028" w:type="dxa"/>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p>
        </w:tc>
        <w:tc>
          <w:tcPr>
            <w:tcW w:w="1028" w:type="dxa"/>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p>
        </w:tc>
        <w:tc>
          <w:tcPr>
            <w:tcW w:w="914" w:type="dxa"/>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p>
        </w:tc>
        <w:tc>
          <w:tcPr>
            <w:tcW w:w="914" w:type="dxa"/>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p>
        </w:tc>
      </w:tr>
      <w:tr w:rsidR="007E0A5E" w:rsidRPr="0006534F" w:rsidTr="005C7E65">
        <w:tc>
          <w:tcPr>
            <w:tcW w:w="1111" w:type="dxa"/>
          </w:tcPr>
          <w:p w:rsidR="007E0A5E" w:rsidRPr="0006534F" w:rsidRDefault="007E0A5E"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CO5</w:t>
            </w:r>
          </w:p>
        </w:tc>
        <w:tc>
          <w:tcPr>
            <w:tcW w:w="1150" w:type="dxa"/>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p>
        </w:tc>
        <w:tc>
          <w:tcPr>
            <w:tcW w:w="896" w:type="dxa"/>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p>
        </w:tc>
        <w:tc>
          <w:tcPr>
            <w:tcW w:w="896" w:type="dxa"/>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1028" w:type="dxa"/>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p>
        </w:tc>
        <w:tc>
          <w:tcPr>
            <w:tcW w:w="1028" w:type="dxa"/>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914" w:type="dxa"/>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r>
              <w:rPr>
                <w:rFonts w:ascii="Times New Roman" w:hAnsi="Times New Roman"/>
                <w:color w:val="000000" w:themeColor="text1"/>
                <w:sz w:val="24"/>
                <w:szCs w:val="24"/>
                <w:lang w:bidi="hi-IN"/>
              </w:rPr>
              <w:t>M</w:t>
            </w:r>
          </w:p>
        </w:tc>
        <w:tc>
          <w:tcPr>
            <w:tcW w:w="914" w:type="dxa"/>
          </w:tcPr>
          <w:p w:rsidR="007E0A5E" w:rsidRPr="0006534F" w:rsidRDefault="007E0A5E" w:rsidP="005C7E65">
            <w:pPr>
              <w:autoSpaceDE w:val="0"/>
              <w:autoSpaceDN w:val="0"/>
              <w:adjustRightInd w:val="0"/>
              <w:jc w:val="center"/>
              <w:rPr>
                <w:rFonts w:ascii="Times New Roman" w:hAnsi="Times New Roman"/>
                <w:color w:val="000000" w:themeColor="text1"/>
                <w:sz w:val="24"/>
                <w:szCs w:val="24"/>
                <w:lang w:bidi="hi-IN"/>
              </w:rPr>
            </w:pPr>
          </w:p>
        </w:tc>
      </w:tr>
    </w:tbl>
    <w:p w:rsidR="00594F03" w:rsidRPr="0006534F" w:rsidRDefault="00594F03" w:rsidP="00594F03">
      <w:pPr>
        <w:autoSpaceDE w:val="0"/>
        <w:autoSpaceDN w:val="0"/>
        <w:adjustRightInd w:val="0"/>
        <w:spacing w:after="0" w:line="240" w:lineRule="auto"/>
        <w:jc w:val="both"/>
        <w:rPr>
          <w:rFonts w:ascii="Times New Roman" w:eastAsiaTheme="minorHAnsi" w:hAnsi="Times New Roman"/>
          <w:color w:val="000000" w:themeColor="text1"/>
          <w:sz w:val="24"/>
          <w:szCs w:val="24"/>
          <w:lang w:bidi="hi-IN"/>
        </w:rPr>
      </w:pPr>
    </w:p>
    <w:p w:rsidR="00594F03" w:rsidRPr="0006534F" w:rsidRDefault="00594F03" w:rsidP="00594F03">
      <w:pPr>
        <w:autoSpaceDE w:val="0"/>
        <w:autoSpaceDN w:val="0"/>
        <w:adjustRightInd w:val="0"/>
        <w:spacing w:after="0" w:line="240" w:lineRule="auto"/>
        <w:jc w:val="both"/>
        <w:rPr>
          <w:rFonts w:ascii="Times New Roman" w:eastAsiaTheme="minorHAnsi" w:hAnsi="Times New Roman"/>
          <w:b/>
          <w:bCs/>
          <w:iCs/>
          <w:color w:val="000000" w:themeColor="text1"/>
          <w:sz w:val="24"/>
          <w:szCs w:val="24"/>
          <w:u w:val="single"/>
          <w:lang w:bidi="hi-IN"/>
        </w:rPr>
      </w:pPr>
      <w:r w:rsidRPr="0006534F">
        <w:rPr>
          <w:rFonts w:ascii="Times New Roman" w:hAnsi="Times New Roman"/>
          <w:color w:val="000000" w:themeColor="text1"/>
          <w:sz w:val="24"/>
          <w:szCs w:val="24"/>
        </w:rPr>
        <w:t>H = Highly Related; M = Medium  L = Low</w:t>
      </w:r>
    </w:p>
    <w:p w:rsidR="00594F03" w:rsidRPr="0006534F" w:rsidRDefault="00594F03" w:rsidP="00594F03">
      <w:pPr>
        <w:pStyle w:val="Default"/>
        <w:jc w:val="both"/>
        <w:rPr>
          <w:b/>
          <w:bCs/>
          <w:color w:val="000000" w:themeColor="text1"/>
        </w:rPr>
      </w:pPr>
    </w:p>
    <w:p w:rsidR="00594F03" w:rsidRPr="0006534F" w:rsidRDefault="00594F03" w:rsidP="00594F03">
      <w:pPr>
        <w:pStyle w:val="Default"/>
        <w:rPr>
          <w:b/>
          <w:bCs/>
          <w:color w:val="000000" w:themeColor="text1"/>
        </w:rPr>
      </w:pPr>
    </w:p>
    <w:p w:rsidR="00594F03" w:rsidRPr="0006534F" w:rsidRDefault="00594F03" w:rsidP="00594F03">
      <w:pPr>
        <w:pStyle w:val="Default"/>
        <w:rPr>
          <w:b/>
          <w:bCs/>
          <w:color w:val="000000" w:themeColor="text1"/>
        </w:rPr>
      </w:pPr>
    </w:p>
    <w:p w:rsidR="00594F03" w:rsidRPr="0006534F" w:rsidRDefault="00594F03" w:rsidP="00594F03">
      <w:pPr>
        <w:pStyle w:val="Default"/>
        <w:rPr>
          <w:b/>
          <w:bCs/>
          <w:color w:val="000000" w:themeColor="text1"/>
        </w:rPr>
      </w:pPr>
    </w:p>
    <w:p w:rsidR="00594F03" w:rsidRPr="0006534F" w:rsidRDefault="00594F03" w:rsidP="00594F03">
      <w:pPr>
        <w:pStyle w:val="Default"/>
        <w:rPr>
          <w:b/>
          <w:bCs/>
          <w:color w:val="000000" w:themeColor="text1"/>
        </w:rPr>
      </w:pPr>
    </w:p>
    <w:p w:rsidR="00594F03" w:rsidRPr="0006534F" w:rsidRDefault="00594F03" w:rsidP="00594F03">
      <w:pPr>
        <w:pStyle w:val="Default"/>
        <w:rPr>
          <w:b/>
          <w:bCs/>
          <w:color w:val="000000" w:themeColor="text1"/>
        </w:rPr>
      </w:pPr>
    </w:p>
    <w:p w:rsidR="00594F03" w:rsidRPr="0006534F" w:rsidRDefault="00594F03" w:rsidP="00594F03">
      <w:pPr>
        <w:pStyle w:val="Default"/>
        <w:rPr>
          <w:b/>
          <w:bCs/>
          <w:color w:val="000000" w:themeColor="text1"/>
        </w:rPr>
      </w:pPr>
    </w:p>
    <w:p w:rsidR="00594F03" w:rsidRPr="0006534F" w:rsidRDefault="00594F03" w:rsidP="00594F03">
      <w:pPr>
        <w:pStyle w:val="Default"/>
        <w:rPr>
          <w:b/>
          <w:bCs/>
          <w:color w:val="000000" w:themeColor="text1"/>
        </w:rPr>
      </w:pPr>
    </w:p>
    <w:p w:rsidR="00594F03" w:rsidRPr="0006534F" w:rsidRDefault="00594F03" w:rsidP="00594F03">
      <w:pPr>
        <w:pStyle w:val="Default"/>
        <w:rPr>
          <w:b/>
          <w:bCs/>
          <w:color w:val="000000" w:themeColor="text1"/>
        </w:rPr>
      </w:pPr>
    </w:p>
    <w:p w:rsidR="00594F03" w:rsidRPr="0006534F" w:rsidRDefault="00594F03" w:rsidP="00594F03">
      <w:pPr>
        <w:pStyle w:val="Default"/>
        <w:rPr>
          <w:b/>
          <w:bCs/>
          <w:color w:val="000000" w:themeColor="text1"/>
        </w:rPr>
      </w:pPr>
    </w:p>
    <w:p w:rsidR="00594F03" w:rsidRPr="0006534F" w:rsidRDefault="00594F03" w:rsidP="00594F03">
      <w:pPr>
        <w:pStyle w:val="Default"/>
        <w:rPr>
          <w:b/>
          <w:bCs/>
          <w:color w:val="000000" w:themeColor="text1"/>
        </w:rPr>
      </w:pPr>
    </w:p>
    <w:p w:rsidR="00594F03" w:rsidRDefault="00594F03" w:rsidP="00594F03">
      <w:pPr>
        <w:pStyle w:val="Default"/>
        <w:rPr>
          <w:b/>
          <w:bCs/>
          <w:color w:val="000000" w:themeColor="text1"/>
        </w:rPr>
      </w:pPr>
    </w:p>
    <w:p w:rsidR="00595E76" w:rsidRDefault="00595E76" w:rsidP="00594F03">
      <w:pPr>
        <w:pStyle w:val="Default"/>
        <w:rPr>
          <w:b/>
          <w:bCs/>
          <w:color w:val="000000" w:themeColor="text1"/>
        </w:rPr>
      </w:pPr>
    </w:p>
    <w:p w:rsidR="00595E76" w:rsidRDefault="00595E76" w:rsidP="00594F03">
      <w:pPr>
        <w:pStyle w:val="Default"/>
        <w:rPr>
          <w:b/>
          <w:bCs/>
          <w:color w:val="000000" w:themeColor="text1"/>
        </w:rPr>
      </w:pPr>
    </w:p>
    <w:p w:rsidR="00595E76" w:rsidRDefault="00595E76" w:rsidP="00594F03">
      <w:pPr>
        <w:pStyle w:val="Default"/>
        <w:rPr>
          <w:b/>
          <w:bCs/>
          <w:color w:val="000000" w:themeColor="text1"/>
        </w:rPr>
      </w:pPr>
    </w:p>
    <w:p w:rsidR="00595E76" w:rsidRDefault="00595E76" w:rsidP="00594F03">
      <w:pPr>
        <w:pStyle w:val="Default"/>
        <w:rPr>
          <w:b/>
          <w:bCs/>
          <w:color w:val="000000" w:themeColor="text1"/>
        </w:rPr>
      </w:pPr>
    </w:p>
    <w:p w:rsidR="00595E76" w:rsidRDefault="00595E76" w:rsidP="00594F03">
      <w:pPr>
        <w:pStyle w:val="Default"/>
        <w:rPr>
          <w:b/>
          <w:bCs/>
          <w:color w:val="000000" w:themeColor="text1"/>
        </w:rPr>
      </w:pPr>
    </w:p>
    <w:p w:rsidR="00595E76" w:rsidRDefault="00595E76" w:rsidP="00594F03">
      <w:pPr>
        <w:pStyle w:val="Default"/>
        <w:rPr>
          <w:b/>
          <w:bCs/>
          <w:color w:val="000000" w:themeColor="text1"/>
        </w:rPr>
      </w:pPr>
    </w:p>
    <w:p w:rsidR="00595E76" w:rsidRDefault="00595E76" w:rsidP="00594F03">
      <w:pPr>
        <w:pStyle w:val="Default"/>
        <w:rPr>
          <w:b/>
          <w:bCs/>
          <w:color w:val="000000" w:themeColor="text1"/>
        </w:rPr>
      </w:pPr>
    </w:p>
    <w:p w:rsidR="00595E76" w:rsidRDefault="00595E76" w:rsidP="00594F03">
      <w:pPr>
        <w:pStyle w:val="Default"/>
        <w:rPr>
          <w:b/>
          <w:bCs/>
          <w:color w:val="000000" w:themeColor="text1"/>
        </w:rPr>
      </w:pPr>
    </w:p>
    <w:p w:rsidR="00595E76" w:rsidRPr="0006534F" w:rsidRDefault="00595E76" w:rsidP="00594F03">
      <w:pPr>
        <w:pStyle w:val="Default"/>
        <w:rPr>
          <w:b/>
          <w:bCs/>
          <w:color w:val="000000" w:themeColor="text1"/>
        </w:rPr>
      </w:pPr>
    </w:p>
    <w:p w:rsidR="00594F03" w:rsidRPr="0006534F" w:rsidRDefault="00594F03" w:rsidP="00594F03">
      <w:pPr>
        <w:pStyle w:val="Default"/>
        <w:rPr>
          <w:b/>
          <w:bCs/>
          <w:color w:val="000000" w:themeColor="text1"/>
        </w:rPr>
      </w:pPr>
    </w:p>
    <w:p w:rsidR="00594F03" w:rsidRPr="0006534F" w:rsidRDefault="00594F03" w:rsidP="00594F03">
      <w:pPr>
        <w:pStyle w:val="Default"/>
        <w:rPr>
          <w:b/>
          <w:bCs/>
          <w:color w:val="000000" w:themeColor="text1"/>
        </w:rPr>
      </w:pPr>
    </w:p>
    <w:p w:rsidR="00594F03" w:rsidRPr="0006534F" w:rsidRDefault="00CE049A" w:rsidP="00594F03">
      <w:pPr>
        <w:pStyle w:val="NoSpacing"/>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B.Com KPMG</w:t>
      </w:r>
      <w:r w:rsidR="00594F03" w:rsidRPr="0006534F">
        <w:rPr>
          <w:rFonts w:ascii="Times New Roman" w:hAnsi="Times New Roman"/>
          <w:b/>
          <w:bCs/>
          <w:color w:val="000000" w:themeColor="text1"/>
          <w:sz w:val="24"/>
          <w:szCs w:val="24"/>
        </w:rPr>
        <w:t xml:space="preserve"> II SEMESTER </w:t>
      </w:r>
    </w:p>
    <w:p w:rsidR="00594F03" w:rsidRPr="0006534F" w:rsidRDefault="00594F03" w:rsidP="00594F03">
      <w:pPr>
        <w:pStyle w:val="NoSpacing"/>
        <w:jc w:val="center"/>
        <w:rPr>
          <w:rFonts w:ascii="Times New Roman" w:hAnsi="Times New Roman"/>
          <w:b/>
          <w:bCs/>
          <w:color w:val="000000" w:themeColor="text1"/>
          <w:sz w:val="24"/>
          <w:szCs w:val="24"/>
        </w:rPr>
      </w:pPr>
      <w:r w:rsidRPr="0006534F">
        <w:rPr>
          <w:rFonts w:ascii="Times New Roman" w:hAnsi="Times New Roman"/>
          <w:b/>
          <w:bCs/>
          <w:color w:val="000000" w:themeColor="text1"/>
          <w:sz w:val="24"/>
          <w:szCs w:val="24"/>
        </w:rPr>
        <w:t>COMPUTER APPLICATION</w:t>
      </w:r>
    </w:p>
    <w:p w:rsidR="00594F03" w:rsidRPr="0006534F" w:rsidRDefault="00594F03" w:rsidP="00594F03">
      <w:pPr>
        <w:pStyle w:val="NoSpacing"/>
        <w:jc w:val="center"/>
        <w:rPr>
          <w:rFonts w:ascii="Times New Roman" w:hAnsi="Times New Roman"/>
          <w:b/>
          <w:bCs/>
          <w:color w:val="000000" w:themeColor="text1"/>
          <w:sz w:val="24"/>
          <w:szCs w:val="24"/>
        </w:rPr>
      </w:pPr>
      <w:r w:rsidRPr="0006534F">
        <w:rPr>
          <w:rFonts w:ascii="Times New Roman" w:hAnsi="Times New Roman"/>
          <w:b/>
          <w:bCs/>
          <w:color w:val="000000" w:themeColor="text1"/>
          <w:sz w:val="24"/>
          <w:szCs w:val="24"/>
        </w:rPr>
        <w:t>SUBJECT CODE: BMC003A</w:t>
      </w:r>
    </w:p>
    <w:p w:rsidR="00594F03" w:rsidRPr="0006534F" w:rsidRDefault="00594F03" w:rsidP="00594F03">
      <w:pPr>
        <w:pStyle w:val="NoSpacing"/>
        <w:jc w:val="center"/>
        <w:rPr>
          <w:rFonts w:ascii="Times New Roman" w:hAnsi="Times New Roman"/>
          <w:b/>
          <w:bCs/>
          <w:color w:val="000000" w:themeColor="text1"/>
          <w:sz w:val="24"/>
          <w:szCs w:val="24"/>
        </w:rPr>
      </w:pPr>
      <w:r w:rsidRPr="0006534F">
        <w:rPr>
          <w:rFonts w:ascii="Times New Roman" w:hAnsi="Times New Roman"/>
          <w:b/>
          <w:bCs/>
          <w:color w:val="000000" w:themeColor="text1"/>
          <w:sz w:val="24"/>
          <w:szCs w:val="24"/>
        </w:rPr>
        <w:t>CREDITS: 2L (2)</w:t>
      </w:r>
    </w:p>
    <w:p w:rsidR="00594F03" w:rsidRPr="0006534F" w:rsidRDefault="00594F03" w:rsidP="00594F03">
      <w:pPr>
        <w:spacing w:line="240" w:lineRule="auto"/>
        <w:jc w:val="both"/>
        <w:rPr>
          <w:rFonts w:ascii="Times New Roman" w:hAnsi="Times New Roman"/>
          <w:b/>
          <w:color w:val="000000" w:themeColor="text1"/>
          <w:sz w:val="24"/>
          <w:szCs w:val="24"/>
        </w:rPr>
      </w:pPr>
      <w:r w:rsidRPr="0006534F">
        <w:rPr>
          <w:rFonts w:ascii="Times New Roman" w:hAnsi="Times New Roman"/>
          <w:b/>
          <w:color w:val="000000" w:themeColor="text1"/>
          <w:sz w:val="24"/>
          <w:szCs w:val="24"/>
        </w:rPr>
        <w:t>Unit-I</w:t>
      </w:r>
    </w:p>
    <w:p w:rsidR="00594F03" w:rsidRPr="0006534F" w:rsidRDefault="00594F03" w:rsidP="00594F03">
      <w:pPr>
        <w:pStyle w:val="NormalWeb"/>
        <w:shd w:val="clear" w:color="auto" w:fill="FFFFFF"/>
        <w:jc w:val="both"/>
        <w:rPr>
          <w:color w:val="000000" w:themeColor="text1"/>
        </w:rPr>
      </w:pPr>
      <w:r w:rsidRPr="0006534F">
        <w:rPr>
          <w:color w:val="000000" w:themeColor="text1"/>
        </w:rPr>
        <w:t>Formulas and Calculations, Definition and Explanation of Formulas and Calculations, Mathematical operators, Creating a Formula, The Role of Functions, Creating Functions, References, Using Labels, Using Names, Name Manager, Absolute, Relative and Mixed Cell References.</w:t>
      </w:r>
    </w:p>
    <w:p w:rsidR="00594F03" w:rsidRPr="0006534F" w:rsidRDefault="00594F03" w:rsidP="00594F03">
      <w:pPr>
        <w:spacing w:line="240" w:lineRule="auto"/>
        <w:jc w:val="both"/>
        <w:rPr>
          <w:rFonts w:ascii="Times New Roman" w:hAnsi="Times New Roman"/>
          <w:b/>
          <w:color w:val="000000" w:themeColor="text1"/>
          <w:sz w:val="24"/>
          <w:szCs w:val="24"/>
        </w:rPr>
      </w:pPr>
      <w:r w:rsidRPr="0006534F">
        <w:rPr>
          <w:rFonts w:ascii="Times New Roman" w:hAnsi="Times New Roman"/>
          <w:b/>
          <w:color w:val="000000" w:themeColor="text1"/>
          <w:sz w:val="24"/>
          <w:szCs w:val="24"/>
        </w:rPr>
        <w:t>Unit-II</w:t>
      </w:r>
    </w:p>
    <w:p w:rsidR="00594F03" w:rsidRPr="0006534F" w:rsidRDefault="00594F03" w:rsidP="00594F03">
      <w:pPr>
        <w:spacing w:line="240" w:lineRule="auto"/>
        <w:jc w:val="both"/>
        <w:rPr>
          <w:rFonts w:ascii="Times New Roman" w:hAnsi="Times New Roman"/>
          <w:color w:val="000000" w:themeColor="text1"/>
          <w:sz w:val="24"/>
          <w:szCs w:val="24"/>
        </w:rPr>
      </w:pPr>
      <w:r w:rsidRPr="0006534F">
        <w:rPr>
          <w:rStyle w:val="apple-converted-space"/>
          <w:rFonts w:ascii="Times New Roman" w:hAnsi="Times New Roman"/>
          <w:color w:val="000000" w:themeColor="text1"/>
          <w:sz w:val="24"/>
          <w:szCs w:val="24"/>
        </w:rPr>
        <w:t> </w:t>
      </w:r>
      <w:r w:rsidRPr="0006534F">
        <w:rPr>
          <w:rFonts w:ascii="Times New Roman" w:hAnsi="Times New Roman"/>
          <w:color w:val="000000" w:themeColor="text1"/>
          <w:sz w:val="24"/>
          <w:szCs w:val="24"/>
        </w:rPr>
        <w:t>Excel Forms, Adding the Form Button to the Quick Access Toolbar, Using Data Forms, Entering Data Using a Data Form, Tables ,Creating a Table, Inserting Rows and Columns into a Table, Adding Up Values, Entering Data into a Table, Sorting Data into a Table, Using Filters to Sort Tables, Using Table Border to Expand a Table, Totaling and Tallying Data, Data Validation, Finding Invalid Entries, Auditing, Trace Precedents and Dependents, Checking Formulas For Errors, Using the Watch Window</w:t>
      </w:r>
    </w:p>
    <w:p w:rsidR="00594F03" w:rsidRPr="0006534F" w:rsidRDefault="00594F03" w:rsidP="00594F03">
      <w:pPr>
        <w:spacing w:line="240" w:lineRule="auto"/>
        <w:jc w:val="both"/>
        <w:rPr>
          <w:rFonts w:ascii="Times New Roman" w:hAnsi="Times New Roman"/>
          <w:b/>
          <w:color w:val="000000" w:themeColor="text1"/>
          <w:sz w:val="24"/>
          <w:szCs w:val="24"/>
        </w:rPr>
      </w:pPr>
      <w:r w:rsidRPr="0006534F">
        <w:rPr>
          <w:rFonts w:ascii="Times New Roman" w:hAnsi="Times New Roman"/>
          <w:b/>
          <w:color w:val="000000" w:themeColor="text1"/>
          <w:sz w:val="24"/>
          <w:szCs w:val="24"/>
        </w:rPr>
        <w:t>Unit-III</w:t>
      </w:r>
    </w:p>
    <w:p w:rsidR="00594F03" w:rsidRPr="0006534F" w:rsidRDefault="00594F03" w:rsidP="00594F03">
      <w:pPr>
        <w:pStyle w:val="NormalWeb"/>
        <w:shd w:val="clear" w:color="auto" w:fill="FFFFFF"/>
        <w:jc w:val="both"/>
        <w:rPr>
          <w:color w:val="000000" w:themeColor="text1"/>
        </w:rPr>
      </w:pPr>
      <w:r w:rsidRPr="0006534F">
        <w:rPr>
          <w:color w:val="000000" w:themeColor="text1"/>
        </w:rPr>
        <w:t>Sharing Worksheets and Workbooks, Using Online Collaboration, Protecting a Workbook, Change Versions of a Workbook, Set Up a Shared Version of a Workbook, Merging Versions of the Same Workbook, Adding, Editing, and Deleting Comments, Creating and Sharing Workbook Templates, Creating a Template</w:t>
      </w:r>
    </w:p>
    <w:p w:rsidR="00594F03" w:rsidRPr="0006534F" w:rsidRDefault="00594F03" w:rsidP="00594F03">
      <w:pPr>
        <w:spacing w:line="240" w:lineRule="auto"/>
        <w:jc w:val="both"/>
        <w:rPr>
          <w:rFonts w:ascii="Times New Roman" w:hAnsi="Times New Roman"/>
          <w:b/>
          <w:color w:val="000000" w:themeColor="text1"/>
          <w:sz w:val="24"/>
          <w:szCs w:val="24"/>
        </w:rPr>
      </w:pPr>
      <w:r w:rsidRPr="0006534F">
        <w:rPr>
          <w:rFonts w:ascii="Times New Roman" w:hAnsi="Times New Roman"/>
          <w:b/>
          <w:color w:val="000000" w:themeColor="text1"/>
          <w:sz w:val="24"/>
          <w:szCs w:val="24"/>
        </w:rPr>
        <w:t>Unit-IV</w:t>
      </w:r>
    </w:p>
    <w:p w:rsidR="00594F03" w:rsidRPr="0006534F" w:rsidRDefault="00594F03" w:rsidP="00594F03">
      <w:pPr>
        <w:spacing w:line="240" w:lineRule="auto"/>
        <w:jc w:val="both"/>
        <w:rPr>
          <w:rFonts w:ascii="Times New Roman" w:hAnsi="Times New Roman"/>
          <w:color w:val="000000" w:themeColor="text1"/>
          <w:sz w:val="24"/>
          <w:szCs w:val="24"/>
        </w:rPr>
      </w:pPr>
      <w:r w:rsidRPr="0006534F">
        <w:rPr>
          <w:rFonts w:ascii="Times New Roman" w:hAnsi="Times New Roman"/>
          <w:color w:val="000000" w:themeColor="text1"/>
          <w:sz w:val="24"/>
          <w:szCs w:val="24"/>
        </w:rPr>
        <w:t>Tables, sorting Data, Filtering Data, Using WHAT –IF Analysis, Table related functions, Pivot Tables</w:t>
      </w:r>
    </w:p>
    <w:p w:rsidR="00594F03" w:rsidRPr="0006534F" w:rsidRDefault="00594F03" w:rsidP="00594F03">
      <w:pPr>
        <w:spacing w:line="240" w:lineRule="auto"/>
        <w:jc w:val="both"/>
        <w:rPr>
          <w:rFonts w:ascii="Times New Roman" w:hAnsi="Times New Roman"/>
          <w:b/>
          <w:color w:val="000000" w:themeColor="text1"/>
          <w:sz w:val="24"/>
          <w:szCs w:val="24"/>
        </w:rPr>
      </w:pPr>
      <w:r w:rsidRPr="0006534F">
        <w:rPr>
          <w:rFonts w:ascii="Times New Roman" w:hAnsi="Times New Roman"/>
          <w:b/>
          <w:color w:val="000000" w:themeColor="text1"/>
          <w:sz w:val="24"/>
          <w:szCs w:val="24"/>
        </w:rPr>
        <w:t>Unit-V</w:t>
      </w:r>
    </w:p>
    <w:p w:rsidR="00594F03" w:rsidRPr="0006534F" w:rsidRDefault="00594F03" w:rsidP="00594F03">
      <w:pPr>
        <w:pStyle w:val="NormalWeb"/>
        <w:shd w:val="clear" w:color="auto" w:fill="FFFFFF"/>
        <w:spacing w:before="270" w:beforeAutospacing="0" w:after="270" w:afterAutospacing="0"/>
        <w:jc w:val="both"/>
        <w:rPr>
          <w:rStyle w:val="apple-converted-space"/>
          <w:rFonts w:eastAsiaTheme="majorEastAsia"/>
          <w:color w:val="000000" w:themeColor="text1"/>
        </w:rPr>
      </w:pPr>
      <w:r w:rsidRPr="0006534F">
        <w:rPr>
          <w:color w:val="000000" w:themeColor="text1"/>
        </w:rPr>
        <w:t>Customizing the Excel User Interface: Using Custom Number Formats  Using Data Validation : Creating and Using Worksheet Outlines,: Linking and Consolidating Worksheets ,: Excel and the Internet , Sharing Data with Other Office Applications : Using Excel in a Workgroup</w:t>
      </w:r>
      <w:r w:rsidRPr="0006534F">
        <w:rPr>
          <w:rStyle w:val="apple-converted-space"/>
          <w:rFonts w:eastAsiaTheme="majorEastAsia"/>
          <w:color w:val="000000" w:themeColor="text1"/>
        </w:rPr>
        <w:t>.</w:t>
      </w:r>
    </w:p>
    <w:p w:rsidR="00594F03" w:rsidRPr="0006534F" w:rsidRDefault="00594F03" w:rsidP="00594F03">
      <w:pPr>
        <w:pStyle w:val="NormalWeb"/>
        <w:shd w:val="clear" w:color="auto" w:fill="FFFFFF"/>
        <w:spacing w:before="270" w:beforeAutospacing="0" w:after="270" w:afterAutospacing="0"/>
        <w:jc w:val="both"/>
        <w:rPr>
          <w:color w:val="000000" w:themeColor="text1"/>
        </w:rPr>
      </w:pPr>
      <w:r w:rsidRPr="0006534F">
        <w:rPr>
          <w:b/>
          <w:color w:val="000000" w:themeColor="text1"/>
        </w:rPr>
        <w:t>Reference Book</w:t>
      </w:r>
    </w:p>
    <w:p w:rsidR="00594F03" w:rsidRPr="0006534F" w:rsidRDefault="00594F03" w:rsidP="00CE4FAA">
      <w:pPr>
        <w:pStyle w:val="ListParagraph"/>
        <w:numPr>
          <w:ilvl w:val="0"/>
          <w:numId w:val="29"/>
        </w:numPr>
        <w:spacing w:line="240" w:lineRule="auto"/>
        <w:rPr>
          <w:rFonts w:ascii="Times New Roman" w:hAnsi="Times New Roman"/>
          <w:color w:val="000000" w:themeColor="text1"/>
          <w:sz w:val="24"/>
          <w:szCs w:val="24"/>
        </w:rPr>
      </w:pPr>
      <w:r w:rsidRPr="0006534F">
        <w:rPr>
          <w:rFonts w:ascii="Times New Roman" w:hAnsi="Times New Roman"/>
          <w:iCs/>
          <w:color w:val="000000" w:themeColor="text1"/>
          <w:sz w:val="24"/>
          <w:szCs w:val="24"/>
          <w:shd w:val="clear" w:color="auto" w:fill="FFFFFF"/>
        </w:rPr>
        <w:t>Excel 2010 Bible, Wiley’s Publication.</w:t>
      </w:r>
    </w:p>
    <w:p w:rsidR="00594F03" w:rsidRPr="0006534F" w:rsidRDefault="00594F03" w:rsidP="00CE4FAA">
      <w:pPr>
        <w:pStyle w:val="ListParagraph"/>
        <w:numPr>
          <w:ilvl w:val="0"/>
          <w:numId w:val="29"/>
        </w:numPr>
        <w:spacing w:line="240" w:lineRule="auto"/>
        <w:rPr>
          <w:rFonts w:ascii="Times New Roman" w:hAnsi="Times New Roman"/>
          <w:color w:val="000000" w:themeColor="text1"/>
          <w:sz w:val="24"/>
          <w:szCs w:val="24"/>
        </w:rPr>
      </w:pPr>
      <w:r w:rsidRPr="0006534F">
        <w:rPr>
          <w:rFonts w:ascii="Times New Roman" w:hAnsi="Times New Roman"/>
          <w:color w:val="000000" w:themeColor="text1"/>
          <w:sz w:val="24"/>
          <w:szCs w:val="24"/>
        </w:rPr>
        <w:t>Microsoft Office Excel 2007 Inside Out Microsoft Press Publication</w:t>
      </w:r>
    </w:p>
    <w:p w:rsidR="00594F03" w:rsidRPr="0006534F" w:rsidRDefault="00594F03" w:rsidP="00594F03">
      <w:pPr>
        <w:pStyle w:val="NormalWeb"/>
        <w:shd w:val="clear" w:color="auto" w:fill="FFFFFF"/>
        <w:spacing w:before="270" w:beforeAutospacing="0" w:after="270" w:afterAutospacing="0"/>
        <w:jc w:val="both"/>
        <w:rPr>
          <w:rStyle w:val="apple-converted-space"/>
          <w:rFonts w:eastAsiaTheme="majorEastAsia"/>
          <w:color w:val="000000" w:themeColor="text1"/>
        </w:rPr>
      </w:pPr>
    </w:p>
    <w:p w:rsidR="00594F03" w:rsidRPr="0006534F" w:rsidRDefault="00594F03" w:rsidP="00594F03">
      <w:pPr>
        <w:pStyle w:val="NormalWeb"/>
        <w:shd w:val="clear" w:color="auto" w:fill="FFFFFF"/>
        <w:spacing w:before="270" w:beforeAutospacing="0" w:after="270" w:afterAutospacing="0"/>
        <w:jc w:val="both"/>
        <w:rPr>
          <w:rStyle w:val="apple-converted-space"/>
          <w:rFonts w:eastAsiaTheme="majorEastAsia"/>
          <w:color w:val="000000" w:themeColor="text1"/>
        </w:rPr>
      </w:pPr>
    </w:p>
    <w:p w:rsidR="00594F03" w:rsidRPr="0006534F" w:rsidRDefault="00594F03" w:rsidP="00594F03">
      <w:pPr>
        <w:pStyle w:val="NormalWeb"/>
        <w:shd w:val="clear" w:color="auto" w:fill="FFFFFF"/>
        <w:spacing w:before="270" w:beforeAutospacing="0" w:after="270" w:afterAutospacing="0"/>
        <w:jc w:val="both"/>
        <w:rPr>
          <w:rStyle w:val="apple-converted-space"/>
          <w:rFonts w:eastAsiaTheme="majorEastAsia"/>
          <w:color w:val="000000" w:themeColor="text1"/>
        </w:rPr>
      </w:pPr>
    </w:p>
    <w:p w:rsidR="00594F03" w:rsidRPr="0006534F" w:rsidRDefault="00594F03" w:rsidP="00594F03">
      <w:pPr>
        <w:autoSpaceDE w:val="0"/>
        <w:autoSpaceDN w:val="0"/>
        <w:adjustRightInd w:val="0"/>
        <w:spacing w:after="0" w:line="240" w:lineRule="auto"/>
        <w:jc w:val="both"/>
        <w:rPr>
          <w:rFonts w:ascii="Times New Roman" w:eastAsiaTheme="minorHAnsi" w:hAnsi="Times New Roman"/>
          <w:b/>
          <w:i/>
          <w:color w:val="000000" w:themeColor="text1"/>
          <w:sz w:val="24"/>
          <w:szCs w:val="24"/>
          <w:lang w:bidi="hi-IN"/>
        </w:rPr>
      </w:pPr>
    </w:p>
    <w:p w:rsidR="00594F03" w:rsidRPr="0006534F" w:rsidRDefault="00594F03" w:rsidP="00594F03">
      <w:pPr>
        <w:autoSpaceDE w:val="0"/>
        <w:autoSpaceDN w:val="0"/>
        <w:adjustRightInd w:val="0"/>
        <w:spacing w:after="0" w:line="240" w:lineRule="auto"/>
        <w:jc w:val="both"/>
        <w:rPr>
          <w:rFonts w:ascii="Times New Roman" w:eastAsiaTheme="minorHAnsi" w:hAnsi="Times New Roman"/>
          <w:b/>
          <w:i/>
          <w:color w:val="000000" w:themeColor="text1"/>
          <w:sz w:val="24"/>
          <w:szCs w:val="24"/>
          <w:lang w:bidi="hi-IN"/>
        </w:rPr>
      </w:pPr>
      <w:r w:rsidRPr="0006534F">
        <w:rPr>
          <w:rFonts w:ascii="Times New Roman" w:eastAsiaTheme="minorHAnsi" w:hAnsi="Times New Roman"/>
          <w:b/>
          <w:i/>
          <w:color w:val="000000" w:themeColor="text1"/>
          <w:sz w:val="24"/>
          <w:szCs w:val="24"/>
          <w:lang w:bidi="hi-IN"/>
        </w:rPr>
        <w:t>Course Outcome (CO):</w:t>
      </w:r>
    </w:p>
    <w:p w:rsidR="00594F03" w:rsidRPr="0006534F" w:rsidRDefault="00594F03" w:rsidP="00594F03">
      <w:pPr>
        <w:pStyle w:val="NormalWeb"/>
        <w:shd w:val="clear" w:color="auto" w:fill="FFFFFF"/>
        <w:spacing w:before="0" w:beforeAutospacing="0" w:after="187" w:afterAutospacing="0" w:line="374" w:lineRule="atLeast"/>
        <w:jc w:val="both"/>
        <w:rPr>
          <w:color w:val="000000" w:themeColor="text1"/>
        </w:rPr>
      </w:pPr>
      <w:r w:rsidRPr="0006534F">
        <w:rPr>
          <w:color w:val="000000" w:themeColor="text1"/>
        </w:rPr>
        <w:t>At the end of this course students will be able:</w:t>
      </w:r>
    </w:p>
    <w:p w:rsidR="00594F03" w:rsidRPr="0006534F" w:rsidRDefault="00594F03" w:rsidP="00594F03">
      <w:pPr>
        <w:pStyle w:val="NoSpacing"/>
        <w:ind w:left="720"/>
        <w:rPr>
          <w:rFonts w:ascii="Times New Roman" w:hAnsi="Times New Roman"/>
          <w:color w:val="000000" w:themeColor="text1"/>
          <w:sz w:val="24"/>
          <w:szCs w:val="24"/>
        </w:rPr>
      </w:pPr>
      <w:r w:rsidRPr="0006534F">
        <w:rPr>
          <w:rFonts w:ascii="Times New Roman" w:hAnsi="Times New Roman"/>
          <w:color w:val="000000" w:themeColor="text1"/>
          <w:sz w:val="24"/>
          <w:szCs w:val="24"/>
        </w:rPr>
        <w:t>CO1: To understand the basics of formulas, calculation &amp; mathematical implications of formulas.</w:t>
      </w:r>
    </w:p>
    <w:p w:rsidR="00594F03" w:rsidRPr="0006534F" w:rsidRDefault="00594F03" w:rsidP="00594F03">
      <w:pPr>
        <w:pStyle w:val="NoSpacing"/>
        <w:ind w:left="720"/>
        <w:rPr>
          <w:rFonts w:ascii="Times New Roman" w:hAnsi="Times New Roman"/>
          <w:color w:val="000000" w:themeColor="text1"/>
          <w:sz w:val="24"/>
          <w:szCs w:val="24"/>
        </w:rPr>
      </w:pPr>
      <w:r w:rsidRPr="0006534F">
        <w:rPr>
          <w:rFonts w:ascii="Times New Roman" w:hAnsi="Times New Roman"/>
          <w:color w:val="000000" w:themeColor="text1"/>
          <w:sz w:val="24"/>
          <w:szCs w:val="24"/>
        </w:rPr>
        <w:t>CO2:  To understand the data management and representation of data in graphical formats.</w:t>
      </w:r>
    </w:p>
    <w:p w:rsidR="00594F03" w:rsidRPr="0006534F" w:rsidRDefault="00594F03" w:rsidP="00594F03">
      <w:pPr>
        <w:pStyle w:val="NoSpacing"/>
        <w:ind w:left="720"/>
        <w:rPr>
          <w:rFonts w:ascii="Times New Roman" w:hAnsi="Times New Roman"/>
          <w:color w:val="000000" w:themeColor="text1"/>
          <w:sz w:val="24"/>
          <w:szCs w:val="24"/>
        </w:rPr>
      </w:pPr>
      <w:r w:rsidRPr="0006534F">
        <w:rPr>
          <w:rFonts w:ascii="Times New Roman" w:hAnsi="Times New Roman"/>
          <w:color w:val="000000" w:themeColor="text1"/>
          <w:sz w:val="24"/>
          <w:szCs w:val="24"/>
        </w:rPr>
        <w:t>CO3: To understand the worksheet management &amp; representation of data in worksheets.</w:t>
      </w:r>
    </w:p>
    <w:p w:rsidR="00594F03" w:rsidRPr="0006534F" w:rsidRDefault="00594F03" w:rsidP="00594F03">
      <w:pPr>
        <w:pStyle w:val="NoSpacing"/>
        <w:ind w:left="720"/>
        <w:rPr>
          <w:rFonts w:ascii="Times New Roman" w:hAnsi="Times New Roman"/>
          <w:color w:val="000000" w:themeColor="text1"/>
          <w:sz w:val="24"/>
          <w:szCs w:val="24"/>
        </w:rPr>
      </w:pPr>
      <w:r w:rsidRPr="0006534F">
        <w:rPr>
          <w:rFonts w:ascii="Times New Roman" w:hAnsi="Times New Roman"/>
          <w:color w:val="000000" w:themeColor="text1"/>
          <w:sz w:val="24"/>
          <w:szCs w:val="24"/>
        </w:rPr>
        <w:t xml:space="preserve">CO4: To understand and evaluate the data, functions and graphs.  </w:t>
      </w:r>
    </w:p>
    <w:p w:rsidR="00594F03" w:rsidRPr="0006534F" w:rsidRDefault="00594F03" w:rsidP="00594F03">
      <w:pPr>
        <w:pStyle w:val="NoSpacing"/>
        <w:ind w:left="720"/>
        <w:rPr>
          <w:rFonts w:ascii="Times New Roman" w:hAnsi="Times New Roman"/>
          <w:color w:val="000000" w:themeColor="text1"/>
          <w:sz w:val="24"/>
          <w:szCs w:val="24"/>
          <w:shd w:val="clear" w:color="auto" w:fill="FFFFFF"/>
        </w:rPr>
      </w:pPr>
      <w:r w:rsidRPr="0006534F">
        <w:rPr>
          <w:rFonts w:ascii="Times New Roman" w:hAnsi="Times New Roman"/>
          <w:color w:val="000000" w:themeColor="text1"/>
          <w:sz w:val="24"/>
          <w:szCs w:val="24"/>
        </w:rPr>
        <w:t xml:space="preserve">CO5: To interpret and evaluate the worksheets and sharing of worksheets on internet. </w:t>
      </w:r>
    </w:p>
    <w:p w:rsidR="00594F03" w:rsidRPr="0006534F" w:rsidRDefault="00594F03" w:rsidP="00594F03">
      <w:pPr>
        <w:pStyle w:val="NoSpacing"/>
        <w:rPr>
          <w:rFonts w:ascii="Times New Roman" w:hAnsi="Times New Roman"/>
          <w:color w:val="000000" w:themeColor="text1"/>
          <w:sz w:val="24"/>
          <w:szCs w:val="24"/>
          <w:shd w:val="clear" w:color="auto" w:fill="FFFFFF"/>
        </w:rPr>
      </w:pPr>
      <w:r w:rsidRPr="0006534F">
        <w:rPr>
          <w:rFonts w:ascii="Times New Roman" w:hAnsi="Times New Roman"/>
          <w:color w:val="000000" w:themeColor="text1"/>
          <w:sz w:val="24"/>
          <w:szCs w:val="24"/>
          <w:shd w:val="clear" w:color="auto" w:fill="FFFFFF"/>
        </w:rPr>
        <w:t>.</w:t>
      </w:r>
    </w:p>
    <w:p w:rsidR="00594F03" w:rsidRPr="0006534F" w:rsidRDefault="00594F03" w:rsidP="00594F03">
      <w:pPr>
        <w:autoSpaceDE w:val="0"/>
        <w:autoSpaceDN w:val="0"/>
        <w:adjustRightInd w:val="0"/>
        <w:spacing w:after="0" w:line="240" w:lineRule="auto"/>
        <w:rPr>
          <w:rFonts w:ascii="Times New Roman" w:eastAsiaTheme="minorHAnsi" w:hAnsi="Times New Roman"/>
          <w:color w:val="000000" w:themeColor="text1"/>
          <w:sz w:val="24"/>
          <w:szCs w:val="24"/>
        </w:rPr>
      </w:pPr>
      <w:r w:rsidRPr="0006534F">
        <w:rPr>
          <w:rFonts w:ascii="Times New Roman" w:eastAsiaTheme="minorHAnsi" w:hAnsi="Times New Roman"/>
          <w:b/>
          <w:bCs/>
          <w:color w:val="000000" w:themeColor="text1"/>
          <w:sz w:val="24"/>
          <w:szCs w:val="24"/>
        </w:rPr>
        <w:t xml:space="preserve">MAPPING COURSE OUTCOMES LEADING TO THE ACHIEVEMENT OF PROGRAM OUTCOMES AND COURSE OUTCOME: </w:t>
      </w:r>
    </w:p>
    <w:p w:rsidR="00594F03" w:rsidRPr="0006534F" w:rsidRDefault="00594F03" w:rsidP="00594F03">
      <w:pPr>
        <w:autoSpaceDE w:val="0"/>
        <w:autoSpaceDN w:val="0"/>
        <w:adjustRightInd w:val="0"/>
        <w:spacing w:after="0" w:line="240" w:lineRule="auto"/>
        <w:jc w:val="both"/>
        <w:rPr>
          <w:rFonts w:ascii="Times New Roman" w:eastAsiaTheme="minorHAnsi" w:hAnsi="Times New Roman"/>
          <w:color w:val="000000" w:themeColor="text1"/>
          <w:sz w:val="24"/>
          <w:szCs w:val="24"/>
          <w:lang w:bidi="hi-IN"/>
        </w:rPr>
      </w:pPr>
    </w:p>
    <w:tbl>
      <w:tblPr>
        <w:tblStyle w:val="TableGrid"/>
        <w:tblW w:w="0" w:type="auto"/>
        <w:tblInd w:w="1305" w:type="dxa"/>
        <w:tblLook w:val="04A0"/>
      </w:tblPr>
      <w:tblGrid>
        <w:gridCol w:w="1111"/>
        <w:gridCol w:w="1150"/>
        <w:gridCol w:w="896"/>
        <w:gridCol w:w="896"/>
        <w:gridCol w:w="1028"/>
        <w:gridCol w:w="1028"/>
        <w:gridCol w:w="914"/>
        <w:gridCol w:w="914"/>
      </w:tblGrid>
      <w:tr w:rsidR="00595E76" w:rsidRPr="0006534F" w:rsidTr="005C7E65">
        <w:tc>
          <w:tcPr>
            <w:tcW w:w="1111" w:type="dxa"/>
          </w:tcPr>
          <w:p w:rsidR="00595E76" w:rsidRPr="0006534F" w:rsidRDefault="00595E76"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b/>
                <w:i/>
                <w:color w:val="000000" w:themeColor="text1"/>
                <w:sz w:val="24"/>
                <w:szCs w:val="24"/>
                <w:lang w:bidi="hi-IN"/>
              </w:rPr>
              <w:t>Course Outcome</w:t>
            </w:r>
          </w:p>
        </w:tc>
        <w:tc>
          <w:tcPr>
            <w:tcW w:w="6826" w:type="dxa"/>
            <w:gridSpan w:val="7"/>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Program Outcome</w:t>
            </w:r>
          </w:p>
        </w:tc>
      </w:tr>
      <w:tr w:rsidR="00595E76" w:rsidRPr="0006534F" w:rsidTr="005C7E65">
        <w:tc>
          <w:tcPr>
            <w:tcW w:w="1111" w:type="dxa"/>
          </w:tcPr>
          <w:p w:rsidR="00595E76" w:rsidRPr="0006534F" w:rsidRDefault="00595E76" w:rsidP="005C7E65">
            <w:pPr>
              <w:autoSpaceDE w:val="0"/>
              <w:autoSpaceDN w:val="0"/>
              <w:adjustRightInd w:val="0"/>
              <w:jc w:val="both"/>
              <w:rPr>
                <w:rFonts w:ascii="Times New Roman" w:hAnsi="Times New Roman"/>
                <w:color w:val="000000" w:themeColor="text1"/>
                <w:sz w:val="24"/>
                <w:szCs w:val="24"/>
                <w:lang w:bidi="hi-IN"/>
              </w:rPr>
            </w:pPr>
          </w:p>
        </w:tc>
        <w:tc>
          <w:tcPr>
            <w:tcW w:w="1150" w:type="dxa"/>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PO1</w:t>
            </w:r>
          </w:p>
        </w:tc>
        <w:tc>
          <w:tcPr>
            <w:tcW w:w="896" w:type="dxa"/>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PO2</w:t>
            </w:r>
          </w:p>
        </w:tc>
        <w:tc>
          <w:tcPr>
            <w:tcW w:w="896" w:type="dxa"/>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PO3</w:t>
            </w:r>
          </w:p>
        </w:tc>
        <w:tc>
          <w:tcPr>
            <w:tcW w:w="1028" w:type="dxa"/>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PO4</w:t>
            </w:r>
          </w:p>
        </w:tc>
        <w:tc>
          <w:tcPr>
            <w:tcW w:w="1028" w:type="dxa"/>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PO5</w:t>
            </w:r>
          </w:p>
        </w:tc>
        <w:tc>
          <w:tcPr>
            <w:tcW w:w="914" w:type="dxa"/>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r>
              <w:rPr>
                <w:rFonts w:ascii="Times New Roman" w:hAnsi="Times New Roman"/>
                <w:color w:val="000000" w:themeColor="text1"/>
                <w:sz w:val="24"/>
                <w:szCs w:val="24"/>
                <w:lang w:bidi="hi-IN"/>
              </w:rPr>
              <w:t>PO6</w:t>
            </w:r>
          </w:p>
        </w:tc>
        <w:tc>
          <w:tcPr>
            <w:tcW w:w="914" w:type="dxa"/>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r>
              <w:rPr>
                <w:rFonts w:ascii="Times New Roman" w:hAnsi="Times New Roman"/>
                <w:color w:val="000000" w:themeColor="text1"/>
                <w:sz w:val="24"/>
                <w:szCs w:val="24"/>
                <w:lang w:bidi="hi-IN"/>
              </w:rPr>
              <w:t>PO7</w:t>
            </w:r>
          </w:p>
        </w:tc>
      </w:tr>
      <w:tr w:rsidR="00595E76" w:rsidRPr="0006534F" w:rsidTr="005C7E65">
        <w:tc>
          <w:tcPr>
            <w:tcW w:w="1111" w:type="dxa"/>
          </w:tcPr>
          <w:p w:rsidR="00595E76" w:rsidRPr="0006534F" w:rsidRDefault="00595E76"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CO1</w:t>
            </w:r>
          </w:p>
        </w:tc>
        <w:tc>
          <w:tcPr>
            <w:tcW w:w="1150" w:type="dxa"/>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H</w:t>
            </w:r>
          </w:p>
        </w:tc>
        <w:tc>
          <w:tcPr>
            <w:tcW w:w="896" w:type="dxa"/>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p>
        </w:tc>
        <w:tc>
          <w:tcPr>
            <w:tcW w:w="896" w:type="dxa"/>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1028" w:type="dxa"/>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p>
        </w:tc>
        <w:tc>
          <w:tcPr>
            <w:tcW w:w="1028" w:type="dxa"/>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p>
        </w:tc>
        <w:tc>
          <w:tcPr>
            <w:tcW w:w="914" w:type="dxa"/>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p>
        </w:tc>
        <w:tc>
          <w:tcPr>
            <w:tcW w:w="914" w:type="dxa"/>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r>
              <w:rPr>
                <w:rFonts w:ascii="Times New Roman" w:hAnsi="Times New Roman"/>
                <w:color w:val="000000" w:themeColor="text1"/>
                <w:sz w:val="24"/>
                <w:szCs w:val="24"/>
                <w:lang w:bidi="hi-IN"/>
              </w:rPr>
              <w:t>M</w:t>
            </w:r>
          </w:p>
        </w:tc>
      </w:tr>
      <w:tr w:rsidR="00595E76" w:rsidRPr="0006534F" w:rsidTr="005C7E65">
        <w:tc>
          <w:tcPr>
            <w:tcW w:w="1111" w:type="dxa"/>
          </w:tcPr>
          <w:p w:rsidR="00595E76" w:rsidRPr="0006534F" w:rsidRDefault="00595E76"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CO2</w:t>
            </w:r>
          </w:p>
        </w:tc>
        <w:tc>
          <w:tcPr>
            <w:tcW w:w="1150" w:type="dxa"/>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H</w:t>
            </w:r>
          </w:p>
        </w:tc>
        <w:tc>
          <w:tcPr>
            <w:tcW w:w="896" w:type="dxa"/>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p>
        </w:tc>
        <w:tc>
          <w:tcPr>
            <w:tcW w:w="896" w:type="dxa"/>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p>
        </w:tc>
        <w:tc>
          <w:tcPr>
            <w:tcW w:w="1028" w:type="dxa"/>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1028" w:type="dxa"/>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p>
        </w:tc>
        <w:tc>
          <w:tcPr>
            <w:tcW w:w="914" w:type="dxa"/>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p>
        </w:tc>
        <w:tc>
          <w:tcPr>
            <w:tcW w:w="914" w:type="dxa"/>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p>
        </w:tc>
      </w:tr>
      <w:tr w:rsidR="00595E76" w:rsidRPr="0006534F" w:rsidTr="005C7E65">
        <w:tc>
          <w:tcPr>
            <w:tcW w:w="1111" w:type="dxa"/>
          </w:tcPr>
          <w:p w:rsidR="00595E76" w:rsidRPr="0006534F" w:rsidRDefault="00595E76"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CO3</w:t>
            </w:r>
          </w:p>
        </w:tc>
        <w:tc>
          <w:tcPr>
            <w:tcW w:w="1150" w:type="dxa"/>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H</w:t>
            </w:r>
          </w:p>
        </w:tc>
        <w:tc>
          <w:tcPr>
            <w:tcW w:w="896" w:type="dxa"/>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896" w:type="dxa"/>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p>
        </w:tc>
        <w:tc>
          <w:tcPr>
            <w:tcW w:w="1028" w:type="dxa"/>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p>
        </w:tc>
        <w:tc>
          <w:tcPr>
            <w:tcW w:w="1028" w:type="dxa"/>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p>
        </w:tc>
        <w:tc>
          <w:tcPr>
            <w:tcW w:w="914" w:type="dxa"/>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p>
        </w:tc>
        <w:tc>
          <w:tcPr>
            <w:tcW w:w="914" w:type="dxa"/>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p>
        </w:tc>
      </w:tr>
      <w:tr w:rsidR="00595E76" w:rsidRPr="0006534F" w:rsidTr="005C7E65">
        <w:tc>
          <w:tcPr>
            <w:tcW w:w="1111" w:type="dxa"/>
          </w:tcPr>
          <w:p w:rsidR="00595E76" w:rsidRPr="0006534F" w:rsidRDefault="00595E76"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CO4</w:t>
            </w:r>
          </w:p>
        </w:tc>
        <w:tc>
          <w:tcPr>
            <w:tcW w:w="1150" w:type="dxa"/>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H</w:t>
            </w:r>
          </w:p>
        </w:tc>
        <w:tc>
          <w:tcPr>
            <w:tcW w:w="896" w:type="dxa"/>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p>
        </w:tc>
        <w:tc>
          <w:tcPr>
            <w:tcW w:w="896" w:type="dxa"/>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p>
        </w:tc>
        <w:tc>
          <w:tcPr>
            <w:tcW w:w="1028" w:type="dxa"/>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1028" w:type="dxa"/>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p>
        </w:tc>
        <w:tc>
          <w:tcPr>
            <w:tcW w:w="914" w:type="dxa"/>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p>
        </w:tc>
        <w:tc>
          <w:tcPr>
            <w:tcW w:w="914" w:type="dxa"/>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p>
        </w:tc>
      </w:tr>
      <w:tr w:rsidR="00595E76" w:rsidRPr="0006534F" w:rsidTr="005C7E65">
        <w:tc>
          <w:tcPr>
            <w:tcW w:w="1111" w:type="dxa"/>
          </w:tcPr>
          <w:p w:rsidR="00595E76" w:rsidRPr="0006534F" w:rsidRDefault="00595E76"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CO5</w:t>
            </w:r>
          </w:p>
        </w:tc>
        <w:tc>
          <w:tcPr>
            <w:tcW w:w="1150" w:type="dxa"/>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H</w:t>
            </w:r>
          </w:p>
        </w:tc>
        <w:tc>
          <w:tcPr>
            <w:tcW w:w="896" w:type="dxa"/>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p>
        </w:tc>
        <w:tc>
          <w:tcPr>
            <w:tcW w:w="896" w:type="dxa"/>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1028" w:type="dxa"/>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p>
        </w:tc>
        <w:tc>
          <w:tcPr>
            <w:tcW w:w="1028" w:type="dxa"/>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914" w:type="dxa"/>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p>
        </w:tc>
        <w:tc>
          <w:tcPr>
            <w:tcW w:w="914" w:type="dxa"/>
          </w:tcPr>
          <w:p w:rsidR="00595E76" w:rsidRPr="0006534F" w:rsidRDefault="00595E76" w:rsidP="005C7E65">
            <w:pPr>
              <w:autoSpaceDE w:val="0"/>
              <w:autoSpaceDN w:val="0"/>
              <w:adjustRightInd w:val="0"/>
              <w:jc w:val="center"/>
              <w:rPr>
                <w:rFonts w:ascii="Times New Roman" w:hAnsi="Times New Roman"/>
                <w:color w:val="000000" w:themeColor="text1"/>
                <w:sz w:val="24"/>
                <w:szCs w:val="24"/>
                <w:lang w:bidi="hi-IN"/>
              </w:rPr>
            </w:pPr>
          </w:p>
        </w:tc>
      </w:tr>
    </w:tbl>
    <w:p w:rsidR="00594F03" w:rsidRPr="0006534F" w:rsidRDefault="00594F03" w:rsidP="00594F03">
      <w:pPr>
        <w:autoSpaceDE w:val="0"/>
        <w:autoSpaceDN w:val="0"/>
        <w:adjustRightInd w:val="0"/>
        <w:spacing w:after="0" w:line="240" w:lineRule="auto"/>
        <w:jc w:val="both"/>
        <w:rPr>
          <w:rFonts w:ascii="Times New Roman" w:eastAsiaTheme="minorHAnsi" w:hAnsi="Times New Roman"/>
          <w:color w:val="000000" w:themeColor="text1"/>
          <w:sz w:val="24"/>
          <w:szCs w:val="24"/>
          <w:lang w:bidi="hi-IN"/>
        </w:rPr>
      </w:pPr>
    </w:p>
    <w:p w:rsidR="00594F03" w:rsidRPr="0006534F" w:rsidRDefault="00594F03" w:rsidP="00594F03">
      <w:pPr>
        <w:autoSpaceDE w:val="0"/>
        <w:autoSpaceDN w:val="0"/>
        <w:adjustRightInd w:val="0"/>
        <w:spacing w:after="0" w:line="240" w:lineRule="auto"/>
        <w:jc w:val="both"/>
        <w:rPr>
          <w:rFonts w:ascii="Times New Roman" w:eastAsiaTheme="minorHAnsi" w:hAnsi="Times New Roman"/>
          <w:b/>
          <w:bCs/>
          <w:iCs/>
          <w:color w:val="000000" w:themeColor="text1"/>
          <w:sz w:val="24"/>
          <w:szCs w:val="24"/>
          <w:u w:val="single"/>
          <w:lang w:bidi="hi-IN"/>
        </w:rPr>
      </w:pPr>
      <w:r w:rsidRPr="0006534F">
        <w:rPr>
          <w:rFonts w:ascii="Times New Roman" w:hAnsi="Times New Roman"/>
          <w:color w:val="000000" w:themeColor="text1"/>
          <w:sz w:val="24"/>
          <w:szCs w:val="24"/>
        </w:rPr>
        <w:t>H = Highly Related; M = Medium L = Low</w:t>
      </w:r>
    </w:p>
    <w:p w:rsidR="00594F03" w:rsidRPr="0006534F" w:rsidRDefault="00594F03" w:rsidP="00594F03">
      <w:pPr>
        <w:pStyle w:val="Default"/>
        <w:jc w:val="both"/>
        <w:rPr>
          <w:b/>
          <w:bCs/>
          <w:color w:val="000000" w:themeColor="text1"/>
        </w:rPr>
      </w:pPr>
    </w:p>
    <w:p w:rsidR="00594F03" w:rsidRDefault="00594F03" w:rsidP="00594F03">
      <w:pPr>
        <w:rPr>
          <w:rFonts w:ascii="Times New Roman" w:hAnsi="Times New Roman"/>
          <w:color w:val="000000" w:themeColor="text1"/>
          <w:sz w:val="24"/>
          <w:szCs w:val="24"/>
        </w:rPr>
      </w:pPr>
    </w:p>
    <w:p w:rsidR="00BE55F8" w:rsidRDefault="00BE55F8" w:rsidP="00594F03">
      <w:pPr>
        <w:rPr>
          <w:rFonts w:ascii="Times New Roman" w:hAnsi="Times New Roman"/>
          <w:color w:val="000000" w:themeColor="text1"/>
          <w:sz w:val="24"/>
          <w:szCs w:val="24"/>
        </w:rPr>
      </w:pPr>
    </w:p>
    <w:p w:rsidR="00BE55F8" w:rsidRDefault="00BE55F8" w:rsidP="00594F03">
      <w:pPr>
        <w:rPr>
          <w:rFonts w:ascii="Times New Roman" w:hAnsi="Times New Roman"/>
          <w:color w:val="000000" w:themeColor="text1"/>
          <w:sz w:val="24"/>
          <w:szCs w:val="24"/>
        </w:rPr>
      </w:pPr>
    </w:p>
    <w:p w:rsidR="00BE55F8" w:rsidRDefault="00BE55F8" w:rsidP="00594F03">
      <w:pPr>
        <w:rPr>
          <w:rFonts w:ascii="Times New Roman" w:hAnsi="Times New Roman"/>
          <w:color w:val="000000" w:themeColor="text1"/>
          <w:sz w:val="24"/>
          <w:szCs w:val="24"/>
        </w:rPr>
      </w:pPr>
    </w:p>
    <w:p w:rsidR="00BE55F8" w:rsidRDefault="00BE55F8" w:rsidP="00594F03">
      <w:pPr>
        <w:rPr>
          <w:rFonts w:ascii="Times New Roman" w:hAnsi="Times New Roman"/>
          <w:color w:val="000000" w:themeColor="text1"/>
          <w:sz w:val="24"/>
          <w:szCs w:val="24"/>
        </w:rPr>
      </w:pPr>
    </w:p>
    <w:p w:rsidR="00BE55F8" w:rsidRDefault="00BE55F8" w:rsidP="00594F03">
      <w:pPr>
        <w:rPr>
          <w:rFonts w:ascii="Times New Roman" w:hAnsi="Times New Roman"/>
          <w:color w:val="000000" w:themeColor="text1"/>
          <w:sz w:val="24"/>
          <w:szCs w:val="24"/>
        </w:rPr>
      </w:pPr>
    </w:p>
    <w:p w:rsidR="00BE55F8" w:rsidRDefault="00BE55F8" w:rsidP="00594F03">
      <w:pPr>
        <w:rPr>
          <w:rFonts w:ascii="Times New Roman" w:hAnsi="Times New Roman"/>
          <w:color w:val="000000" w:themeColor="text1"/>
          <w:sz w:val="24"/>
          <w:szCs w:val="24"/>
        </w:rPr>
      </w:pPr>
    </w:p>
    <w:p w:rsidR="00BE55F8" w:rsidRDefault="00BE55F8" w:rsidP="00594F03">
      <w:pPr>
        <w:rPr>
          <w:rFonts w:ascii="Times New Roman" w:hAnsi="Times New Roman"/>
          <w:color w:val="000000" w:themeColor="text1"/>
          <w:sz w:val="24"/>
          <w:szCs w:val="24"/>
        </w:rPr>
      </w:pPr>
    </w:p>
    <w:p w:rsidR="00BE55F8" w:rsidRDefault="00BE55F8" w:rsidP="00594F03">
      <w:pPr>
        <w:rPr>
          <w:rFonts w:ascii="Times New Roman" w:hAnsi="Times New Roman"/>
          <w:color w:val="000000" w:themeColor="text1"/>
          <w:sz w:val="24"/>
          <w:szCs w:val="24"/>
        </w:rPr>
      </w:pPr>
    </w:p>
    <w:p w:rsidR="00BE55F8" w:rsidRDefault="00BE55F8" w:rsidP="00594F03">
      <w:pPr>
        <w:rPr>
          <w:rFonts w:ascii="Times New Roman" w:hAnsi="Times New Roman"/>
          <w:color w:val="000000" w:themeColor="text1"/>
          <w:sz w:val="24"/>
          <w:szCs w:val="24"/>
        </w:rPr>
      </w:pPr>
    </w:p>
    <w:p w:rsidR="00BE55F8" w:rsidRDefault="00BE55F8" w:rsidP="00594F03">
      <w:pPr>
        <w:rPr>
          <w:rFonts w:ascii="Times New Roman" w:hAnsi="Times New Roman"/>
          <w:color w:val="000000" w:themeColor="text1"/>
          <w:sz w:val="24"/>
          <w:szCs w:val="24"/>
        </w:rPr>
      </w:pPr>
    </w:p>
    <w:p w:rsidR="00BE55F8" w:rsidRDefault="00BE55F8" w:rsidP="00594F03">
      <w:pPr>
        <w:rPr>
          <w:rFonts w:ascii="Times New Roman" w:hAnsi="Times New Roman"/>
          <w:color w:val="000000" w:themeColor="text1"/>
          <w:sz w:val="24"/>
          <w:szCs w:val="24"/>
        </w:rPr>
      </w:pPr>
    </w:p>
    <w:p w:rsidR="00BE55F8" w:rsidRPr="0006534F" w:rsidRDefault="00BE55F8" w:rsidP="00594F03">
      <w:pPr>
        <w:rPr>
          <w:rFonts w:ascii="Times New Roman" w:hAnsi="Times New Roman"/>
          <w:color w:val="000000" w:themeColor="text1"/>
          <w:sz w:val="24"/>
          <w:szCs w:val="24"/>
        </w:rPr>
      </w:pPr>
    </w:p>
    <w:p w:rsidR="00594F03" w:rsidRPr="0006534F" w:rsidRDefault="00594F03" w:rsidP="00594F03">
      <w:pPr>
        <w:pStyle w:val="NoSpacing"/>
        <w:jc w:val="center"/>
        <w:rPr>
          <w:rFonts w:ascii="Times New Roman" w:hAnsi="Times New Roman"/>
          <w:b/>
          <w:bCs/>
          <w:color w:val="000000" w:themeColor="text1"/>
          <w:sz w:val="24"/>
          <w:szCs w:val="24"/>
        </w:rPr>
      </w:pPr>
      <w:r w:rsidRPr="0006534F">
        <w:rPr>
          <w:rFonts w:ascii="Times New Roman" w:hAnsi="Times New Roman"/>
          <w:b/>
          <w:bCs/>
          <w:color w:val="000000" w:themeColor="text1"/>
          <w:sz w:val="24"/>
          <w:szCs w:val="24"/>
        </w:rPr>
        <w:t>B.Com (K) II SEMESTER 2015-18/2016-19/2017-20 BATCH</w:t>
      </w:r>
    </w:p>
    <w:p w:rsidR="00594F03" w:rsidRPr="0006534F" w:rsidRDefault="00594F03" w:rsidP="00594F03">
      <w:pPr>
        <w:pStyle w:val="NoSpacing"/>
        <w:jc w:val="center"/>
        <w:rPr>
          <w:rFonts w:ascii="Times New Roman" w:hAnsi="Times New Roman"/>
          <w:b/>
          <w:bCs/>
          <w:color w:val="000000" w:themeColor="text1"/>
          <w:sz w:val="24"/>
          <w:szCs w:val="24"/>
        </w:rPr>
      </w:pPr>
      <w:r w:rsidRPr="0006534F">
        <w:rPr>
          <w:rFonts w:ascii="Times New Roman" w:hAnsi="Times New Roman"/>
          <w:b/>
          <w:bCs/>
          <w:color w:val="000000" w:themeColor="text1"/>
          <w:sz w:val="24"/>
          <w:szCs w:val="24"/>
        </w:rPr>
        <w:t>KCAP-2 (Module 4-7)</w:t>
      </w:r>
    </w:p>
    <w:p w:rsidR="00594F03" w:rsidRPr="0006534F" w:rsidRDefault="00594F03" w:rsidP="00594F03">
      <w:pPr>
        <w:pStyle w:val="NoSpacing"/>
        <w:jc w:val="center"/>
        <w:rPr>
          <w:rFonts w:ascii="Times New Roman" w:hAnsi="Times New Roman"/>
          <w:b/>
          <w:bCs/>
          <w:color w:val="000000" w:themeColor="text1"/>
          <w:sz w:val="24"/>
          <w:szCs w:val="24"/>
        </w:rPr>
      </w:pPr>
      <w:r w:rsidRPr="0006534F">
        <w:rPr>
          <w:rFonts w:ascii="Times New Roman" w:hAnsi="Times New Roman"/>
          <w:b/>
          <w:bCs/>
          <w:color w:val="000000" w:themeColor="text1"/>
          <w:sz w:val="24"/>
          <w:szCs w:val="24"/>
        </w:rPr>
        <w:t>SUBJECT CODE: BBA102A</w:t>
      </w:r>
    </w:p>
    <w:p w:rsidR="00594F03" w:rsidRPr="0006534F" w:rsidRDefault="00594F03" w:rsidP="00594F03">
      <w:pPr>
        <w:pStyle w:val="NoSpacing"/>
        <w:jc w:val="center"/>
        <w:rPr>
          <w:rFonts w:ascii="Times New Roman" w:hAnsi="Times New Roman"/>
          <w:b/>
          <w:bCs/>
          <w:color w:val="000000" w:themeColor="text1"/>
          <w:sz w:val="24"/>
          <w:szCs w:val="24"/>
        </w:rPr>
      </w:pPr>
      <w:r w:rsidRPr="0006534F">
        <w:rPr>
          <w:rFonts w:ascii="Times New Roman" w:hAnsi="Times New Roman"/>
          <w:b/>
          <w:bCs/>
          <w:color w:val="000000" w:themeColor="text1"/>
          <w:sz w:val="24"/>
          <w:szCs w:val="24"/>
        </w:rPr>
        <w:t>CREDITS: 4</w:t>
      </w:r>
    </w:p>
    <w:p w:rsidR="00594F03" w:rsidRPr="0006534F" w:rsidRDefault="00594F03" w:rsidP="00594F03">
      <w:pPr>
        <w:spacing w:line="240" w:lineRule="auto"/>
        <w:jc w:val="center"/>
        <w:rPr>
          <w:rFonts w:ascii="Times New Roman" w:hAnsi="Times New Roman"/>
          <w:b/>
          <w:color w:val="000000" w:themeColor="text1"/>
          <w:sz w:val="24"/>
          <w:szCs w:val="24"/>
        </w:rPr>
      </w:pPr>
    </w:p>
    <w:p w:rsidR="00594F03" w:rsidRPr="0006534F" w:rsidRDefault="00594F03" w:rsidP="00594F03">
      <w:pPr>
        <w:pStyle w:val="Default"/>
        <w:jc w:val="both"/>
        <w:rPr>
          <w:color w:val="000000" w:themeColor="text1"/>
        </w:rPr>
      </w:pPr>
    </w:p>
    <w:tbl>
      <w:tblPr>
        <w:tblW w:w="10141" w:type="dxa"/>
        <w:tblBorders>
          <w:top w:val="nil"/>
          <w:left w:val="nil"/>
          <w:bottom w:val="nil"/>
          <w:right w:val="nil"/>
        </w:tblBorders>
        <w:tblLayout w:type="fixed"/>
        <w:tblLook w:val="0000"/>
      </w:tblPr>
      <w:tblGrid>
        <w:gridCol w:w="2535"/>
        <w:gridCol w:w="2535"/>
        <w:gridCol w:w="2535"/>
        <w:gridCol w:w="2536"/>
      </w:tblGrid>
      <w:tr w:rsidR="00594F03" w:rsidRPr="0006534F" w:rsidTr="00C47D19">
        <w:trPr>
          <w:trHeight w:val="112"/>
        </w:trPr>
        <w:tc>
          <w:tcPr>
            <w:tcW w:w="2535" w:type="dxa"/>
            <w:shd w:val="clear" w:color="auto" w:fill="FFFFFF"/>
          </w:tcPr>
          <w:p w:rsidR="00594F03" w:rsidRPr="0006534F" w:rsidRDefault="00594F03" w:rsidP="00C47D19">
            <w:pPr>
              <w:pStyle w:val="Default"/>
              <w:jc w:val="both"/>
              <w:rPr>
                <w:color w:val="000000" w:themeColor="text1"/>
              </w:rPr>
            </w:pPr>
            <w:r w:rsidRPr="0006534F">
              <w:rPr>
                <w:b/>
                <w:bCs/>
                <w:color w:val="000000" w:themeColor="text1"/>
                <w:u w:val="single"/>
              </w:rPr>
              <w:t xml:space="preserve">    Module 4</w:t>
            </w:r>
          </w:p>
        </w:tc>
        <w:tc>
          <w:tcPr>
            <w:tcW w:w="2535" w:type="dxa"/>
            <w:shd w:val="clear" w:color="auto" w:fill="FFFFFF"/>
          </w:tcPr>
          <w:p w:rsidR="00594F03" w:rsidRPr="0006534F" w:rsidRDefault="00594F03" w:rsidP="00C47D19">
            <w:pPr>
              <w:pStyle w:val="Default"/>
              <w:jc w:val="both"/>
              <w:rPr>
                <w:color w:val="000000" w:themeColor="text1"/>
              </w:rPr>
            </w:pPr>
          </w:p>
        </w:tc>
        <w:tc>
          <w:tcPr>
            <w:tcW w:w="2535" w:type="dxa"/>
            <w:shd w:val="clear" w:color="auto" w:fill="FFFFFF"/>
          </w:tcPr>
          <w:p w:rsidR="00594F03" w:rsidRPr="0006534F" w:rsidRDefault="00594F03" w:rsidP="00C47D19">
            <w:pPr>
              <w:pStyle w:val="Default"/>
              <w:jc w:val="both"/>
              <w:rPr>
                <w:color w:val="000000" w:themeColor="text1"/>
              </w:rPr>
            </w:pPr>
          </w:p>
        </w:tc>
        <w:tc>
          <w:tcPr>
            <w:tcW w:w="2536" w:type="dxa"/>
            <w:shd w:val="clear" w:color="auto" w:fill="FFFFFF"/>
          </w:tcPr>
          <w:p w:rsidR="00594F03" w:rsidRPr="0006534F" w:rsidRDefault="00594F03" w:rsidP="00C47D19">
            <w:pPr>
              <w:pStyle w:val="Default"/>
              <w:jc w:val="both"/>
              <w:rPr>
                <w:color w:val="000000" w:themeColor="text1"/>
              </w:rPr>
            </w:pPr>
          </w:p>
        </w:tc>
      </w:tr>
      <w:tr w:rsidR="00594F03" w:rsidRPr="0006534F" w:rsidTr="00C47D19">
        <w:trPr>
          <w:trHeight w:val="114"/>
        </w:trPr>
        <w:tc>
          <w:tcPr>
            <w:tcW w:w="10141" w:type="dxa"/>
            <w:gridSpan w:val="4"/>
            <w:shd w:val="clear" w:color="auto" w:fill="FFFFFF"/>
          </w:tcPr>
          <w:p w:rsidR="00594F03" w:rsidRPr="0006534F" w:rsidRDefault="00594F03" w:rsidP="00C47D19">
            <w:pPr>
              <w:pStyle w:val="Default"/>
              <w:jc w:val="both"/>
              <w:rPr>
                <w:color w:val="000000" w:themeColor="text1"/>
              </w:rPr>
            </w:pPr>
            <w:r w:rsidRPr="0006534F">
              <w:rPr>
                <w:color w:val="000000" w:themeColor="text1"/>
              </w:rPr>
              <w:t xml:space="preserve">    Final accounts of sole proprietor</w:t>
            </w:r>
          </w:p>
        </w:tc>
      </w:tr>
      <w:tr w:rsidR="00594F03" w:rsidRPr="0006534F" w:rsidTr="00C47D19">
        <w:trPr>
          <w:trHeight w:val="114"/>
        </w:trPr>
        <w:tc>
          <w:tcPr>
            <w:tcW w:w="10141" w:type="dxa"/>
            <w:gridSpan w:val="4"/>
            <w:shd w:val="clear" w:color="auto" w:fill="FFFFFF"/>
          </w:tcPr>
          <w:p w:rsidR="00594F03" w:rsidRPr="0006534F" w:rsidRDefault="00594F03" w:rsidP="00C47D19">
            <w:pPr>
              <w:pStyle w:val="Default"/>
              <w:jc w:val="both"/>
              <w:rPr>
                <w:color w:val="000000" w:themeColor="text1"/>
              </w:rPr>
            </w:pPr>
            <w:r w:rsidRPr="0006534F">
              <w:rPr>
                <w:color w:val="000000" w:themeColor="text1"/>
              </w:rPr>
              <w:t xml:space="preserve">    Trading, profit &amp; loss account</w:t>
            </w:r>
          </w:p>
        </w:tc>
      </w:tr>
      <w:tr w:rsidR="00594F03" w:rsidRPr="0006534F" w:rsidTr="00C47D19">
        <w:trPr>
          <w:trHeight w:val="114"/>
        </w:trPr>
        <w:tc>
          <w:tcPr>
            <w:tcW w:w="10141" w:type="dxa"/>
            <w:gridSpan w:val="4"/>
            <w:shd w:val="clear" w:color="auto" w:fill="FFFFFF"/>
          </w:tcPr>
          <w:p w:rsidR="00594F03" w:rsidRPr="0006534F" w:rsidRDefault="00594F03" w:rsidP="00C47D19">
            <w:pPr>
              <w:pStyle w:val="Default"/>
              <w:jc w:val="both"/>
              <w:rPr>
                <w:color w:val="000000" w:themeColor="text1"/>
              </w:rPr>
            </w:pPr>
            <w:r w:rsidRPr="0006534F">
              <w:rPr>
                <w:color w:val="000000" w:themeColor="text1"/>
              </w:rPr>
              <w:t xml:space="preserve">    Receipt &amp; payment account</w:t>
            </w:r>
          </w:p>
        </w:tc>
      </w:tr>
      <w:tr w:rsidR="00594F03" w:rsidRPr="0006534F" w:rsidTr="00C47D19">
        <w:trPr>
          <w:trHeight w:val="114"/>
        </w:trPr>
        <w:tc>
          <w:tcPr>
            <w:tcW w:w="10141" w:type="dxa"/>
            <w:gridSpan w:val="4"/>
            <w:shd w:val="clear" w:color="auto" w:fill="FFFFFF"/>
          </w:tcPr>
          <w:p w:rsidR="00594F03" w:rsidRPr="0006534F" w:rsidRDefault="00594F03" w:rsidP="00C47D19">
            <w:pPr>
              <w:pStyle w:val="Default"/>
              <w:jc w:val="both"/>
              <w:rPr>
                <w:color w:val="000000" w:themeColor="text1"/>
              </w:rPr>
            </w:pPr>
            <w:r w:rsidRPr="0006534F">
              <w:rPr>
                <w:color w:val="000000" w:themeColor="text1"/>
              </w:rPr>
              <w:t xml:space="preserve">    Balance sheet</w:t>
            </w:r>
          </w:p>
        </w:tc>
      </w:tr>
      <w:tr w:rsidR="00594F03" w:rsidRPr="0006534F" w:rsidTr="00C47D19">
        <w:trPr>
          <w:trHeight w:val="114"/>
        </w:trPr>
        <w:tc>
          <w:tcPr>
            <w:tcW w:w="10141" w:type="dxa"/>
            <w:gridSpan w:val="4"/>
            <w:shd w:val="clear" w:color="auto" w:fill="FFFFFF"/>
          </w:tcPr>
          <w:p w:rsidR="00594F03" w:rsidRPr="0006534F" w:rsidRDefault="00594F03" w:rsidP="00C47D19">
            <w:pPr>
              <w:pStyle w:val="Default"/>
              <w:jc w:val="both"/>
              <w:rPr>
                <w:color w:val="000000" w:themeColor="text1"/>
              </w:rPr>
            </w:pPr>
            <w:r w:rsidRPr="0006534F">
              <w:rPr>
                <w:color w:val="000000" w:themeColor="text1"/>
              </w:rPr>
              <w:t xml:space="preserve">    Rectification of mistakes</w:t>
            </w:r>
          </w:p>
          <w:tbl>
            <w:tblPr>
              <w:tblW w:w="10141" w:type="dxa"/>
              <w:tblBorders>
                <w:top w:val="nil"/>
                <w:left w:val="nil"/>
                <w:bottom w:val="nil"/>
                <w:right w:val="nil"/>
              </w:tblBorders>
              <w:tblLayout w:type="fixed"/>
              <w:tblLook w:val="0000"/>
            </w:tblPr>
            <w:tblGrid>
              <w:gridCol w:w="2535"/>
              <w:gridCol w:w="2535"/>
              <w:gridCol w:w="2535"/>
              <w:gridCol w:w="2536"/>
            </w:tblGrid>
            <w:tr w:rsidR="00594F03" w:rsidRPr="0006534F" w:rsidTr="00C47D19">
              <w:trPr>
                <w:trHeight w:val="112"/>
              </w:trPr>
              <w:tc>
                <w:tcPr>
                  <w:tcW w:w="2535" w:type="dxa"/>
                  <w:shd w:val="clear" w:color="auto" w:fill="FFFFFF"/>
                </w:tcPr>
                <w:p w:rsidR="00594F03" w:rsidRPr="0006534F" w:rsidRDefault="00594F03" w:rsidP="00C47D19">
                  <w:pPr>
                    <w:pStyle w:val="Default"/>
                    <w:jc w:val="both"/>
                    <w:rPr>
                      <w:color w:val="000000" w:themeColor="text1"/>
                    </w:rPr>
                  </w:pPr>
                  <w:r w:rsidRPr="0006534F">
                    <w:rPr>
                      <w:b/>
                      <w:bCs/>
                      <w:color w:val="000000" w:themeColor="text1"/>
                      <w:u w:val="single"/>
                    </w:rPr>
                    <w:t xml:space="preserve">  Module 5</w:t>
                  </w:r>
                </w:p>
              </w:tc>
              <w:tc>
                <w:tcPr>
                  <w:tcW w:w="2535" w:type="dxa"/>
                  <w:shd w:val="clear" w:color="auto" w:fill="FFFFFF"/>
                </w:tcPr>
                <w:p w:rsidR="00594F03" w:rsidRPr="0006534F" w:rsidRDefault="00594F03" w:rsidP="00C47D19">
                  <w:pPr>
                    <w:pStyle w:val="Default"/>
                    <w:jc w:val="both"/>
                    <w:rPr>
                      <w:color w:val="000000" w:themeColor="text1"/>
                    </w:rPr>
                  </w:pPr>
                </w:p>
              </w:tc>
              <w:tc>
                <w:tcPr>
                  <w:tcW w:w="2535" w:type="dxa"/>
                  <w:shd w:val="clear" w:color="auto" w:fill="FFFFFF"/>
                </w:tcPr>
                <w:p w:rsidR="00594F03" w:rsidRPr="0006534F" w:rsidRDefault="00594F03" w:rsidP="00C47D19">
                  <w:pPr>
                    <w:pStyle w:val="Default"/>
                    <w:jc w:val="both"/>
                    <w:rPr>
                      <w:color w:val="000000" w:themeColor="text1"/>
                    </w:rPr>
                  </w:pPr>
                </w:p>
              </w:tc>
              <w:tc>
                <w:tcPr>
                  <w:tcW w:w="2536" w:type="dxa"/>
                  <w:shd w:val="clear" w:color="auto" w:fill="FFFFFF"/>
                </w:tcPr>
                <w:p w:rsidR="00594F03" w:rsidRPr="0006534F" w:rsidRDefault="00594F03" w:rsidP="00C47D19">
                  <w:pPr>
                    <w:pStyle w:val="Default"/>
                    <w:jc w:val="both"/>
                    <w:rPr>
                      <w:color w:val="000000" w:themeColor="text1"/>
                    </w:rPr>
                  </w:pPr>
                </w:p>
              </w:tc>
            </w:tr>
            <w:tr w:rsidR="00594F03" w:rsidRPr="0006534F" w:rsidTr="00C47D19">
              <w:trPr>
                <w:trHeight w:val="114"/>
              </w:trPr>
              <w:tc>
                <w:tcPr>
                  <w:tcW w:w="10141" w:type="dxa"/>
                  <w:gridSpan w:val="4"/>
                  <w:shd w:val="clear" w:color="auto" w:fill="FFFFFF"/>
                </w:tcPr>
                <w:p w:rsidR="00594F03" w:rsidRPr="0006534F" w:rsidRDefault="00594F03" w:rsidP="00C47D19">
                  <w:pPr>
                    <w:pStyle w:val="Default"/>
                    <w:jc w:val="both"/>
                    <w:rPr>
                      <w:color w:val="000000" w:themeColor="text1"/>
                    </w:rPr>
                  </w:pPr>
                  <w:r w:rsidRPr="0006534F">
                    <w:rPr>
                      <w:color w:val="000000" w:themeColor="text1"/>
                    </w:rPr>
                    <w:t xml:space="preserve">  Issue of shares</w:t>
                  </w:r>
                </w:p>
              </w:tc>
            </w:tr>
            <w:tr w:rsidR="00594F03" w:rsidRPr="0006534F" w:rsidTr="00C47D19">
              <w:trPr>
                <w:trHeight w:val="114"/>
              </w:trPr>
              <w:tc>
                <w:tcPr>
                  <w:tcW w:w="10141" w:type="dxa"/>
                  <w:gridSpan w:val="4"/>
                  <w:shd w:val="clear" w:color="auto" w:fill="FFFFFF"/>
                </w:tcPr>
                <w:p w:rsidR="00594F03" w:rsidRPr="0006534F" w:rsidRDefault="00594F03" w:rsidP="00C47D19">
                  <w:pPr>
                    <w:pStyle w:val="Default"/>
                    <w:jc w:val="both"/>
                    <w:rPr>
                      <w:color w:val="000000" w:themeColor="text1"/>
                    </w:rPr>
                  </w:pPr>
                  <w:r w:rsidRPr="0006534F">
                    <w:rPr>
                      <w:color w:val="000000" w:themeColor="text1"/>
                    </w:rPr>
                    <w:t xml:space="preserve">  Issue of shares at premium</w:t>
                  </w:r>
                </w:p>
              </w:tc>
            </w:tr>
            <w:tr w:rsidR="00594F03" w:rsidRPr="0006534F" w:rsidTr="00C47D19">
              <w:trPr>
                <w:trHeight w:val="114"/>
              </w:trPr>
              <w:tc>
                <w:tcPr>
                  <w:tcW w:w="10141" w:type="dxa"/>
                  <w:gridSpan w:val="4"/>
                  <w:shd w:val="clear" w:color="auto" w:fill="FFFFFF"/>
                </w:tcPr>
                <w:p w:rsidR="00594F03" w:rsidRPr="0006534F" w:rsidRDefault="00594F03" w:rsidP="00C47D19">
                  <w:pPr>
                    <w:pStyle w:val="Default"/>
                    <w:jc w:val="both"/>
                    <w:rPr>
                      <w:color w:val="000000" w:themeColor="text1"/>
                    </w:rPr>
                  </w:pPr>
                  <w:r w:rsidRPr="0006534F">
                    <w:rPr>
                      <w:color w:val="000000" w:themeColor="text1"/>
                    </w:rPr>
                    <w:t xml:space="preserve">  Issue of shares at discount</w:t>
                  </w:r>
                </w:p>
              </w:tc>
            </w:tr>
            <w:tr w:rsidR="00594F03" w:rsidRPr="0006534F" w:rsidTr="00C47D19">
              <w:trPr>
                <w:trHeight w:val="114"/>
              </w:trPr>
              <w:tc>
                <w:tcPr>
                  <w:tcW w:w="10141" w:type="dxa"/>
                  <w:gridSpan w:val="4"/>
                  <w:shd w:val="clear" w:color="auto" w:fill="FFFFFF"/>
                </w:tcPr>
                <w:p w:rsidR="00594F03" w:rsidRPr="0006534F" w:rsidRDefault="00594F03" w:rsidP="00C47D19">
                  <w:pPr>
                    <w:pStyle w:val="Default"/>
                    <w:jc w:val="both"/>
                    <w:rPr>
                      <w:color w:val="000000" w:themeColor="text1"/>
                    </w:rPr>
                  </w:pPr>
                  <w:r w:rsidRPr="0006534F">
                    <w:rPr>
                      <w:color w:val="000000" w:themeColor="text1"/>
                    </w:rPr>
                    <w:t xml:space="preserve">  Right issue</w:t>
                  </w:r>
                </w:p>
              </w:tc>
            </w:tr>
            <w:tr w:rsidR="00594F03" w:rsidRPr="0006534F" w:rsidTr="00C47D19">
              <w:trPr>
                <w:trHeight w:val="114"/>
              </w:trPr>
              <w:tc>
                <w:tcPr>
                  <w:tcW w:w="10141" w:type="dxa"/>
                  <w:gridSpan w:val="4"/>
                  <w:shd w:val="clear" w:color="auto" w:fill="FFFFFF"/>
                </w:tcPr>
                <w:p w:rsidR="00594F03" w:rsidRPr="0006534F" w:rsidRDefault="00594F03" w:rsidP="00C47D19">
                  <w:pPr>
                    <w:pStyle w:val="Default"/>
                    <w:jc w:val="both"/>
                    <w:rPr>
                      <w:color w:val="000000" w:themeColor="text1"/>
                    </w:rPr>
                  </w:pPr>
                  <w:r w:rsidRPr="0006534F">
                    <w:rPr>
                      <w:color w:val="000000" w:themeColor="text1"/>
                    </w:rPr>
                    <w:t xml:space="preserve">  Bonus issue</w:t>
                  </w:r>
                </w:p>
              </w:tc>
            </w:tr>
            <w:tr w:rsidR="00594F03" w:rsidRPr="0006534F" w:rsidTr="00C47D19">
              <w:trPr>
                <w:trHeight w:val="114"/>
              </w:trPr>
              <w:tc>
                <w:tcPr>
                  <w:tcW w:w="10141" w:type="dxa"/>
                  <w:gridSpan w:val="4"/>
                  <w:shd w:val="clear" w:color="auto" w:fill="FFFFFF"/>
                </w:tcPr>
                <w:p w:rsidR="00594F03" w:rsidRPr="0006534F" w:rsidRDefault="00594F03" w:rsidP="00C47D19">
                  <w:pPr>
                    <w:pStyle w:val="Default"/>
                    <w:jc w:val="both"/>
                    <w:rPr>
                      <w:color w:val="000000" w:themeColor="text1"/>
                    </w:rPr>
                  </w:pPr>
                  <w:r w:rsidRPr="0006534F">
                    <w:rPr>
                      <w:color w:val="000000" w:themeColor="text1"/>
                    </w:rPr>
                    <w:t xml:space="preserve">  Buy Back, redemption and forfeiture</w:t>
                  </w:r>
                </w:p>
                <w:tbl>
                  <w:tblPr>
                    <w:tblW w:w="0" w:type="auto"/>
                    <w:tblBorders>
                      <w:top w:val="nil"/>
                      <w:left w:val="nil"/>
                      <w:bottom w:val="nil"/>
                      <w:right w:val="nil"/>
                    </w:tblBorders>
                    <w:tblLayout w:type="fixed"/>
                    <w:tblLook w:val="0000"/>
                  </w:tblPr>
                  <w:tblGrid>
                    <w:gridCol w:w="2520"/>
                    <w:gridCol w:w="2520"/>
                    <w:gridCol w:w="2520"/>
                    <w:gridCol w:w="2521"/>
                  </w:tblGrid>
                  <w:tr w:rsidR="00594F03" w:rsidRPr="0006534F" w:rsidTr="00C47D19">
                    <w:trPr>
                      <w:trHeight w:val="112"/>
                    </w:trPr>
                    <w:tc>
                      <w:tcPr>
                        <w:tcW w:w="2520" w:type="dxa"/>
                        <w:shd w:val="clear" w:color="auto" w:fill="FFFFFF"/>
                      </w:tcPr>
                      <w:p w:rsidR="00594F03" w:rsidRPr="0006534F" w:rsidRDefault="00594F03" w:rsidP="00C47D19">
                        <w:pPr>
                          <w:pStyle w:val="Default"/>
                          <w:jc w:val="both"/>
                          <w:rPr>
                            <w:color w:val="000000" w:themeColor="text1"/>
                          </w:rPr>
                        </w:pPr>
                        <w:r w:rsidRPr="0006534F">
                          <w:rPr>
                            <w:b/>
                            <w:bCs/>
                            <w:color w:val="000000" w:themeColor="text1"/>
                            <w:u w:val="single"/>
                          </w:rPr>
                          <w:t>Module 6</w:t>
                        </w:r>
                      </w:p>
                    </w:tc>
                    <w:tc>
                      <w:tcPr>
                        <w:tcW w:w="2520" w:type="dxa"/>
                        <w:shd w:val="clear" w:color="auto" w:fill="FFFFFF"/>
                      </w:tcPr>
                      <w:p w:rsidR="00594F03" w:rsidRPr="0006534F" w:rsidRDefault="00594F03" w:rsidP="00C47D19">
                        <w:pPr>
                          <w:pStyle w:val="Default"/>
                          <w:jc w:val="both"/>
                          <w:rPr>
                            <w:color w:val="000000" w:themeColor="text1"/>
                          </w:rPr>
                        </w:pPr>
                      </w:p>
                    </w:tc>
                    <w:tc>
                      <w:tcPr>
                        <w:tcW w:w="2520" w:type="dxa"/>
                        <w:shd w:val="clear" w:color="auto" w:fill="FFFFFF"/>
                      </w:tcPr>
                      <w:p w:rsidR="00594F03" w:rsidRPr="0006534F" w:rsidRDefault="00594F03" w:rsidP="00C47D19">
                        <w:pPr>
                          <w:pStyle w:val="Default"/>
                          <w:jc w:val="both"/>
                          <w:rPr>
                            <w:color w:val="000000" w:themeColor="text1"/>
                          </w:rPr>
                        </w:pPr>
                      </w:p>
                    </w:tc>
                    <w:tc>
                      <w:tcPr>
                        <w:tcW w:w="2520" w:type="dxa"/>
                        <w:shd w:val="clear" w:color="auto" w:fill="FFFFFF"/>
                      </w:tcPr>
                      <w:p w:rsidR="00594F03" w:rsidRPr="0006534F" w:rsidRDefault="00594F03" w:rsidP="00C47D19">
                        <w:pPr>
                          <w:pStyle w:val="Default"/>
                          <w:jc w:val="both"/>
                          <w:rPr>
                            <w:color w:val="000000" w:themeColor="text1"/>
                          </w:rPr>
                        </w:pPr>
                      </w:p>
                    </w:tc>
                  </w:tr>
                  <w:tr w:rsidR="00594F03" w:rsidRPr="0006534F" w:rsidTr="00C47D19">
                    <w:trPr>
                      <w:trHeight w:val="114"/>
                    </w:trPr>
                    <w:tc>
                      <w:tcPr>
                        <w:tcW w:w="10081" w:type="dxa"/>
                        <w:gridSpan w:val="4"/>
                        <w:shd w:val="clear" w:color="auto" w:fill="FFFFFF"/>
                      </w:tcPr>
                      <w:p w:rsidR="00594F03" w:rsidRPr="0006534F" w:rsidRDefault="00594F03" w:rsidP="00C47D19">
                        <w:pPr>
                          <w:pStyle w:val="Default"/>
                          <w:jc w:val="both"/>
                          <w:rPr>
                            <w:color w:val="000000" w:themeColor="text1"/>
                          </w:rPr>
                        </w:pPr>
                        <w:r w:rsidRPr="0006534F">
                          <w:rPr>
                            <w:color w:val="000000" w:themeColor="text1"/>
                          </w:rPr>
                          <w:t>Fixed assets</w:t>
                        </w:r>
                      </w:p>
                    </w:tc>
                  </w:tr>
                  <w:tr w:rsidR="00594F03" w:rsidRPr="0006534F" w:rsidTr="00C47D19">
                    <w:trPr>
                      <w:trHeight w:val="114"/>
                    </w:trPr>
                    <w:tc>
                      <w:tcPr>
                        <w:tcW w:w="10081" w:type="dxa"/>
                        <w:gridSpan w:val="4"/>
                        <w:shd w:val="clear" w:color="auto" w:fill="FFFFFF"/>
                      </w:tcPr>
                      <w:p w:rsidR="00594F03" w:rsidRPr="0006534F" w:rsidRDefault="00594F03" w:rsidP="00C47D19">
                        <w:pPr>
                          <w:pStyle w:val="Default"/>
                          <w:jc w:val="both"/>
                          <w:rPr>
                            <w:color w:val="000000" w:themeColor="text1"/>
                          </w:rPr>
                        </w:pPr>
                        <w:r w:rsidRPr="0006534F">
                          <w:rPr>
                            <w:color w:val="000000" w:themeColor="text1"/>
                          </w:rPr>
                          <w:t>What is fixed asset?</w:t>
                        </w:r>
                      </w:p>
                    </w:tc>
                  </w:tr>
                  <w:tr w:rsidR="00594F03" w:rsidRPr="0006534F" w:rsidTr="00C47D19">
                    <w:trPr>
                      <w:trHeight w:val="114"/>
                    </w:trPr>
                    <w:tc>
                      <w:tcPr>
                        <w:tcW w:w="10081" w:type="dxa"/>
                        <w:gridSpan w:val="4"/>
                        <w:shd w:val="clear" w:color="auto" w:fill="FFFFFF"/>
                      </w:tcPr>
                      <w:p w:rsidR="00594F03" w:rsidRPr="0006534F" w:rsidRDefault="00594F03" w:rsidP="00C47D19">
                        <w:pPr>
                          <w:pStyle w:val="Default"/>
                          <w:jc w:val="both"/>
                          <w:rPr>
                            <w:color w:val="000000" w:themeColor="text1"/>
                          </w:rPr>
                        </w:pPr>
                        <w:r w:rsidRPr="0006534F">
                          <w:rPr>
                            <w:color w:val="000000" w:themeColor="text1"/>
                          </w:rPr>
                          <w:t>Concept of capitalization</w:t>
                        </w:r>
                      </w:p>
                    </w:tc>
                  </w:tr>
                  <w:tr w:rsidR="00594F03" w:rsidRPr="0006534F" w:rsidTr="00C47D19">
                    <w:trPr>
                      <w:trHeight w:val="114"/>
                    </w:trPr>
                    <w:tc>
                      <w:tcPr>
                        <w:tcW w:w="10081" w:type="dxa"/>
                        <w:gridSpan w:val="4"/>
                        <w:shd w:val="clear" w:color="auto" w:fill="FFFFFF"/>
                      </w:tcPr>
                      <w:p w:rsidR="00594F03" w:rsidRPr="0006534F" w:rsidRDefault="00594F03" w:rsidP="00C47D19">
                        <w:pPr>
                          <w:pStyle w:val="Default"/>
                          <w:jc w:val="both"/>
                          <w:rPr>
                            <w:color w:val="000000" w:themeColor="text1"/>
                          </w:rPr>
                        </w:pPr>
                        <w:r w:rsidRPr="0006534F">
                          <w:rPr>
                            <w:color w:val="000000" w:themeColor="text1"/>
                          </w:rPr>
                          <w:t>Depreciation: Why and Methods of depreciation</w:t>
                        </w:r>
                      </w:p>
                    </w:tc>
                  </w:tr>
                  <w:tr w:rsidR="00594F03" w:rsidRPr="0006534F" w:rsidTr="00C47D19">
                    <w:trPr>
                      <w:trHeight w:val="114"/>
                    </w:trPr>
                    <w:tc>
                      <w:tcPr>
                        <w:tcW w:w="10081" w:type="dxa"/>
                        <w:gridSpan w:val="4"/>
                        <w:shd w:val="clear" w:color="auto" w:fill="FFFFFF"/>
                      </w:tcPr>
                      <w:p w:rsidR="00594F03" w:rsidRPr="0006534F" w:rsidRDefault="00594F03" w:rsidP="00C47D19">
                        <w:pPr>
                          <w:pStyle w:val="Default"/>
                          <w:jc w:val="both"/>
                          <w:rPr>
                            <w:color w:val="000000" w:themeColor="text1"/>
                          </w:rPr>
                        </w:pPr>
                        <w:r w:rsidRPr="0006534F">
                          <w:rPr>
                            <w:color w:val="000000" w:themeColor="text1"/>
                          </w:rPr>
                          <w:t>Repair &amp; maintenance</w:t>
                        </w:r>
                      </w:p>
                    </w:tc>
                  </w:tr>
                  <w:tr w:rsidR="00594F03" w:rsidRPr="0006534F" w:rsidTr="00C47D19">
                    <w:trPr>
                      <w:trHeight w:val="114"/>
                    </w:trPr>
                    <w:tc>
                      <w:tcPr>
                        <w:tcW w:w="10081" w:type="dxa"/>
                        <w:gridSpan w:val="4"/>
                        <w:shd w:val="clear" w:color="auto" w:fill="FFFFFF"/>
                      </w:tcPr>
                      <w:p w:rsidR="00594F03" w:rsidRPr="0006534F" w:rsidRDefault="00594F03" w:rsidP="00C47D19">
                        <w:pPr>
                          <w:pStyle w:val="Default"/>
                          <w:jc w:val="both"/>
                          <w:rPr>
                            <w:color w:val="000000" w:themeColor="text1"/>
                          </w:rPr>
                        </w:pPr>
                        <w:r w:rsidRPr="0006534F">
                          <w:rPr>
                            <w:color w:val="000000" w:themeColor="text1"/>
                          </w:rPr>
                          <w:t>Addition to fixed asset</w:t>
                        </w:r>
                      </w:p>
                    </w:tc>
                  </w:tr>
                  <w:tr w:rsidR="00594F03" w:rsidRPr="0006534F" w:rsidTr="00C47D19">
                    <w:trPr>
                      <w:trHeight w:val="114"/>
                    </w:trPr>
                    <w:tc>
                      <w:tcPr>
                        <w:tcW w:w="10081" w:type="dxa"/>
                        <w:gridSpan w:val="4"/>
                        <w:shd w:val="clear" w:color="auto" w:fill="FFFFFF"/>
                      </w:tcPr>
                      <w:p w:rsidR="00594F03" w:rsidRPr="0006534F" w:rsidRDefault="00594F03" w:rsidP="00C47D19">
                        <w:pPr>
                          <w:pStyle w:val="Default"/>
                          <w:jc w:val="both"/>
                          <w:rPr>
                            <w:color w:val="000000" w:themeColor="text1"/>
                          </w:rPr>
                        </w:pPr>
                        <w:r w:rsidRPr="0006534F">
                          <w:rPr>
                            <w:color w:val="000000" w:themeColor="text1"/>
                          </w:rPr>
                          <w:t>Profit/Loss on disposal of assets</w:t>
                        </w:r>
                      </w:p>
                    </w:tc>
                  </w:tr>
                  <w:tr w:rsidR="00594F03" w:rsidRPr="0006534F" w:rsidTr="00C47D19">
                    <w:trPr>
                      <w:trHeight w:val="114"/>
                    </w:trPr>
                    <w:tc>
                      <w:tcPr>
                        <w:tcW w:w="10081" w:type="dxa"/>
                        <w:gridSpan w:val="4"/>
                        <w:shd w:val="clear" w:color="auto" w:fill="FFFFFF"/>
                      </w:tcPr>
                      <w:p w:rsidR="00594F03" w:rsidRPr="0006534F" w:rsidRDefault="00594F03" w:rsidP="00C47D19">
                        <w:pPr>
                          <w:pStyle w:val="Default"/>
                          <w:jc w:val="both"/>
                          <w:rPr>
                            <w:color w:val="000000" w:themeColor="text1"/>
                          </w:rPr>
                        </w:pPr>
                        <w:r w:rsidRPr="0006534F">
                          <w:rPr>
                            <w:color w:val="000000" w:themeColor="text1"/>
                          </w:rPr>
                          <w:t>Concept of block of assets</w:t>
                        </w:r>
                      </w:p>
                      <w:p w:rsidR="00594F03" w:rsidRPr="0006534F" w:rsidRDefault="00594F03" w:rsidP="00C47D19">
                        <w:pPr>
                          <w:pStyle w:val="Default"/>
                          <w:jc w:val="both"/>
                          <w:rPr>
                            <w:color w:val="000000" w:themeColor="text1"/>
                          </w:rPr>
                        </w:pPr>
                        <w:r w:rsidRPr="0006534F">
                          <w:rPr>
                            <w:color w:val="000000" w:themeColor="text1"/>
                          </w:rPr>
                          <w:t>Basic ratio analysis</w:t>
                        </w:r>
                      </w:p>
                      <w:p w:rsidR="00594F03" w:rsidRPr="0006534F" w:rsidRDefault="00594F03" w:rsidP="00C47D19">
                        <w:pPr>
                          <w:pStyle w:val="Default"/>
                          <w:jc w:val="both"/>
                          <w:rPr>
                            <w:color w:val="000000" w:themeColor="text1"/>
                          </w:rPr>
                        </w:pPr>
                        <w:r w:rsidRPr="0006534F">
                          <w:rPr>
                            <w:b/>
                            <w:bCs/>
                            <w:color w:val="000000" w:themeColor="text1"/>
                            <w:u w:val="single"/>
                          </w:rPr>
                          <w:t>Module 7</w:t>
                        </w:r>
                      </w:p>
                    </w:tc>
                  </w:tr>
                  <w:tr w:rsidR="00594F03" w:rsidRPr="0006534F" w:rsidTr="00C47D19">
                    <w:trPr>
                      <w:trHeight w:val="114"/>
                    </w:trPr>
                    <w:tc>
                      <w:tcPr>
                        <w:tcW w:w="10081" w:type="dxa"/>
                        <w:gridSpan w:val="4"/>
                        <w:shd w:val="clear" w:color="auto" w:fill="FFFFFF"/>
                      </w:tcPr>
                      <w:p w:rsidR="00594F03" w:rsidRPr="0006534F" w:rsidRDefault="00594F03" w:rsidP="00C47D19">
                        <w:pPr>
                          <w:pStyle w:val="Default"/>
                          <w:jc w:val="both"/>
                          <w:rPr>
                            <w:color w:val="000000" w:themeColor="text1"/>
                          </w:rPr>
                        </w:pPr>
                        <w:r w:rsidRPr="0006534F">
                          <w:rPr>
                            <w:color w:val="000000" w:themeColor="text1"/>
                          </w:rPr>
                          <w:t>Revenue recognition</w:t>
                        </w:r>
                      </w:p>
                    </w:tc>
                  </w:tr>
                  <w:tr w:rsidR="00594F03" w:rsidRPr="0006534F" w:rsidTr="00C47D19">
                    <w:trPr>
                      <w:trHeight w:val="114"/>
                    </w:trPr>
                    <w:tc>
                      <w:tcPr>
                        <w:tcW w:w="10081" w:type="dxa"/>
                        <w:gridSpan w:val="4"/>
                        <w:shd w:val="clear" w:color="auto" w:fill="FFFFFF"/>
                      </w:tcPr>
                      <w:tbl>
                        <w:tblPr>
                          <w:tblW w:w="10081" w:type="dxa"/>
                          <w:tblBorders>
                            <w:top w:val="nil"/>
                            <w:left w:val="nil"/>
                            <w:bottom w:val="nil"/>
                            <w:right w:val="nil"/>
                          </w:tblBorders>
                          <w:tblLayout w:type="fixed"/>
                          <w:tblLook w:val="0000"/>
                        </w:tblPr>
                        <w:tblGrid>
                          <w:gridCol w:w="10081"/>
                        </w:tblGrid>
                        <w:tr w:rsidR="00594F03" w:rsidRPr="0006534F" w:rsidTr="00C47D19">
                          <w:trPr>
                            <w:trHeight w:val="112"/>
                          </w:trPr>
                          <w:tc>
                            <w:tcPr>
                              <w:tcW w:w="10081" w:type="dxa"/>
                              <w:shd w:val="clear" w:color="auto" w:fill="FFFFFF"/>
                            </w:tcPr>
                            <w:p w:rsidR="00594F03" w:rsidRPr="0006534F" w:rsidRDefault="00594F03" w:rsidP="00C47D19">
                              <w:pPr>
                                <w:pStyle w:val="Default"/>
                                <w:jc w:val="both"/>
                                <w:rPr>
                                  <w:color w:val="000000" w:themeColor="text1"/>
                                </w:rPr>
                              </w:pPr>
                              <w:r w:rsidRPr="0006534F">
                                <w:rPr>
                                  <w:color w:val="000000" w:themeColor="text1"/>
                                </w:rPr>
                                <w:t>Sale of goods</w:t>
                              </w:r>
                            </w:p>
                          </w:tc>
                        </w:tr>
                        <w:tr w:rsidR="00594F03" w:rsidRPr="0006534F" w:rsidTr="00C47D19">
                          <w:trPr>
                            <w:trHeight w:val="114"/>
                          </w:trPr>
                          <w:tc>
                            <w:tcPr>
                              <w:tcW w:w="10081" w:type="dxa"/>
                              <w:shd w:val="clear" w:color="auto" w:fill="FFFFFF"/>
                            </w:tcPr>
                            <w:tbl>
                              <w:tblPr>
                                <w:tblW w:w="10081" w:type="dxa"/>
                                <w:tblBorders>
                                  <w:top w:val="nil"/>
                                  <w:left w:val="nil"/>
                                  <w:bottom w:val="nil"/>
                                  <w:right w:val="nil"/>
                                </w:tblBorders>
                                <w:tblLayout w:type="fixed"/>
                                <w:tblLook w:val="0000"/>
                              </w:tblPr>
                              <w:tblGrid>
                                <w:gridCol w:w="2520"/>
                                <w:gridCol w:w="2520"/>
                                <w:gridCol w:w="2520"/>
                                <w:gridCol w:w="2521"/>
                              </w:tblGrid>
                              <w:tr w:rsidR="00594F03" w:rsidRPr="0006534F" w:rsidTr="00C47D19">
                                <w:trPr>
                                  <w:trHeight w:val="112"/>
                                </w:trPr>
                                <w:tc>
                                  <w:tcPr>
                                    <w:tcW w:w="2520" w:type="dxa"/>
                                    <w:shd w:val="clear" w:color="auto" w:fill="FFFFFF"/>
                                  </w:tcPr>
                                  <w:p w:rsidR="00594F03" w:rsidRPr="0006534F" w:rsidRDefault="00594F03" w:rsidP="00C47D19">
                                    <w:pPr>
                                      <w:pStyle w:val="Default"/>
                                      <w:jc w:val="both"/>
                                      <w:rPr>
                                        <w:color w:val="000000" w:themeColor="text1"/>
                                      </w:rPr>
                                    </w:pPr>
                                    <w:r w:rsidRPr="0006534F">
                                      <w:rPr>
                                        <w:color w:val="000000" w:themeColor="text1"/>
                                      </w:rPr>
                                      <w:t>Bundled contract</w:t>
                                    </w:r>
                                  </w:p>
                                </w:tc>
                                <w:tc>
                                  <w:tcPr>
                                    <w:tcW w:w="2520" w:type="dxa"/>
                                    <w:shd w:val="clear" w:color="auto" w:fill="FFFFFF"/>
                                  </w:tcPr>
                                  <w:p w:rsidR="00594F03" w:rsidRPr="0006534F" w:rsidRDefault="00594F03" w:rsidP="00C47D19">
                                    <w:pPr>
                                      <w:pStyle w:val="Default"/>
                                      <w:jc w:val="both"/>
                                      <w:rPr>
                                        <w:color w:val="000000" w:themeColor="text1"/>
                                      </w:rPr>
                                    </w:pPr>
                                  </w:p>
                                </w:tc>
                                <w:tc>
                                  <w:tcPr>
                                    <w:tcW w:w="2520" w:type="dxa"/>
                                    <w:shd w:val="clear" w:color="auto" w:fill="FFFFFF"/>
                                  </w:tcPr>
                                  <w:p w:rsidR="00594F03" w:rsidRPr="0006534F" w:rsidRDefault="00594F03" w:rsidP="00C47D19">
                                    <w:pPr>
                                      <w:pStyle w:val="Default"/>
                                      <w:jc w:val="both"/>
                                      <w:rPr>
                                        <w:color w:val="000000" w:themeColor="text1"/>
                                      </w:rPr>
                                    </w:pPr>
                                  </w:p>
                                </w:tc>
                                <w:tc>
                                  <w:tcPr>
                                    <w:tcW w:w="2521" w:type="dxa"/>
                                    <w:shd w:val="clear" w:color="auto" w:fill="FFFFFF"/>
                                  </w:tcPr>
                                  <w:p w:rsidR="00594F03" w:rsidRPr="0006534F" w:rsidRDefault="00594F03" w:rsidP="00C47D19">
                                    <w:pPr>
                                      <w:pStyle w:val="Default"/>
                                      <w:jc w:val="both"/>
                                      <w:rPr>
                                        <w:color w:val="000000" w:themeColor="text1"/>
                                      </w:rPr>
                                    </w:pPr>
                                  </w:p>
                                </w:tc>
                              </w:tr>
                              <w:tr w:rsidR="00594F03" w:rsidRPr="0006534F" w:rsidTr="00C47D19">
                                <w:trPr>
                                  <w:trHeight w:val="114"/>
                                </w:trPr>
                                <w:tc>
                                  <w:tcPr>
                                    <w:tcW w:w="10081" w:type="dxa"/>
                                    <w:gridSpan w:val="4"/>
                                    <w:shd w:val="clear" w:color="auto" w:fill="FFFFFF"/>
                                  </w:tcPr>
                                  <w:p w:rsidR="00594F03" w:rsidRPr="0006534F" w:rsidRDefault="00594F03" w:rsidP="00C47D19">
                                    <w:pPr>
                                      <w:pStyle w:val="Default"/>
                                      <w:jc w:val="both"/>
                                      <w:rPr>
                                        <w:color w:val="000000" w:themeColor="text1"/>
                                      </w:rPr>
                                    </w:pPr>
                                    <w:r w:rsidRPr="0006534F">
                                      <w:rPr>
                                        <w:color w:val="000000" w:themeColor="text1"/>
                                      </w:rPr>
                                      <w:t>Linked transaction</w:t>
                                    </w:r>
                                  </w:p>
                                </w:tc>
                              </w:tr>
                              <w:tr w:rsidR="00594F03" w:rsidRPr="0006534F" w:rsidTr="00C47D19">
                                <w:trPr>
                                  <w:trHeight w:val="114"/>
                                </w:trPr>
                                <w:tc>
                                  <w:tcPr>
                                    <w:tcW w:w="10081" w:type="dxa"/>
                                    <w:gridSpan w:val="4"/>
                                    <w:shd w:val="clear" w:color="auto" w:fill="FFFFFF"/>
                                  </w:tcPr>
                                  <w:p w:rsidR="00594F03" w:rsidRPr="0006534F" w:rsidRDefault="00594F03" w:rsidP="00C47D19">
                                    <w:pPr>
                                      <w:pStyle w:val="Default"/>
                                      <w:jc w:val="both"/>
                                      <w:rPr>
                                        <w:color w:val="000000" w:themeColor="text1"/>
                                      </w:rPr>
                                    </w:pPr>
                                    <w:r w:rsidRPr="0006534F">
                                      <w:rPr>
                                        <w:color w:val="000000" w:themeColor="text1"/>
                                      </w:rPr>
                                      <w:t>Warranty obligation</w:t>
                                    </w:r>
                                  </w:p>
                                </w:tc>
                              </w:tr>
                              <w:tr w:rsidR="00594F03" w:rsidRPr="0006534F" w:rsidTr="00C47D19">
                                <w:trPr>
                                  <w:trHeight w:val="114"/>
                                </w:trPr>
                                <w:tc>
                                  <w:tcPr>
                                    <w:tcW w:w="10081" w:type="dxa"/>
                                    <w:gridSpan w:val="4"/>
                                    <w:shd w:val="clear" w:color="auto" w:fill="FFFFFF"/>
                                  </w:tcPr>
                                  <w:p w:rsidR="00594F03" w:rsidRPr="0006534F" w:rsidRDefault="00594F03" w:rsidP="00C47D19">
                                    <w:pPr>
                                      <w:pStyle w:val="Default"/>
                                      <w:jc w:val="both"/>
                                      <w:rPr>
                                        <w:color w:val="000000" w:themeColor="text1"/>
                                      </w:rPr>
                                    </w:pPr>
                                    <w:r w:rsidRPr="0006534F">
                                      <w:rPr>
                                        <w:color w:val="000000" w:themeColor="text1"/>
                                      </w:rPr>
                                      <w:t>Goods sold subject to various conditions</w:t>
                                    </w:r>
                                  </w:p>
                                </w:tc>
                              </w:tr>
                              <w:tr w:rsidR="00594F03" w:rsidRPr="0006534F" w:rsidTr="00C47D19">
                                <w:trPr>
                                  <w:trHeight w:val="114"/>
                                </w:trPr>
                                <w:tc>
                                  <w:tcPr>
                                    <w:tcW w:w="10081" w:type="dxa"/>
                                    <w:gridSpan w:val="4"/>
                                    <w:shd w:val="clear" w:color="auto" w:fill="FFFFFF"/>
                                  </w:tcPr>
                                  <w:p w:rsidR="00594F03" w:rsidRPr="0006534F" w:rsidRDefault="00594F03" w:rsidP="00C47D19">
                                    <w:pPr>
                                      <w:pStyle w:val="Default"/>
                                      <w:jc w:val="both"/>
                                      <w:rPr>
                                        <w:color w:val="000000" w:themeColor="text1"/>
                                      </w:rPr>
                                    </w:pPr>
                                    <w:r w:rsidRPr="0006534F">
                                      <w:rPr>
                                        <w:color w:val="000000" w:themeColor="text1"/>
                                      </w:rPr>
                                      <w:t>Rendering of services</w:t>
                                    </w:r>
                                  </w:p>
                                </w:tc>
                              </w:tr>
                              <w:tr w:rsidR="00594F03" w:rsidRPr="0006534F" w:rsidTr="00C47D19">
                                <w:trPr>
                                  <w:trHeight w:val="114"/>
                                </w:trPr>
                                <w:tc>
                                  <w:tcPr>
                                    <w:tcW w:w="10081" w:type="dxa"/>
                                    <w:gridSpan w:val="4"/>
                                    <w:shd w:val="clear" w:color="auto" w:fill="FFFFFF"/>
                                  </w:tcPr>
                                  <w:p w:rsidR="00594F03" w:rsidRPr="0006534F" w:rsidRDefault="00594F03" w:rsidP="00C47D19">
                                    <w:pPr>
                                      <w:pStyle w:val="Default"/>
                                      <w:jc w:val="both"/>
                                      <w:rPr>
                                        <w:color w:val="000000" w:themeColor="text1"/>
                                      </w:rPr>
                                    </w:pPr>
                                    <w:r w:rsidRPr="0006534F">
                                      <w:rPr>
                                        <w:color w:val="000000" w:themeColor="text1"/>
                                      </w:rPr>
                                      <w:t>Interest, dividends &amp; royalty</w:t>
                                    </w:r>
                                  </w:p>
                                </w:tc>
                              </w:tr>
                              <w:tr w:rsidR="00594F03" w:rsidRPr="0006534F" w:rsidTr="00C47D19">
                                <w:trPr>
                                  <w:trHeight w:val="198"/>
                                </w:trPr>
                                <w:tc>
                                  <w:tcPr>
                                    <w:tcW w:w="10081" w:type="dxa"/>
                                    <w:gridSpan w:val="4"/>
                                    <w:shd w:val="clear" w:color="auto" w:fill="FFFFFF"/>
                                  </w:tcPr>
                                  <w:p w:rsidR="00594F03" w:rsidRPr="0006534F" w:rsidRDefault="00594F03" w:rsidP="00C47D19">
                                    <w:pPr>
                                      <w:pStyle w:val="Default"/>
                                      <w:jc w:val="both"/>
                                      <w:rPr>
                                        <w:color w:val="000000" w:themeColor="text1"/>
                                      </w:rPr>
                                    </w:pPr>
                                  </w:p>
                                </w:tc>
                              </w:tr>
                              <w:tr w:rsidR="00594F03" w:rsidRPr="0006534F" w:rsidTr="00C47D19">
                                <w:trPr>
                                  <w:trHeight w:val="114"/>
                                </w:trPr>
                                <w:tc>
                                  <w:tcPr>
                                    <w:tcW w:w="10081" w:type="dxa"/>
                                    <w:gridSpan w:val="4"/>
                                    <w:shd w:val="clear" w:color="auto" w:fill="FFFFFF"/>
                                  </w:tcPr>
                                  <w:p w:rsidR="00594F03" w:rsidRPr="0006534F" w:rsidRDefault="00594F03" w:rsidP="00C47D19">
                                    <w:pPr>
                                      <w:pStyle w:val="Default"/>
                                      <w:jc w:val="both"/>
                                      <w:rPr>
                                        <w:color w:val="000000" w:themeColor="text1"/>
                                      </w:rPr>
                                    </w:pPr>
                                  </w:p>
                                </w:tc>
                              </w:tr>
                              <w:tr w:rsidR="00594F03" w:rsidRPr="0006534F" w:rsidTr="00C47D19">
                                <w:trPr>
                                  <w:trHeight w:val="114"/>
                                </w:trPr>
                                <w:tc>
                                  <w:tcPr>
                                    <w:tcW w:w="10081" w:type="dxa"/>
                                    <w:gridSpan w:val="4"/>
                                    <w:shd w:val="clear" w:color="auto" w:fill="FFFFFF"/>
                                  </w:tcPr>
                                  <w:p w:rsidR="00594F03" w:rsidRPr="0006534F" w:rsidRDefault="00594F03" w:rsidP="00C47D19">
                                    <w:pPr>
                                      <w:pStyle w:val="ListParagraph"/>
                                      <w:ind w:left="1080" w:hanging="630"/>
                                      <w:jc w:val="both"/>
                                      <w:rPr>
                                        <w:rFonts w:ascii="Times New Roman" w:hAnsi="Times New Roman"/>
                                        <w:b/>
                                        <w:color w:val="000000" w:themeColor="text1"/>
                                        <w:sz w:val="24"/>
                                        <w:szCs w:val="24"/>
                                      </w:rPr>
                                    </w:pPr>
                                  </w:p>
                                  <w:p w:rsidR="00594F03" w:rsidRPr="0006534F" w:rsidRDefault="00594F03" w:rsidP="00C47D19">
                                    <w:pPr>
                                      <w:pStyle w:val="ListParagraph"/>
                                      <w:ind w:left="1080" w:hanging="630"/>
                                      <w:jc w:val="both"/>
                                      <w:rPr>
                                        <w:rFonts w:ascii="Times New Roman" w:hAnsi="Times New Roman"/>
                                        <w:b/>
                                        <w:color w:val="000000" w:themeColor="text1"/>
                                        <w:sz w:val="24"/>
                                        <w:szCs w:val="24"/>
                                      </w:rPr>
                                    </w:pPr>
                                  </w:p>
                                  <w:p w:rsidR="00594F03" w:rsidRPr="0006534F" w:rsidRDefault="00594F03" w:rsidP="00C47D19">
                                    <w:pPr>
                                      <w:pStyle w:val="ListParagraph"/>
                                      <w:ind w:left="1080" w:hanging="630"/>
                                      <w:jc w:val="both"/>
                                      <w:rPr>
                                        <w:rFonts w:ascii="Times New Roman" w:hAnsi="Times New Roman"/>
                                        <w:b/>
                                        <w:color w:val="000000" w:themeColor="text1"/>
                                        <w:sz w:val="24"/>
                                        <w:szCs w:val="24"/>
                                      </w:rPr>
                                    </w:pPr>
                                  </w:p>
                                  <w:p w:rsidR="00594F03" w:rsidRPr="0006534F" w:rsidRDefault="00594F03" w:rsidP="00C47D19">
                                    <w:pPr>
                                      <w:pStyle w:val="ListParagraph"/>
                                      <w:ind w:left="1080" w:hanging="630"/>
                                      <w:jc w:val="both"/>
                                      <w:rPr>
                                        <w:rFonts w:ascii="Times New Roman" w:hAnsi="Times New Roman"/>
                                        <w:b/>
                                        <w:color w:val="000000" w:themeColor="text1"/>
                                        <w:sz w:val="24"/>
                                        <w:szCs w:val="24"/>
                                      </w:rPr>
                                    </w:pPr>
                                  </w:p>
                                  <w:p w:rsidR="00594F03" w:rsidRPr="0006534F" w:rsidRDefault="00594F03" w:rsidP="00C47D19">
                                    <w:pPr>
                                      <w:pStyle w:val="ListParagraph"/>
                                      <w:ind w:left="1080" w:hanging="630"/>
                                      <w:jc w:val="both"/>
                                      <w:rPr>
                                        <w:rFonts w:ascii="Times New Roman" w:hAnsi="Times New Roman"/>
                                        <w:b/>
                                        <w:color w:val="000000" w:themeColor="text1"/>
                                        <w:sz w:val="24"/>
                                        <w:szCs w:val="24"/>
                                      </w:rPr>
                                    </w:pPr>
                                  </w:p>
                                  <w:p w:rsidR="00594F03" w:rsidRPr="0006534F" w:rsidRDefault="00594F03" w:rsidP="00C47D19">
                                    <w:pPr>
                                      <w:pStyle w:val="ListParagraph"/>
                                      <w:ind w:left="1080" w:hanging="630"/>
                                      <w:jc w:val="both"/>
                                      <w:rPr>
                                        <w:rFonts w:ascii="Times New Roman" w:hAnsi="Times New Roman"/>
                                        <w:b/>
                                        <w:color w:val="000000" w:themeColor="text1"/>
                                        <w:sz w:val="24"/>
                                        <w:szCs w:val="24"/>
                                      </w:rPr>
                                    </w:pPr>
                                  </w:p>
                                  <w:p w:rsidR="00594F03" w:rsidRPr="0006534F" w:rsidRDefault="00594F03" w:rsidP="00C47D19">
                                    <w:pPr>
                                      <w:pStyle w:val="ListParagraph"/>
                                      <w:ind w:left="1080" w:hanging="630"/>
                                      <w:jc w:val="both"/>
                                      <w:rPr>
                                        <w:rFonts w:ascii="Times New Roman" w:hAnsi="Times New Roman"/>
                                        <w:b/>
                                        <w:color w:val="000000" w:themeColor="text1"/>
                                        <w:sz w:val="24"/>
                                        <w:szCs w:val="24"/>
                                      </w:rPr>
                                    </w:pPr>
                                  </w:p>
                                  <w:p w:rsidR="00594F03" w:rsidRPr="0006534F" w:rsidRDefault="00594F03" w:rsidP="00CE4FAA">
                                    <w:pPr>
                                      <w:pStyle w:val="ListParagraph"/>
                                      <w:numPr>
                                        <w:ilvl w:val="0"/>
                                        <w:numId w:val="30"/>
                                      </w:numPr>
                                      <w:jc w:val="both"/>
                                      <w:rPr>
                                        <w:color w:val="000000" w:themeColor="text1"/>
                                      </w:rPr>
                                    </w:pPr>
                                  </w:p>
                                </w:tc>
                              </w:tr>
                            </w:tbl>
                            <w:p w:rsidR="00594F03" w:rsidRPr="0006534F" w:rsidRDefault="00594F03" w:rsidP="00C47D19">
                              <w:pPr>
                                <w:pStyle w:val="Default"/>
                                <w:jc w:val="both"/>
                                <w:rPr>
                                  <w:color w:val="000000" w:themeColor="text1"/>
                                </w:rPr>
                              </w:pPr>
                            </w:p>
                          </w:tc>
                        </w:tr>
                      </w:tbl>
                      <w:p w:rsidR="00594F03" w:rsidRPr="0006534F" w:rsidRDefault="00594F03" w:rsidP="00C47D19">
                        <w:pPr>
                          <w:pStyle w:val="Default"/>
                          <w:jc w:val="both"/>
                          <w:rPr>
                            <w:color w:val="000000" w:themeColor="text1"/>
                          </w:rPr>
                        </w:pPr>
                      </w:p>
                    </w:tc>
                  </w:tr>
                </w:tbl>
                <w:p w:rsidR="00594F03" w:rsidRPr="0006534F" w:rsidRDefault="00594F03" w:rsidP="00C47D19">
                  <w:pPr>
                    <w:pStyle w:val="Default"/>
                    <w:jc w:val="both"/>
                    <w:rPr>
                      <w:color w:val="000000" w:themeColor="text1"/>
                    </w:rPr>
                  </w:pPr>
                </w:p>
              </w:tc>
            </w:tr>
          </w:tbl>
          <w:p w:rsidR="00594F03" w:rsidRPr="0006534F" w:rsidRDefault="00594F03" w:rsidP="00C47D19">
            <w:pPr>
              <w:pStyle w:val="Default"/>
              <w:jc w:val="both"/>
              <w:rPr>
                <w:color w:val="000000" w:themeColor="text1"/>
              </w:rPr>
            </w:pPr>
          </w:p>
        </w:tc>
      </w:tr>
    </w:tbl>
    <w:p w:rsidR="00594F03" w:rsidRPr="0006534F" w:rsidRDefault="00594F03" w:rsidP="00594F03">
      <w:pPr>
        <w:autoSpaceDE w:val="0"/>
        <w:autoSpaceDN w:val="0"/>
        <w:adjustRightInd w:val="0"/>
        <w:spacing w:after="0" w:line="240" w:lineRule="auto"/>
        <w:jc w:val="both"/>
        <w:rPr>
          <w:rFonts w:ascii="Times New Roman" w:eastAsiaTheme="minorHAnsi" w:hAnsi="Times New Roman"/>
          <w:b/>
          <w:i/>
          <w:color w:val="000000" w:themeColor="text1"/>
          <w:sz w:val="24"/>
          <w:szCs w:val="24"/>
          <w:lang w:bidi="hi-IN"/>
        </w:rPr>
      </w:pPr>
      <w:r w:rsidRPr="0006534F">
        <w:rPr>
          <w:rFonts w:ascii="Times New Roman" w:eastAsiaTheme="minorHAnsi" w:hAnsi="Times New Roman"/>
          <w:b/>
          <w:i/>
          <w:color w:val="000000" w:themeColor="text1"/>
          <w:sz w:val="24"/>
          <w:szCs w:val="24"/>
          <w:lang w:bidi="hi-IN"/>
        </w:rPr>
        <w:lastRenderedPageBreak/>
        <w:t>Course Outcome (CO):</w:t>
      </w:r>
    </w:p>
    <w:p w:rsidR="00594F03" w:rsidRPr="0006534F" w:rsidRDefault="00594F03" w:rsidP="00594F03">
      <w:pPr>
        <w:pStyle w:val="NormalWeb"/>
        <w:shd w:val="clear" w:color="auto" w:fill="FFFFFF"/>
        <w:spacing w:before="0" w:beforeAutospacing="0" w:after="187" w:afterAutospacing="0" w:line="374" w:lineRule="atLeast"/>
        <w:ind w:left="720"/>
        <w:jc w:val="both"/>
        <w:rPr>
          <w:color w:val="000000" w:themeColor="text1"/>
        </w:rPr>
      </w:pPr>
      <w:r w:rsidRPr="0006534F">
        <w:rPr>
          <w:color w:val="000000" w:themeColor="text1"/>
        </w:rPr>
        <w:t>At the end of this course students will be able:</w:t>
      </w:r>
    </w:p>
    <w:p w:rsidR="00594F03" w:rsidRPr="0006534F" w:rsidRDefault="00594F03" w:rsidP="00594F03">
      <w:pPr>
        <w:shd w:val="clear" w:color="auto" w:fill="FFFFFF"/>
        <w:spacing w:before="105" w:after="105" w:line="240" w:lineRule="auto"/>
        <w:ind w:left="270"/>
        <w:textAlignment w:val="baseline"/>
        <w:rPr>
          <w:rFonts w:ascii="Times New Roman" w:hAnsi="Times New Roman"/>
          <w:color w:val="000000" w:themeColor="text1"/>
          <w:sz w:val="24"/>
          <w:szCs w:val="24"/>
        </w:rPr>
      </w:pPr>
      <w:r w:rsidRPr="0006534F">
        <w:rPr>
          <w:rFonts w:ascii="Times New Roman" w:hAnsi="Times New Roman"/>
          <w:color w:val="000000" w:themeColor="text1"/>
          <w:sz w:val="24"/>
          <w:szCs w:val="24"/>
        </w:rPr>
        <w:t>CO1: Able to understand practical aspects of accounting and accounting practices prevailing across select industries.</w:t>
      </w:r>
    </w:p>
    <w:p w:rsidR="00594F03" w:rsidRPr="0006534F" w:rsidRDefault="00594F03" w:rsidP="00594F03">
      <w:pPr>
        <w:shd w:val="clear" w:color="auto" w:fill="FFFFFF"/>
        <w:spacing w:before="105" w:after="105" w:line="240" w:lineRule="auto"/>
        <w:ind w:left="270"/>
        <w:textAlignment w:val="baseline"/>
        <w:rPr>
          <w:rFonts w:ascii="Times New Roman" w:hAnsi="Times New Roman"/>
          <w:color w:val="000000" w:themeColor="text1"/>
          <w:sz w:val="24"/>
          <w:szCs w:val="24"/>
          <w:shd w:val="clear" w:color="auto" w:fill="FFFFFF"/>
        </w:rPr>
      </w:pPr>
      <w:r w:rsidRPr="0006534F">
        <w:rPr>
          <w:rFonts w:ascii="Times New Roman" w:hAnsi="Times New Roman"/>
          <w:color w:val="000000" w:themeColor="text1"/>
          <w:sz w:val="24"/>
          <w:szCs w:val="24"/>
        </w:rPr>
        <w:t xml:space="preserve">CO2: To have </w:t>
      </w:r>
      <w:r w:rsidRPr="0006534F">
        <w:rPr>
          <w:rFonts w:ascii="Times New Roman" w:hAnsi="Times New Roman"/>
          <w:color w:val="000000" w:themeColor="text1"/>
          <w:sz w:val="24"/>
          <w:szCs w:val="24"/>
          <w:shd w:val="clear" w:color="auto" w:fill="FFFFFF"/>
        </w:rPr>
        <w:t>basic understanding of international accounting and IFRS.</w:t>
      </w:r>
    </w:p>
    <w:p w:rsidR="00594F03" w:rsidRPr="0006534F" w:rsidRDefault="00594F03" w:rsidP="00594F03">
      <w:pPr>
        <w:shd w:val="clear" w:color="auto" w:fill="FFFFFF"/>
        <w:spacing w:before="105" w:after="105" w:line="240" w:lineRule="auto"/>
        <w:ind w:left="270"/>
        <w:textAlignment w:val="baseline"/>
        <w:rPr>
          <w:rFonts w:ascii="Times New Roman" w:hAnsi="Times New Roman"/>
          <w:color w:val="000000" w:themeColor="text1"/>
          <w:sz w:val="24"/>
          <w:szCs w:val="24"/>
          <w:shd w:val="clear" w:color="auto" w:fill="FFFFFF"/>
        </w:rPr>
      </w:pPr>
      <w:r w:rsidRPr="0006534F">
        <w:rPr>
          <w:rFonts w:ascii="Times New Roman" w:hAnsi="Times New Roman"/>
          <w:color w:val="000000" w:themeColor="text1"/>
          <w:sz w:val="24"/>
          <w:szCs w:val="24"/>
        </w:rPr>
        <w:t>CO3: To get and insight on b</w:t>
      </w:r>
      <w:r w:rsidRPr="0006534F">
        <w:rPr>
          <w:rFonts w:ascii="Times New Roman" w:hAnsi="Times New Roman"/>
          <w:color w:val="000000" w:themeColor="text1"/>
          <w:sz w:val="24"/>
          <w:szCs w:val="24"/>
          <w:shd w:val="clear" w:color="auto" w:fill="FFFFFF"/>
        </w:rPr>
        <w:t>asic concepts of direct and indirect taxation and companies act. </w:t>
      </w:r>
    </w:p>
    <w:p w:rsidR="00594F03" w:rsidRPr="0006534F" w:rsidRDefault="00594F03" w:rsidP="00594F03">
      <w:pPr>
        <w:shd w:val="clear" w:color="auto" w:fill="FFFFFF"/>
        <w:spacing w:before="105" w:after="105" w:line="240" w:lineRule="auto"/>
        <w:ind w:left="270"/>
        <w:textAlignment w:val="baseline"/>
        <w:rPr>
          <w:rFonts w:ascii="Times New Roman" w:hAnsi="Times New Roman"/>
          <w:color w:val="000000" w:themeColor="text1"/>
          <w:sz w:val="24"/>
          <w:szCs w:val="24"/>
          <w:shd w:val="clear" w:color="auto" w:fill="FFFFFF"/>
        </w:rPr>
      </w:pPr>
      <w:r w:rsidRPr="0006534F">
        <w:rPr>
          <w:rFonts w:ascii="Times New Roman" w:hAnsi="Times New Roman"/>
          <w:color w:val="000000" w:themeColor="text1"/>
          <w:sz w:val="24"/>
          <w:szCs w:val="24"/>
        </w:rPr>
        <w:t>CO4: U</w:t>
      </w:r>
      <w:r w:rsidRPr="0006534F">
        <w:rPr>
          <w:rFonts w:ascii="Times New Roman" w:hAnsi="Times New Roman"/>
          <w:color w:val="000000" w:themeColor="text1"/>
          <w:sz w:val="24"/>
          <w:szCs w:val="24"/>
          <w:shd w:val="clear" w:color="auto" w:fill="FFFFFF"/>
        </w:rPr>
        <w:t>se the correct approach for simple ratios that capture key elements of firm performance and construct financial statements </w:t>
      </w:r>
    </w:p>
    <w:p w:rsidR="00594F03" w:rsidRPr="0006534F" w:rsidRDefault="00594F03" w:rsidP="00594F03">
      <w:pPr>
        <w:shd w:val="clear" w:color="auto" w:fill="FFFFFF"/>
        <w:spacing w:before="105" w:after="105" w:line="240" w:lineRule="auto"/>
        <w:ind w:left="270"/>
        <w:textAlignment w:val="baseline"/>
        <w:rPr>
          <w:rFonts w:ascii="Times New Roman" w:hAnsi="Times New Roman"/>
          <w:color w:val="000000" w:themeColor="text1"/>
          <w:sz w:val="24"/>
          <w:szCs w:val="24"/>
        </w:rPr>
      </w:pPr>
      <w:r w:rsidRPr="0006534F">
        <w:rPr>
          <w:rFonts w:ascii="Times New Roman" w:hAnsi="Times New Roman"/>
          <w:color w:val="000000" w:themeColor="text1"/>
          <w:sz w:val="24"/>
          <w:szCs w:val="24"/>
        </w:rPr>
        <w:t>CO5: To p</w:t>
      </w:r>
      <w:r w:rsidRPr="0006534F">
        <w:rPr>
          <w:rFonts w:ascii="Times New Roman" w:hAnsi="Times New Roman"/>
          <w:color w:val="000000" w:themeColor="text1"/>
          <w:sz w:val="24"/>
          <w:szCs w:val="24"/>
          <w:shd w:val="clear" w:color="auto" w:fill="FFFFFF"/>
        </w:rPr>
        <w:t>rovides a global and consistent approach, integrated with the solution, in terms of training models, contents, technology and change management </w:t>
      </w:r>
    </w:p>
    <w:p w:rsidR="00594F03" w:rsidRPr="0006534F" w:rsidRDefault="00594F03" w:rsidP="00594F03">
      <w:pPr>
        <w:pStyle w:val="NoSpacing"/>
        <w:ind w:left="720"/>
        <w:rPr>
          <w:rFonts w:ascii="Times New Roman" w:hAnsi="Times New Roman"/>
          <w:color w:val="000000" w:themeColor="text1"/>
          <w:sz w:val="24"/>
          <w:szCs w:val="24"/>
        </w:rPr>
      </w:pPr>
    </w:p>
    <w:p w:rsidR="00594F03" w:rsidRPr="0006534F" w:rsidRDefault="00594F03" w:rsidP="00594F03">
      <w:pPr>
        <w:pStyle w:val="NoSpacing"/>
        <w:ind w:left="720"/>
        <w:rPr>
          <w:rFonts w:ascii="Times New Roman" w:hAnsi="Times New Roman"/>
          <w:color w:val="000000" w:themeColor="text1"/>
          <w:sz w:val="24"/>
          <w:szCs w:val="24"/>
          <w:shd w:val="clear" w:color="auto" w:fill="FFFFFF"/>
        </w:rPr>
      </w:pPr>
      <w:r w:rsidRPr="0006534F">
        <w:rPr>
          <w:rFonts w:ascii="Times New Roman" w:hAnsi="Times New Roman"/>
          <w:color w:val="000000" w:themeColor="text1"/>
          <w:sz w:val="24"/>
          <w:szCs w:val="24"/>
        </w:rPr>
        <w:t xml:space="preserve">. </w:t>
      </w:r>
    </w:p>
    <w:p w:rsidR="00594F03" w:rsidRPr="0006534F" w:rsidRDefault="00594F03" w:rsidP="00594F03">
      <w:pPr>
        <w:pStyle w:val="NoSpacing"/>
        <w:rPr>
          <w:rFonts w:ascii="Times New Roman" w:hAnsi="Times New Roman"/>
          <w:color w:val="000000" w:themeColor="text1"/>
          <w:sz w:val="24"/>
          <w:szCs w:val="24"/>
          <w:shd w:val="clear" w:color="auto" w:fill="FFFFFF"/>
        </w:rPr>
      </w:pPr>
      <w:r w:rsidRPr="0006534F">
        <w:rPr>
          <w:rFonts w:ascii="Times New Roman" w:hAnsi="Times New Roman"/>
          <w:color w:val="000000" w:themeColor="text1"/>
          <w:sz w:val="24"/>
          <w:szCs w:val="24"/>
          <w:shd w:val="clear" w:color="auto" w:fill="FFFFFF"/>
        </w:rPr>
        <w:t>.</w:t>
      </w:r>
    </w:p>
    <w:p w:rsidR="00594F03" w:rsidRPr="0006534F" w:rsidRDefault="00594F03" w:rsidP="00594F03">
      <w:pPr>
        <w:autoSpaceDE w:val="0"/>
        <w:autoSpaceDN w:val="0"/>
        <w:adjustRightInd w:val="0"/>
        <w:spacing w:after="0" w:line="240" w:lineRule="auto"/>
        <w:rPr>
          <w:rFonts w:ascii="Times New Roman" w:eastAsiaTheme="minorHAnsi" w:hAnsi="Times New Roman"/>
          <w:color w:val="000000" w:themeColor="text1"/>
          <w:sz w:val="24"/>
          <w:szCs w:val="24"/>
        </w:rPr>
      </w:pPr>
      <w:r w:rsidRPr="0006534F">
        <w:rPr>
          <w:rFonts w:ascii="Times New Roman" w:eastAsiaTheme="minorHAnsi" w:hAnsi="Times New Roman"/>
          <w:b/>
          <w:bCs/>
          <w:color w:val="000000" w:themeColor="text1"/>
          <w:sz w:val="24"/>
          <w:szCs w:val="24"/>
        </w:rPr>
        <w:t xml:space="preserve">MAPPING COURSE OUTCOMES LEADING TO THE ACHIEVEMENT OF PROGRAM OUTCOMES AND COURSE OUTCOME: </w:t>
      </w:r>
    </w:p>
    <w:p w:rsidR="00594F03" w:rsidRPr="0006534F" w:rsidRDefault="00594F03" w:rsidP="00594F03">
      <w:pPr>
        <w:autoSpaceDE w:val="0"/>
        <w:autoSpaceDN w:val="0"/>
        <w:adjustRightInd w:val="0"/>
        <w:spacing w:after="0" w:line="240" w:lineRule="auto"/>
        <w:jc w:val="both"/>
        <w:rPr>
          <w:rFonts w:ascii="Times New Roman" w:eastAsiaTheme="minorHAnsi" w:hAnsi="Times New Roman"/>
          <w:color w:val="000000" w:themeColor="text1"/>
          <w:sz w:val="24"/>
          <w:szCs w:val="24"/>
          <w:lang w:bidi="hi-IN"/>
        </w:rPr>
      </w:pPr>
    </w:p>
    <w:tbl>
      <w:tblPr>
        <w:tblStyle w:val="TableGrid"/>
        <w:tblW w:w="0" w:type="auto"/>
        <w:tblInd w:w="1305" w:type="dxa"/>
        <w:tblLook w:val="04A0"/>
      </w:tblPr>
      <w:tblGrid>
        <w:gridCol w:w="1111"/>
        <w:gridCol w:w="1150"/>
        <w:gridCol w:w="896"/>
        <w:gridCol w:w="896"/>
        <w:gridCol w:w="1028"/>
        <w:gridCol w:w="1028"/>
        <w:gridCol w:w="914"/>
        <w:gridCol w:w="914"/>
      </w:tblGrid>
      <w:tr w:rsidR="00BE55F8" w:rsidRPr="0006534F" w:rsidTr="005C7E65">
        <w:tc>
          <w:tcPr>
            <w:tcW w:w="1111" w:type="dxa"/>
          </w:tcPr>
          <w:p w:rsidR="00BE55F8" w:rsidRPr="0006534F" w:rsidRDefault="00BE55F8"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b/>
                <w:i/>
                <w:color w:val="000000" w:themeColor="text1"/>
                <w:sz w:val="24"/>
                <w:szCs w:val="24"/>
                <w:lang w:bidi="hi-IN"/>
              </w:rPr>
              <w:t>Course Outcome</w:t>
            </w:r>
          </w:p>
        </w:tc>
        <w:tc>
          <w:tcPr>
            <w:tcW w:w="6826" w:type="dxa"/>
            <w:gridSpan w:val="7"/>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Program Outcome</w:t>
            </w:r>
          </w:p>
        </w:tc>
      </w:tr>
      <w:tr w:rsidR="00BE55F8" w:rsidRPr="0006534F" w:rsidTr="005C7E65">
        <w:tc>
          <w:tcPr>
            <w:tcW w:w="1111" w:type="dxa"/>
          </w:tcPr>
          <w:p w:rsidR="00BE55F8" w:rsidRPr="0006534F" w:rsidRDefault="00BE55F8" w:rsidP="005C7E65">
            <w:pPr>
              <w:autoSpaceDE w:val="0"/>
              <w:autoSpaceDN w:val="0"/>
              <w:adjustRightInd w:val="0"/>
              <w:jc w:val="both"/>
              <w:rPr>
                <w:rFonts w:ascii="Times New Roman" w:hAnsi="Times New Roman"/>
                <w:color w:val="000000" w:themeColor="text1"/>
                <w:sz w:val="24"/>
                <w:szCs w:val="24"/>
                <w:lang w:bidi="hi-IN"/>
              </w:rPr>
            </w:pPr>
          </w:p>
        </w:tc>
        <w:tc>
          <w:tcPr>
            <w:tcW w:w="1150" w:type="dxa"/>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PO1</w:t>
            </w:r>
          </w:p>
        </w:tc>
        <w:tc>
          <w:tcPr>
            <w:tcW w:w="896" w:type="dxa"/>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PO2</w:t>
            </w:r>
          </w:p>
        </w:tc>
        <w:tc>
          <w:tcPr>
            <w:tcW w:w="896" w:type="dxa"/>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PO3</w:t>
            </w:r>
          </w:p>
        </w:tc>
        <w:tc>
          <w:tcPr>
            <w:tcW w:w="1028" w:type="dxa"/>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PO4</w:t>
            </w:r>
          </w:p>
        </w:tc>
        <w:tc>
          <w:tcPr>
            <w:tcW w:w="1028" w:type="dxa"/>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PO5</w:t>
            </w:r>
          </w:p>
        </w:tc>
        <w:tc>
          <w:tcPr>
            <w:tcW w:w="914" w:type="dxa"/>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r>
              <w:rPr>
                <w:rFonts w:ascii="Times New Roman" w:hAnsi="Times New Roman"/>
                <w:color w:val="000000" w:themeColor="text1"/>
                <w:sz w:val="24"/>
                <w:szCs w:val="24"/>
                <w:lang w:bidi="hi-IN"/>
              </w:rPr>
              <w:t>PO6</w:t>
            </w:r>
          </w:p>
        </w:tc>
        <w:tc>
          <w:tcPr>
            <w:tcW w:w="914" w:type="dxa"/>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r>
              <w:rPr>
                <w:rFonts w:ascii="Times New Roman" w:hAnsi="Times New Roman"/>
                <w:color w:val="000000" w:themeColor="text1"/>
                <w:sz w:val="24"/>
                <w:szCs w:val="24"/>
                <w:lang w:bidi="hi-IN"/>
              </w:rPr>
              <w:t>PO7</w:t>
            </w:r>
          </w:p>
        </w:tc>
      </w:tr>
      <w:tr w:rsidR="00BE55F8" w:rsidRPr="0006534F" w:rsidTr="005C7E65">
        <w:tc>
          <w:tcPr>
            <w:tcW w:w="1111" w:type="dxa"/>
          </w:tcPr>
          <w:p w:rsidR="00BE55F8" w:rsidRPr="0006534F" w:rsidRDefault="00BE55F8"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CO1</w:t>
            </w:r>
          </w:p>
        </w:tc>
        <w:tc>
          <w:tcPr>
            <w:tcW w:w="1150" w:type="dxa"/>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H</w:t>
            </w:r>
          </w:p>
        </w:tc>
        <w:tc>
          <w:tcPr>
            <w:tcW w:w="896" w:type="dxa"/>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p>
        </w:tc>
        <w:tc>
          <w:tcPr>
            <w:tcW w:w="896" w:type="dxa"/>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1028" w:type="dxa"/>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p>
        </w:tc>
        <w:tc>
          <w:tcPr>
            <w:tcW w:w="1028" w:type="dxa"/>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914" w:type="dxa"/>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p>
        </w:tc>
        <w:tc>
          <w:tcPr>
            <w:tcW w:w="914" w:type="dxa"/>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r>
              <w:rPr>
                <w:rFonts w:ascii="Times New Roman" w:hAnsi="Times New Roman"/>
                <w:color w:val="000000" w:themeColor="text1"/>
                <w:sz w:val="24"/>
                <w:szCs w:val="24"/>
                <w:lang w:bidi="hi-IN"/>
              </w:rPr>
              <w:t>M</w:t>
            </w:r>
          </w:p>
        </w:tc>
      </w:tr>
      <w:tr w:rsidR="00BE55F8" w:rsidRPr="0006534F" w:rsidTr="005C7E65">
        <w:tc>
          <w:tcPr>
            <w:tcW w:w="1111" w:type="dxa"/>
          </w:tcPr>
          <w:p w:rsidR="00BE55F8" w:rsidRPr="0006534F" w:rsidRDefault="00BE55F8"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CO2</w:t>
            </w:r>
          </w:p>
        </w:tc>
        <w:tc>
          <w:tcPr>
            <w:tcW w:w="1150" w:type="dxa"/>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H</w:t>
            </w:r>
          </w:p>
        </w:tc>
        <w:tc>
          <w:tcPr>
            <w:tcW w:w="896" w:type="dxa"/>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p>
        </w:tc>
        <w:tc>
          <w:tcPr>
            <w:tcW w:w="896" w:type="dxa"/>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1028" w:type="dxa"/>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p>
        </w:tc>
        <w:tc>
          <w:tcPr>
            <w:tcW w:w="1028" w:type="dxa"/>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914" w:type="dxa"/>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p>
        </w:tc>
        <w:tc>
          <w:tcPr>
            <w:tcW w:w="914" w:type="dxa"/>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p>
        </w:tc>
      </w:tr>
      <w:tr w:rsidR="00BE55F8" w:rsidRPr="0006534F" w:rsidTr="005C7E65">
        <w:tc>
          <w:tcPr>
            <w:tcW w:w="1111" w:type="dxa"/>
          </w:tcPr>
          <w:p w:rsidR="00BE55F8" w:rsidRPr="0006534F" w:rsidRDefault="00BE55F8"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CO3</w:t>
            </w:r>
          </w:p>
        </w:tc>
        <w:tc>
          <w:tcPr>
            <w:tcW w:w="1150" w:type="dxa"/>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H</w:t>
            </w:r>
          </w:p>
        </w:tc>
        <w:tc>
          <w:tcPr>
            <w:tcW w:w="896" w:type="dxa"/>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896" w:type="dxa"/>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p>
        </w:tc>
        <w:tc>
          <w:tcPr>
            <w:tcW w:w="1028" w:type="dxa"/>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p>
        </w:tc>
        <w:tc>
          <w:tcPr>
            <w:tcW w:w="1028" w:type="dxa"/>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914" w:type="dxa"/>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p>
        </w:tc>
        <w:tc>
          <w:tcPr>
            <w:tcW w:w="914" w:type="dxa"/>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r>
              <w:rPr>
                <w:rFonts w:ascii="Times New Roman" w:hAnsi="Times New Roman"/>
                <w:color w:val="000000" w:themeColor="text1"/>
                <w:sz w:val="24"/>
                <w:szCs w:val="24"/>
                <w:lang w:bidi="hi-IN"/>
              </w:rPr>
              <w:t>L</w:t>
            </w:r>
          </w:p>
        </w:tc>
      </w:tr>
      <w:tr w:rsidR="00BE55F8" w:rsidRPr="0006534F" w:rsidTr="005C7E65">
        <w:tc>
          <w:tcPr>
            <w:tcW w:w="1111" w:type="dxa"/>
          </w:tcPr>
          <w:p w:rsidR="00BE55F8" w:rsidRPr="0006534F" w:rsidRDefault="00BE55F8"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CO4</w:t>
            </w:r>
          </w:p>
        </w:tc>
        <w:tc>
          <w:tcPr>
            <w:tcW w:w="1150" w:type="dxa"/>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H</w:t>
            </w:r>
          </w:p>
        </w:tc>
        <w:tc>
          <w:tcPr>
            <w:tcW w:w="896" w:type="dxa"/>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p>
        </w:tc>
        <w:tc>
          <w:tcPr>
            <w:tcW w:w="896" w:type="dxa"/>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1028" w:type="dxa"/>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p>
        </w:tc>
        <w:tc>
          <w:tcPr>
            <w:tcW w:w="1028" w:type="dxa"/>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914" w:type="dxa"/>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p>
        </w:tc>
        <w:tc>
          <w:tcPr>
            <w:tcW w:w="914" w:type="dxa"/>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p>
        </w:tc>
      </w:tr>
      <w:tr w:rsidR="00BE55F8" w:rsidRPr="0006534F" w:rsidTr="005C7E65">
        <w:tc>
          <w:tcPr>
            <w:tcW w:w="1111" w:type="dxa"/>
          </w:tcPr>
          <w:p w:rsidR="00BE55F8" w:rsidRPr="0006534F" w:rsidRDefault="00BE55F8" w:rsidP="005C7E65">
            <w:pPr>
              <w:autoSpaceDE w:val="0"/>
              <w:autoSpaceDN w:val="0"/>
              <w:adjustRightInd w:val="0"/>
              <w:jc w:val="both"/>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CO5</w:t>
            </w:r>
          </w:p>
        </w:tc>
        <w:tc>
          <w:tcPr>
            <w:tcW w:w="1150" w:type="dxa"/>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H</w:t>
            </w:r>
          </w:p>
        </w:tc>
        <w:tc>
          <w:tcPr>
            <w:tcW w:w="896" w:type="dxa"/>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p>
        </w:tc>
        <w:tc>
          <w:tcPr>
            <w:tcW w:w="896" w:type="dxa"/>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1028" w:type="dxa"/>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p>
        </w:tc>
        <w:tc>
          <w:tcPr>
            <w:tcW w:w="1028" w:type="dxa"/>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r w:rsidRPr="0006534F">
              <w:rPr>
                <w:rFonts w:ascii="Times New Roman" w:hAnsi="Times New Roman"/>
                <w:color w:val="000000" w:themeColor="text1"/>
                <w:sz w:val="24"/>
                <w:szCs w:val="24"/>
                <w:lang w:bidi="hi-IN"/>
              </w:rPr>
              <w:t>M</w:t>
            </w:r>
          </w:p>
        </w:tc>
        <w:tc>
          <w:tcPr>
            <w:tcW w:w="914" w:type="dxa"/>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r>
              <w:rPr>
                <w:rFonts w:ascii="Times New Roman" w:hAnsi="Times New Roman"/>
                <w:color w:val="000000" w:themeColor="text1"/>
                <w:sz w:val="24"/>
                <w:szCs w:val="24"/>
                <w:lang w:bidi="hi-IN"/>
              </w:rPr>
              <w:t>L</w:t>
            </w:r>
          </w:p>
        </w:tc>
        <w:tc>
          <w:tcPr>
            <w:tcW w:w="914" w:type="dxa"/>
          </w:tcPr>
          <w:p w:rsidR="00BE55F8" w:rsidRPr="0006534F" w:rsidRDefault="00BE55F8" w:rsidP="005C7E65">
            <w:pPr>
              <w:autoSpaceDE w:val="0"/>
              <w:autoSpaceDN w:val="0"/>
              <w:adjustRightInd w:val="0"/>
              <w:jc w:val="center"/>
              <w:rPr>
                <w:rFonts w:ascii="Times New Roman" w:hAnsi="Times New Roman"/>
                <w:color w:val="000000" w:themeColor="text1"/>
                <w:sz w:val="24"/>
                <w:szCs w:val="24"/>
                <w:lang w:bidi="hi-IN"/>
              </w:rPr>
            </w:pPr>
          </w:p>
        </w:tc>
      </w:tr>
    </w:tbl>
    <w:p w:rsidR="00594F03" w:rsidRPr="0006534F" w:rsidRDefault="00594F03" w:rsidP="00594F03">
      <w:pPr>
        <w:autoSpaceDE w:val="0"/>
        <w:autoSpaceDN w:val="0"/>
        <w:adjustRightInd w:val="0"/>
        <w:spacing w:after="0" w:line="240" w:lineRule="auto"/>
        <w:jc w:val="both"/>
        <w:rPr>
          <w:rFonts w:ascii="Times New Roman" w:eastAsiaTheme="minorHAnsi" w:hAnsi="Times New Roman"/>
          <w:color w:val="000000" w:themeColor="text1"/>
          <w:sz w:val="24"/>
          <w:szCs w:val="24"/>
          <w:lang w:bidi="hi-IN"/>
        </w:rPr>
      </w:pPr>
    </w:p>
    <w:p w:rsidR="00594F03" w:rsidRPr="0006534F" w:rsidRDefault="00594F03" w:rsidP="00594F03">
      <w:pPr>
        <w:autoSpaceDE w:val="0"/>
        <w:autoSpaceDN w:val="0"/>
        <w:adjustRightInd w:val="0"/>
        <w:spacing w:after="0" w:line="240" w:lineRule="auto"/>
        <w:jc w:val="both"/>
        <w:rPr>
          <w:rFonts w:ascii="Times New Roman" w:eastAsiaTheme="minorHAnsi" w:hAnsi="Times New Roman"/>
          <w:b/>
          <w:bCs/>
          <w:iCs/>
          <w:color w:val="000000" w:themeColor="text1"/>
          <w:sz w:val="24"/>
          <w:szCs w:val="24"/>
          <w:u w:val="single"/>
          <w:lang w:bidi="hi-IN"/>
        </w:rPr>
      </w:pPr>
      <w:r w:rsidRPr="0006534F">
        <w:rPr>
          <w:rFonts w:ascii="Times New Roman" w:hAnsi="Times New Roman"/>
          <w:color w:val="000000" w:themeColor="text1"/>
          <w:sz w:val="24"/>
          <w:szCs w:val="24"/>
        </w:rPr>
        <w:t>H = Highly Related; M = Medium L = Low</w:t>
      </w:r>
    </w:p>
    <w:p w:rsidR="00594F03" w:rsidRDefault="00594F03" w:rsidP="00594F03">
      <w:pPr>
        <w:pStyle w:val="Default"/>
        <w:jc w:val="both"/>
        <w:rPr>
          <w:b/>
          <w:bCs/>
          <w:color w:val="000000" w:themeColor="text1"/>
        </w:rPr>
      </w:pPr>
    </w:p>
    <w:p w:rsidR="00AA20AF" w:rsidRDefault="00AA20AF" w:rsidP="00594F03">
      <w:pPr>
        <w:pStyle w:val="Default"/>
        <w:jc w:val="both"/>
        <w:rPr>
          <w:b/>
          <w:bCs/>
          <w:color w:val="000000" w:themeColor="text1"/>
        </w:rPr>
      </w:pPr>
    </w:p>
    <w:p w:rsidR="00AA20AF" w:rsidRDefault="00AA20AF" w:rsidP="00594F03">
      <w:pPr>
        <w:pStyle w:val="Default"/>
        <w:jc w:val="both"/>
        <w:rPr>
          <w:b/>
          <w:bCs/>
          <w:color w:val="000000" w:themeColor="text1"/>
        </w:rPr>
      </w:pPr>
    </w:p>
    <w:p w:rsidR="00AA20AF" w:rsidRDefault="00AA20AF" w:rsidP="00594F03">
      <w:pPr>
        <w:pStyle w:val="Default"/>
        <w:jc w:val="both"/>
        <w:rPr>
          <w:b/>
          <w:bCs/>
          <w:color w:val="000000" w:themeColor="text1"/>
        </w:rPr>
      </w:pPr>
    </w:p>
    <w:p w:rsidR="00AA20AF" w:rsidRDefault="00AA20AF" w:rsidP="00594F03">
      <w:pPr>
        <w:pStyle w:val="Default"/>
        <w:jc w:val="both"/>
        <w:rPr>
          <w:b/>
          <w:bCs/>
          <w:color w:val="000000" w:themeColor="text1"/>
        </w:rPr>
      </w:pPr>
    </w:p>
    <w:p w:rsidR="00AA20AF" w:rsidRDefault="00AA20AF" w:rsidP="00594F03">
      <w:pPr>
        <w:pStyle w:val="Default"/>
        <w:jc w:val="both"/>
        <w:rPr>
          <w:b/>
          <w:bCs/>
          <w:color w:val="000000" w:themeColor="text1"/>
        </w:rPr>
      </w:pPr>
    </w:p>
    <w:p w:rsidR="00AA20AF" w:rsidRDefault="00AA20AF" w:rsidP="00594F03">
      <w:pPr>
        <w:pStyle w:val="Default"/>
        <w:jc w:val="both"/>
        <w:rPr>
          <w:b/>
          <w:bCs/>
          <w:color w:val="000000" w:themeColor="text1"/>
        </w:rPr>
      </w:pPr>
    </w:p>
    <w:p w:rsidR="00AA20AF" w:rsidRDefault="00AA20AF" w:rsidP="00594F03">
      <w:pPr>
        <w:pStyle w:val="Default"/>
        <w:jc w:val="both"/>
        <w:rPr>
          <w:b/>
          <w:bCs/>
          <w:color w:val="000000" w:themeColor="text1"/>
        </w:rPr>
      </w:pPr>
    </w:p>
    <w:p w:rsidR="00AA20AF" w:rsidRDefault="00AA20AF" w:rsidP="00594F03">
      <w:pPr>
        <w:pStyle w:val="Default"/>
        <w:jc w:val="both"/>
        <w:rPr>
          <w:b/>
          <w:bCs/>
          <w:color w:val="000000" w:themeColor="text1"/>
        </w:rPr>
      </w:pPr>
    </w:p>
    <w:p w:rsidR="00AA20AF" w:rsidRDefault="00AA20AF" w:rsidP="00594F03">
      <w:pPr>
        <w:pStyle w:val="Default"/>
        <w:jc w:val="both"/>
        <w:rPr>
          <w:b/>
          <w:bCs/>
          <w:color w:val="000000" w:themeColor="text1"/>
        </w:rPr>
      </w:pPr>
    </w:p>
    <w:p w:rsidR="00AA20AF" w:rsidRDefault="00AA20AF" w:rsidP="00594F03">
      <w:pPr>
        <w:pStyle w:val="Default"/>
        <w:jc w:val="both"/>
        <w:rPr>
          <w:b/>
          <w:bCs/>
          <w:color w:val="000000" w:themeColor="text1"/>
        </w:rPr>
      </w:pPr>
    </w:p>
    <w:p w:rsidR="00AA20AF" w:rsidRPr="0006534F" w:rsidRDefault="00AA20AF" w:rsidP="00594F03">
      <w:pPr>
        <w:pStyle w:val="Default"/>
        <w:jc w:val="both"/>
        <w:rPr>
          <w:b/>
          <w:bCs/>
          <w:color w:val="000000" w:themeColor="text1"/>
        </w:rPr>
      </w:pPr>
    </w:p>
    <w:p w:rsidR="00594F03" w:rsidRPr="0006534F" w:rsidRDefault="00594F03" w:rsidP="00594F03">
      <w:pPr>
        <w:rPr>
          <w:rFonts w:ascii="Times New Roman" w:hAnsi="Times New Roman"/>
          <w:color w:val="000000" w:themeColor="text1"/>
          <w:sz w:val="24"/>
          <w:szCs w:val="24"/>
        </w:rPr>
      </w:pPr>
    </w:p>
    <w:p w:rsidR="00594F03" w:rsidRPr="004D621F" w:rsidRDefault="00594F03" w:rsidP="00594F03">
      <w:pPr>
        <w:jc w:val="center"/>
        <w:rPr>
          <w:rFonts w:ascii="Times New Roman" w:hAnsi="Times New Roman"/>
          <w:b/>
          <w:color w:val="000000" w:themeColor="text1"/>
          <w:sz w:val="24"/>
          <w:szCs w:val="24"/>
        </w:rPr>
      </w:pPr>
      <w:r w:rsidRPr="004D621F">
        <w:rPr>
          <w:rFonts w:ascii="Times New Roman" w:hAnsi="Times New Roman"/>
          <w:b/>
          <w:color w:val="000000" w:themeColor="text1"/>
          <w:sz w:val="24"/>
          <w:szCs w:val="24"/>
        </w:rPr>
        <w:lastRenderedPageBreak/>
        <w:t>B.COM</w:t>
      </w:r>
      <w:r w:rsidR="00CE049A">
        <w:rPr>
          <w:rFonts w:ascii="Times New Roman" w:hAnsi="Times New Roman"/>
          <w:b/>
          <w:color w:val="000000" w:themeColor="text1"/>
          <w:sz w:val="24"/>
          <w:szCs w:val="24"/>
        </w:rPr>
        <w:t xml:space="preserve"> KPMG</w:t>
      </w:r>
      <w:r w:rsidRPr="004D621F">
        <w:rPr>
          <w:rFonts w:ascii="Times New Roman" w:hAnsi="Times New Roman"/>
          <w:b/>
          <w:color w:val="000000" w:themeColor="text1"/>
          <w:sz w:val="24"/>
          <w:szCs w:val="24"/>
        </w:rPr>
        <w:t xml:space="preserve"> III SEMESTER</w:t>
      </w:r>
    </w:p>
    <w:p w:rsidR="00594F03" w:rsidRPr="004D621F" w:rsidRDefault="00594F03" w:rsidP="00594F03">
      <w:pPr>
        <w:jc w:val="center"/>
        <w:rPr>
          <w:rFonts w:ascii="Times New Roman" w:hAnsi="Times New Roman"/>
          <w:b/>
          <w:color w:val="000000" w:themeColor="text1"/>
          <w:sz w:val="24"/>
          <w:szCs w:val="24"/>
        </w:rPr>
      </w:pPr>
      <w:r w:rsidRPr="004D621F">
        <w:rPr>
          <w:rFonts w:ascii="Times New Roman" w:hAnsi="Times New Roman"/>
          <w:b/>
          <w:color w:val="000000" w:themeColor="text1"/>
          <w:sz w:val="24"/>
          <w:szCs w:val="24"/>
        </w:rPr>
        <w:t xml:space="preserve">BANKING LAW AND PRACTICES </w:t>
      </w:r>
    </w:p>
    <w:p w:rsidR="00594F03" w:rsidRPr="004D621F" w:rsidRDefault="00594F03" w:rsidP="00594F03">
      <w:pPr>
        <w:jc w:val="center"/>
        <w:rPr>
          <w:rFonts w:ascii="Times New Roman" w:hAnsi="Times New Roman"/>
          <w:b/>
          <w:color w:val="000000" w:themeColor="text1"/>
          <w:sz w:val="24"/>
          <w:szCs w:val="24"/>
        </w:rPr>
      </w:pPr>
      <w:r w:rsidRPr="004D621F">
        <w:rPr>
          <w:rFonts w:ascii="Times New Roman" w:hAnsi="Times New Roman"/>
          <w:b/>
          <w:color w:val="000000" w:themeColor="text1"/>
          <w:sz w:val="24"/>
          <w:szCs w:val="24"/>
        </w:rPr>
        <w:t>SUBJECT CODE: BCM281A</w:t>
      </w:r>
    </w:p>
    <w:p w:rsidR="00594F03" w:rsidRPr="004D621F" w:rsidRDefault="00594F03" w:rsidP="00594F03">
      <w:pPr>
        <w:jc w:val="center"/>
        <w:rPr>
          <w:rFonts w:ascii="Times New Roman" w:hAnsi="Times New Roman"/>
          <w:b/>
          <w:color w:val="000000" w:themeColor="text1"/>
          <w:sz w:val="24"/>
          <w:szCs w:val="24"/>
        </w:rPr>
      </w:pPr>
      <w:r w:rsidRPr="004D621F">
        <w:rPr>
          <w:rFonts w:ascii="Times New Roman" w:hAnsi="Times New Roman"/>
          <w:b/>
          <w:color w:val="000000" w:themeColor="text1"/>
          <w:sz w:val="24"/>
          <w:szCs w:val="24"/>
        </w:rPr>
        <w:t>CREDITS: 3L</w:t>
      </w:r>
    </w:p>
    <w:p w:rsidR="00594F03" w:rsidRPr="004D621F" w:rsidRDefault="00594F03" w:rsidP="00594F03">
      <w:pPr>
        <w:spacing w:before="60" w:after="60"/>
        <w:jc w:val="both"/>
        <w:rPr>
          <w:rFonts w:ascii="Times New Roman" w:hAnsi="Times New Roman"/>
          <w:b/>
          <w:color w:val="000000" w:themeColor="text1"/>
          <w:sz w:val="24"/>
          <w:szCs w:val="24"/>
          <w:lang w:val="en-GB"/>
        </w:rPr>
      </w:pPr>
      <w:r w:rsidRPr="004D621F">
        <w:rPr>
          <w:rFonts w:ascii="Times New Roman" w:hAnsi="Times New Roman"/>
          <w:b/>
          <w:color w:val="000000" w:themeColor="text1"/>
          <w:sz w:val="24"/>
          <w:szCs w:val="24"/>
          <w:lang w:val="en-GB"/>
        </w:rPr>
        <w:tab/>
      </w:r>
      <w:r w:rsidRPr="004D621F">
        <w:rPr>
          <w:rFonts w:ascii="Times New Roman" w:hAnsi="Times New Roman"/>
          <w:b/>
          <w:color w:val="000000" w:themeColor="text1"/>
          <w:sz w:val="24"/>
          <w:szCs w:val="24"/>
          <w:lang w:val="en-GB"/>
        </w:rPr>
        <w:tab/>
      </w:r>
    </w:p>
    <w:p w:rsidR="00594F03" w:rsidRPr="004D621F" w:rsidRDefault="00594F03" w:rsidP="00594F03">
      <w:pPr>
        <w:spacing w:before="60" w:after="60"/>
        <w:jc w:val="both"/>
        <w:rPr>
          <w:rFonts w:ascii="Times New Roman" w:hAnsi="Times New Roman"/>
          <w:b/>
          <w:color w:val="000000" w:themeColor="text1"/>
          <w:sz w:val="24"/>
          <w:szCs w:val="24"/>
          <w:lang w:val="en-GB"/>
        </w:rPr>
      </w:pPr>
      <w:r w:rsidRPr="004D621F">
        <w:rPr>
          <w:rFonts w:ascii="Times New Roman" w:hAnsi="Times New Roman"/>
          <w:b/>
          <w:color w:val="000000" w:themeColor="text1"/>
          <w:sz w:val="24"/>
          <w:szCs w:val="24"/>
          <w:lang w:val="en-GB"/>
        </w:rPr>
        <w:t xml:space="preserve">Objective:- </w:t>
      </w:r>
    </w:p>
    <w:p w:rsidR="00594F03" w:rsidRPr="004D621F" w:rsidRDefault="00594F03" w:rsidP="00CE4FAA">
      <w:pPr>
        <w:pStyle w:val="ListParagraph"/>
        <w:numPr>
          <w:ilvl w:val="0"/>
          <w:numId w:val="31"/>
        </w:numPr>
        <w:spacing w:before="60" w:after="60" w:line="240" w:lineRule="auto"/>
        <w:jc w:val="both"/>
        <w:rPr>
          <w:color w:val="000000" w:themeColor="text1"/>
          <w:lang w:val="en-GB"/>
        </w:rPr>
      </w:pPr>
      <w:r w:rsidRPr="004D621F">
        <w:rPr>
          <w:color w:val="000000" w:themeColor="text1"/>
          <w:lang w:val="en-GB"/>
        </w:rPr>
        <w:t>To acquaint the students with fundamental of banking &amp; banking system in India.</w:t>
      </w:r>
    </w:p>
    <w:p w:rsidR="00594F03" w:rsidRPr="004D621F" w:rsidRDefault="00594F03" w:rsidP="00CE4FAA">
      <w:pPr>
        <w:pStyle w:val="ListParagraph"/>
        <w:numPr>
          <w:ilvl w:val="0"/>
          <w:numId w:val="31"/>
        </w:numPr>
        <w:spacing w:before="60" w:after="60" w:line="240" w:lineRule="auto"/>
        <w:jc w:val="both"/>
        <w:rPr>
          <w:color w:val="000000" w:themeColor="text1"/>
          <w:lang w:val="en-GB"/>
        </w:rPr>
      </w:pPr>
      <w:r w:rsidRPr="004D621F">
        <w:rPr>
          <w:color w:val="000000" w:themeColor="text1"/>
          <w:lang w:val="en-GB"/>
        </w:rPr>
        <w:t xml:space="preserve">To familiarize them with the role of Negotiable Instruments, Non nationalized Banks, RBI in </w:t>
      </w:r>
    </w:p>
    <w:p w:rsidR="00594F03" w:rsidRPr="004D621F" w:rsidRDefault="00594F03" w:rsidP="00594F03">
      <w:pPr>
        <w:pStyle w:val="ListParagraph"/>
        <w:spacing w:before="60" w:after="60"/>
        <w:jc w:val="both"/>
        <w:rPr>
          <w:color w:val="000000" w:themeColor="text1"/>
          <w:lang w:val="en-GB"/>
        </w:rPr>
      </w:pPr>
      <w:r w:rsidRPr="004D621F">
        <w:rPr>
          <w:color w:val="000000" w:themeColor="text1"/>
          <w:lang w:val="en-GB"/>
        </w:rPr>
        <w:t>Banking development.</w:t>
      </w:r>
    </w:p>
    <w:p w:rsidR="00594F03" w:rsidRPr="004D621F" w:rsidRDefault="00594F03" w:rsidP="00594F03">
      <w:pPr>
        <w:pStyle w:val="ListParagraph"/>
        <w:spacing w:before="60" w:after="60"/>
        <w:jc w:val="both"/>
        <w:rPr>
          <w:color w:val="000000" w:themeColor="text1"/>
          <w:lang w:val="en-GB"/>
        </w:rPr>
      </w:pPr>
    </w:p>
    <w:p w:rsidR="00594F03" w:rsidRPr="004D621F" w:rsidRDefault="00594F03" w:rsidP="00594F03">
      <w:pPr>
        <w:pStyle w:val="ListParagraph"/>
        <w:tabs>
          <w:tab w:val="left" w:pos="0"/>
        </w:tabs>
        <w:spacing w:before="60" w:after="60"/>
        <w:ind w:hanging="1080"/>
        <w:jc w:val="both"/>
        <w:rPr>
          <w:b/>
          <w:color w:val="000000" w:themeColor="text1"/>
          <w:lang w:val="en-GB"/>
        </w:rPr>
      </w:pPr>
      <w:r w:rsidRPr="004D621F">
        <w:rPr>
          <w:b/>
          <w:color w:val="000000" w:themeColor="text1"/>
          <w:lang w:val="en-GB"/>
        </w:rPr>
        <w:t xml:space="preserve">      Unit I</w:t>
      </w:r>
    </w:p>
    <w:p w:rsidR="00594F03" w:rsidRPr="004D621F" w:rsidRDefault="00594F03" w:rsidP="00594F03">
      <w:pPr>
        <w:tabs>
          <w:tab w:val="left" w:pos="0"/>
        </w:tabs>
        <w:spacing w:before="60" w:after="60"/>
        <w:jc w:val="both"/>
        <w:rPr>
          <w:rFonts w:ascii="Times New Roman" w:hAnsi="Times New Roman"/>
          <w:color w:val="000000" w:themeColor="text1"/>
          <w:sz w:val="24"/>
          <w:szCs w:val="24"/>
        </w:rPr>
      </w:pPr>
      <w:r w:rsidRPr="004D621F">
        <w:rPr>
          <w:rFonts w:ascii="Times New Roman" w:hAnsi="Times New Roman"/>
          <w:color w:val="000000" w:themeColor="text1"/>
          <w:sz w:val="24"/>
          <w:szCs w:val="24"/>
        </w:rPr>
        <w:t>Bank &amp; banking system in India: Recent Trends in Indian Banking, Challenges before banks in India. Banking Legislation in India – RBI Act 1934, Banking (regulation) Act 1949, Banking Companies (Acquisition undertaking and Transfer) Act 1970.</w:t>
      </w:r>
    </w:p>
    <w:p w:rsidR="00594F03" w:rsidRPr="004D621F" w:rsidRDefault="00594F03" w:rsidP="00594F03">
      <w:pPr>
        <w:tabs>
          <w:tab w:val="left" w:pos="0"/>
        </w:tabs>
        <w:spacing w:before="60" w:after="60"/>
        <w:jc w:val="both"/>
        <w:rPr>
          <w:rFonts w:ascii="Times New Roman" w:hAnsi="Times New Roman"/>
          <w:color w:val="000000" w:themeColor="text1"/>
          <w:sz w:val="24"/>
          <w:szCs w:val="24"/>
        </w:rPr>
      </w:pPr>
    </w:p>
    <w:p w:rsidR="00594F03" w:rsidRPr="004D621F" w:rsidRDefault="00594F03" w:rsidP="00594F03">
      <w:pPr>
        <w:tabs>
          <w:tab w:val="left" w:pos="0"/>
        </w:tabs>
        <w:spacing w:before="60" w:after="60"/>
        <w:jc w:val="both"/>
        <w:rPr>
          <w:rFonts w:ascii="Times New Roman" w:hAnsi="Times New Roman"/>
          <w:b/>
          <w:color w:val="000000" w:themeColor="text1"/>
          <w:sz w:val="24"/>
          <w:szCs w:val="24"/>
        </w:rPr>
      </w:pPr>
      <w:r w:rsidRPr="004D621F">
        <w:rPr>
          <w:rFonts w:ascii="Times New Roman" w:hAnsi="Times New Roman"/>
          <w:b/>
          <w:color w:val="000000" w:themeColor="text1"/>
          <w:sz w:val="24"/>
          <w:szCs w:val="24"/>
        </w:rPr>
        <w:t>Unit II</w:t>
      </w:r>
    </w:p>
    <w:p w:rsidR="00594F03" w:rsidRPr="004D621F" w:rsidRDefault="00594F03" w:rsidP="00594F03">
      <w:pPr>
        <w:tabs>
          <w:tab w:val="left" w:pos="0"/>
        </w:tabs>
        <w:spacing w:before="60" w:after="60"/>
        <w:jc w:val="both"/>
        <w:rPr>
          <w:rFonts w:ascii="Times New Roman" w:hAnsi="Times New Roman"/>
          <w:b/>
          <w:color w:val="000000" w:themeColor="text1"/>
          <w:sz w:val="24"/>
          <w:szCs w:val="24"/>
        </w:rPr>
      </w:pPr>
      <w:r w:rsidRPr="004D621F">
        <w:rPr>
          <w:rFonts w:ascii="Times New Roman" w:hAnsi="Times New Roman"/>
          <w:color w:val="000000" w:themeColor="text1"/>
          <w:sz w:val="24"/>
          <w:szCs w:val="24"/>
        </w:rPr>
        <w:t>Definition of the term banker and customer – general and special relationship, termination of relationship, pass book, types of accounts and their operations, types of customers ( Practical problems).</w:t>
      </w:r>
    </w:p>
    <w:p w:rsidR="00594F03" w:rsidRPr="004D621F" w:rsidRDefault="00594F03" w:rsidP="00594F03">
      <w:pPr>
        <w:tabs>
          <w:tab w:val="left" w:pos="0"/>
        </w:tabs>
        <w:spacing w:before="60" w:after="60"/>
        <w:jc w:val="both"/>
        <w:rPr>
          <w:rFonts w:ascii="Times New Roman" w:hAnsi="Times New Roman"/>
          <w:b/>
          <w:color w:val="000000" w:themeColor="text1"/>
          <w:sz w:val="24"/>
          <w:szCs w:val="24"/>
        </w:rPr>
      </w:pPr>
    </w:p>
    <w:p w:rsidR="00594F03" w:rsidRPr="004D621F" w:rsidRDefault="00594F03" w:rsidP="00594F03">
      <w:pPr>
        <w:tabs>
          <w:tab w:val="left" w:pos="0"/>
        </w:tabs>
        <w:spacing w:before="60" w:after="60"/>
        <w:jc w:val="both"/>
        <w:rPr>
          <w:rFonts w:ascii="Times New Roman" w:hAnsi="Times New Roman"/>
          <w:b/>
          <w:color w:val="000000" w:themeColor="text1"/>
          <w:sz w:val="24"/>
          <w:szCs w:val="24"/>
        </w:rPr>
      </w:pPr>
      <w:r w:rsidRPr="004D621F">
        <w:rPr>
          <w:rFonts w:ascii="Times New Roman" w:hAnsi="Times New Roman"/>
          <w:b/>
          <w:color w:val="000000" w:themeColor="text1"/>
          <w:sz w:val="24"/>
          <w:szCs w:val="24"/>
        </w:rPr>
        <w:t>Unit III</w:t>
      </w:r>
    </w:p>
    <w:p w:rsidR="00594F03" w:rsidRPr="004D621F" w:rsidRDefault="00594F03" w:rsidP="00594F03">
      <w:pPr>
        <w:tabs>
          <w:tab w:val="left" w:pos="0"/>
        </w:tabs>
        <w:spacing w:before="60" w:after="60"/>
        <w:jc w:val="both"/>
        <w:rPr>
          <w:rFonts w:ascii="Times New Roman" w:hAnsi="Times New Roman"/>
          <w:b/>
          <w:color w:val="000000" w:themeColor="text1"/>
          <w:sz w:val="24"/>
          <w:szCs w:val="24"/>
        </w:rPr>
      </w:pPr>
      <w:r w:rsidRPr="004D621F">
        <w:rPr>
          <w:rFonts w:ascii="Times New Roman" w:hAnsi="Times New Roman"/>
          <w:color w:val="000000" w:themeColor="text1"/>
          <w:sz w:val="24"/>
          <w:szCs w:val="24"/>
        </w:rPr>
        <w:t>Negotiable Instruments: Concepts &amp; elements, types – cheque, bills of exchange, promissory notes, foreign instruments.</w:t>
      </w:r>
    </w:p>
    <w:p w:rsidR="00594F03" w:rsidRPr="004D621F" w:rsidRDefault="00594F03" w:rsidP="00594F03">
      <w:pPr>
        <w:tabs>
          <w:tab w:val="left" w:pos="0"/>
        </w:tabs>
        <w:spacing w:before="60" w:after="60"/>
        <w:jc w:val="both"/>
        <w:rPr>
          <w:rFonts w:ascii="Times New Roman" w:hAnsi="Times New Roman"/>
          <w:color w:val="000000" w:themeColor="text1"/>
          <w:sz w:val="24"/>
          <w:szCs w:val="24"/>
        </w:rPr>
      </w:pPr>
    </w:p>
    <w:p w:rsidR="00594F03" w:rsidRPr="004D621F" w:rsidRDefault="00594F03" w:rsidP="00594F03">
      <w:pPr>
        <w:tabs>
          <w:tab w:val="left" w:pos="0"/>
        </w:tabs>
        <w:spacing w:before="60" w:after="60"/>
        <w:jc w:val="both"/>
        <w:rPr>
          <w:rFonts w:ascii="Times New Roman" w:hAnsi="Times New Roman"/>
          <w:b/>
          <w:color w:val="000000" w:themeColor="text1"/>
          <w:sz w:val="24"/>
          <w:szCs w:val="24"/>
        </w:rPr>
      </w:pPr>
      <w:r w:rsidRPr="004D621F">
        <w:rPr>
          <w:rFonts w:ascii="Times New Roman" w:hAnsi="Times New Roman"/>
          <w:b/>
          <w:color w:val="000000" w:themeColor="text1"/>
          <w:sz w:val="24"/>
          <w:szCs w:val="24"/>
        </w:rPr>
        <w:t>Unit IV</w:t>
      </w:r>
    </w:p>
    <w:p w:rsidR="00594F03" w:rsidRPr="004D621F" w:rsidRDefault="00594F03" w:rsidP="00594F03">
      <w:pPr>
        <w:tabs>
          <w:tab w:val="left" w:pos="0"/>
        </w:tabs>
        <w:spacing w:before="60" w:after="60"/>
        <w:jc w:val="both"/>
        <w:rPr>
          <w:rFonts w:ascii="Times New Roman" w:hAnsi="Times New Roman"/>
          <w:b/>
          <w:color w:val="000000" w:themeColor="text1"/>
          <w:sz w:val="24"/>
          <w:szCs w:val="24"/>
        </w:rPr>
      </w:pPr>
      <w:r w:rsidRPr="004D621F">
        <w:rPr>
          <w:rFonts w:ascii="Times New Roman" w:hAnsi="Times New Roman"/>
          <w:b/>
          <w:color w:val="000000" w:themeColor="text1"/>
          <w:sz w:val="24"/>
          <w:szCs w:val="24"/>
        </w:rPr>
        <w:t xml:space="preserve"> </w:t>
      </w:r>
      <w:r w:rsidRPr="004D621F">
        <w:rPr>
          <w:rFonts w:ascii="Times New Roman" w:hAnsi="Times New Roman"/>
          <w:color w:val="000000" w:themeColor="text1"/>
          <w:sz w:val="24"/>
          <w:szCs w:val="24"/>
        </w:rPr>
        <w:t>Crossing, Endorsement and Presentation of Negotiable Instruments, paying and collecting banks (rights, duties, Protection and precautions), Dishonour of cheque, noting and protesting of Negotiable Instruments.</w:t>
      </w:r>
    </w:p>
    <w:p w:rsidR="00594F03" w:rsidRPr="004D621F" w:rsidRDefault="00594F03" w:rsidP="00594F03">
      <w:pPr>
        <w:tabs>
          <w:tab w:val="left" w:pos="0"/>
        </w:tabs>
        <w:spacing w:before="60" w:after="60"/>
        <w:jc w:val="both"/>
        <w:rPr>
          <w:rFonts w:ascii="Times New Roman" w:hAnsi="Times New Roman"/>
          <w:b/>
          <w:color w:val="000000" w:themeColor="text1"/>
          <w:sz w:val="24"/>
          <w:szCs w:val="24"/>
        </w:rPr>
      </w:pPr>
    </w:p>
    <w:p w:rsidR="00594F03" w:rsidRPr="004D621F" w:rsidRDefault="00594F03" w:rsidP="00594F03">
      <w:pPr>
        <w:tabs>
          <w:tab w:val="left" w:pos="0"/>
        </w:tabs>
        <w:spacing w:before="60" w:after="60"/>
        <w:jc w:val="both"/>
        <w:rPr>
          <w:rFonts w:ascii="Times New Roman" w:hAnsi="Times New Roman"/>
          <w:b/>
          <w:color w:val="000000" w:themeColor="text1"/>
          <w:sz w:val="24"/>
          <w:szCs w:val="24"/>
        </w:rPr>
      </w:pPr>
      <w:r w:rsidRPr="004D621F">
        <w:rPr>
          <w:rFonts w:ascii="Times New Roman" w:hAnsi="Times New Roman"/>
          <w:b/>
          <w:color w:val="000000" w:themeColor="text1"/>
          <w:sz w:val="24"/>
          <w:szCs w:val="24"/>
        </w:rPr>
        <w:t>Unit V</w:t>
      </w:r>
    </w:p>
    <w:p w:rsidR="00594F03" w:rsidRPr="004D621F" w:rsidRDefault="00594F03" w:rsidP="00594F03">
      <w:pPr>
        <w:tabs>
          <w:tab w:val="left" w:pos="0"/>
        </w:tabs>
        <w:spacing w:before="60" w:after="60"/>
        <w:jc w:val="both"/>
        <w:rPr>
          <w:rFonts w:ascii="Times New Roman" w:hAnsi="Times New Roman"/>
          <w:b/>
          <w:color w:val="000000" w:themeColor="text1"/>
          <w:sz w:val="24"/>
          <w:szCs w:val="24"/>
          <w:lang w:val="en-GB"/>
        </w:rPr>
      </w:pPr>
      <w:r w:rsidRPr="004D621F">
        <w:rPr>
          <w:rFonts w:ascii="Times New Roman" w:hAnsi="Times New Roman"/>
          <w:color w:val="000000" w:themeColor="text1"/>
          <w:sz w:val="24"/>
          <w:szCs w:val="24"/>
        </w:rPr>
        <w:t>Non Nationalized Bank their impact, trends in operations and policy, problems of planning, coordination and control, specific problems of manpower planning incentives, training and development, Reserve Bank credit to development banks emphasis on monetary planning.</w:t>
      </w:r>
    </w:p>
    <w:p w:rsidR="00594F03" w:rsidRPr="004D621F" w:rsidRDefault="00594F03" w:rsidP="00594F03">
      <w:pPr>
        <w:spacing w:before="60" w:after="60"/>
        <w:jc w:val="both"/>
        <w:rPr>
          <w:rFonts w:ascii="Times New Roman" w:hAnsi="Times New Roman"/>
          <w:color w:val="000000" w:themeColor="text1"/>
          <w:sz w:val="24"/>
          <w:szCs w:val="24"/>
          <w:lang w:val="en-GB"/>
        </w:rPr>
      </w:pPr>
    </w:p>
    <w:p w:rsidR="00594F03" w:rsidRPr="004D621F" w:rsidRDefault="00594F03" w:rsidP="00594F03">
      <w:pPr>
        <w:spacing w:after="0" w:line="240" w:lineRule="auto"/>
        <w:jc w:val="both"/>
        <w:rPr>
          <w:rFonts w:ascii="Times New Roman" w:eastAsiaTheme="minorHAnsi" w:hAnsi="Times New Roman"/>
          <w:b/>
          <w:bCs/>
          <w:color w:val="000000" w:themeColor="text1"/>
          <w:sz w:val="24"/>
          <w:szCs w:val="24"/>
          <w:lang w:val="en-US" w:eastAsia="en-US"/>
        </w:rPr>
      </w:pPr>
      <w:r w:rsidRPr="004D621F">
        <w:rPr>
          <w:rFonts w:ascii="Times New Roman" w:eastAsiaTheme="minorHAnsi" w:hAnsi="Times New Roman"/>
          <w:b/>
          <w:bCs/>
          <w:color w:val="000000" w:themeColor="text1"/>
          <w:sz w:val="24"/>
          <w:szCs w:val="24"/>
          <w:lang w:val="en-US" w:eastAsia="en-US"/>
        </w:rPr>
        <w:t>Course outcomes(CO)</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r w:rsidRPr="004D621F">
        <w:rPr>
          <w:rFonts w:ascii="Times New Roman" w:eastAsiaTheme="minorHAnsi" w:hAnsi="Times New Roman"/>
          <w:bCs/>
          <w:color w:val="000000" w:themeColor="text1"/>
          <w:sz w:val="24"/>
          <w:szCs w:val="24"/>
          <w:lang w:val="en-US" w:eastAsia="en-US"/>
        </w:rPr>
        <w:t>I   CO1: To understand the banking system in India and its fundamentals.</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r w:rsidRPr="004D621F">
        <w:rPr>
          <w:rFonts w:ascii="Times New Roman" w:eastAsiaTheme="minorHAnsi" w:hAnsi="Times New Roman"/>
          <w:bCs/>
          <w:color w:val="000000" w:themeColor="text1"/>
          <w:sz w:val="24"/>
          <w:szCs w:val="24"/>
          <w:lang w:val="en-US" w:eastAsia="en-US"/>
        </w:rPr>
        <w:t>II   CO 2: General and special relations of banker and customer</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r w:rsidRPr="004D621F">
        <w:rPr>
          <w:rFonts w:ascii="Times New Roman" w:eastAsiaTheme="minorHAnsi" w:hAnsi="Times New Roman"/>
          <w:bCs/>
          <w:color w:val="000000" w:themeColor="text1"/>
          <w:sz w:val="24"/>
          <w:szCs w:val="24"/>
          <w:lang w:val="en-US" w:eastAsia="en-US"/>
        </w:rPr>
        <w:lastRenderedPageBreak/>
        <w:t>III   CO3:To know about the various terminology regarding banking like cheque, credit etc.</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r w:rsidRPr="004D621F">
        <w:rPr>
          <w:rFonts w:ascii="Times New Roman" w:eastAsiaTheme="minorHAnsi" w:hAnsi="Times New Roman"/>
          <w:bCs/>
          <w:color w:val="000000" w:themeColor="text1"/>
          <w:sz w:val="24"/>
          <w:szCs w:val="24"/>
          <w:lang w:val="en-US" w:eastAsia="en-US"/>
        </w:rPr>
        <w:t>IV   CO4: To know about the problems of planning, co-ordination and control.</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p>
    <w:p w:rsidR="00594F03" w:rsidRDefault="00594F03" w:rsidP="00594F03">
      <w:pPr>
        <w:autoSpaceDE w:val="0"/>
        <w:autoSpaceDN w:val="0"/>
        <w:adjustRightInd w:val="0"/>
        <w:spacing w:after="0" w:line="240" w:lineRule="auto"/>
        <w:rPr>
          <w:rFonts w:ascii="Times New Roman" w:eastAsiaTheme="minorHAnsi" w:hAnsi="Times New Roman"/>
          <w:b/>
          <w:bCs/>
          <w:color w:val="000000" w:themeColor="text1"/>
          <w:sz w:val="24"/>
          <w:szCs w:val="24"/>
          <w:lang w:val="en-US" w:eastAsia="en-US"/>
        </w:rPr>
      </w:pPr>
      <w:r w:rsidRPr="004D621F">
        <w:rPr>
          <w:rFonts w:ascii="Times New Roman" w:eastAsiaTheme="minorHAnsi" w:hAnsi="Times New Roman"/>
          <w:b/>
          <w:bCs/>
          <w:color w:val="000000" w:themeColor="text1"/>
          <w:sz w:val="24"/>
          <w:szCs w:val="24"/>
          <w:lang w:val="en-US" w:eastAsia="en-US"/>
        </w:rPr>
        <w:t xml:space="preserve">MAPPING COURSE OUTCOMES LEADING TO THE ACHIEVEMENT OF PROGRAM OUTCOMES AND PROGRAM SPECIFIC OUTCOMES: </w:t>
      </w:r>
    </w:p>
    <w:p w:rsidR="005C7E65" w:rsidRDefault="005C7E65" w:rsidP="00594F03">
      <w:pPr>
        <w:autoSpaceDE w:val="0"/>
        <w:autoSpaceDN w:val="0"/>
        <w:adjustRightInd w:val="0"/>
        <w:spacing w:after="0" w:line="240" w:lineRule="auto"/>
        <w:rPr>
          <w:rFonts w:ascii="Times New Roman" w:eastAsiaTheme="minorHAnsi" w:hAnsi="Times New Roman"/>
          <w:b/>
          <w:bCs/>
          <w:color w:val="000000" w:themeColor="text1"/>
          <w:sz w:val="24"/>
          <w:szCs w:val="24"/>
          <w:lang w:val="en-US" w:eastAsia="en-US"/>
        </w:rPr>
      </w:pPr>
    </w:p>
    <w:tbl>
      <w:tblPr>
        <w:tblW w:w="7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884"/>
        <w:gridCol w:w="883"/>
        <w:gridCol w:w="884"/>
        <w:gridCol w:w="885"/>
        <w:gridCol w:w="885"/>
        <w:gridCol w:w="799"/>
        <w:gridCol w:w="885"/>
      </w:tblGrid>
      <w:tr w:rsidR="005C7E65" w:rsidTr="005C7E65">
        <w:tc>
          <w:tcPr>
            <w:tcW w:w="1110" w:type="dxa"/>
            <w:tcBorders>
              <w:top w:val="single" w:sz="4" w:space="0" w:color="000000"/>
              <w:left w:val="single" w:sz="4" w:space="0" w:color="000000"/>
              <w:bottom w:val="single" w:sz="4" w:space="0" w:color="000000"/>
              <w:right w:val="single" w:sz="4" w:space="0" w:color="000000"/>
            </w:tcBorders>
          </w:tcPr>
          <w:p w:rsidR="005C7E65" w:rsidRDefault="005C7E65" w:rsidP="005C7E65">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Course Outcome</w:t>
            </w:r>
          </w:p>
        </w:tc>
        <w:tc>
          <w:tcPr>
            <w:tcW w:w="6105" w:type="dxa"/>
            <w:gridSpan w:val="7"/>
            <w:tcBorders>
              <w:top w:val="single" w:sz="4" w:space="0" w:color="000000"/>
              <w:left w:val="single" w:sz="4" w:space="0" w:color="000000"/>
              <w:bottom w:val="single" w:sz="4" w:space="0" w:color="000000"/>
              <w:right w:val="single" w:sz="4" w:space="0" w:color="000000"/>
            </w:tcBorders>
          </w:tcPr>
          <w:p w:rsidR="005C7E65" w:rsidRDefault="005C7E65" w:rsidP="005C7E65">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Outcome</w:t>
            </w:r>
          </w:p>
        </w:tc>
      </w:tr>
      <w:tr w:rsidR="005C7E65" w:rsidTr="005C7E65">
        <w:tc>
          <w:tcPr>
            <w:tcW w:w="1110" w:type="dxa"/>
            <w:tcBorders>
              <w:top w:val="single" w:sz="4" w:space="0" w:color="000000"/>
              <w:left w:val="single" w:sz="4" w:space="0" w:color="000000"/>
              <w:bottom w:val="single" w:sz="4" w:space="0" w:color="000000"/>
              <w:right w:val="single" w:sz="4" w:space="0" w:color="000000"/>
            </w:tcBorders>
          </w:tcPr>
          <w:p w:rsidR="005C7E65" w:rsidRDefault="005C7E65" w:rsidP="005C7E65">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5C7E65" w:rsidRDefault="005C7E65" w:rsidP="005C7E65">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c>
          <w:tcPr>
            <w:tcW w:w="883" w:type="dxa"/>
            <w:tcBorders>
              <w:top w:val="single" w:sz="4" w:space="0" w:color="000000"/>
              <w:left w:val="single" w:sz="4" w:space="0" w:color="000000"/>
              <w:bottom w:val="single" w:sz="4" w:space="0" w:color="000000"/>
              <w:right w:val="single" w:sz="4" w:space="0" w:color="000000"/>
            </w:tcBorders>
          </w:tcPr>
          <w:p w:rsidR="005C7E65" w:rsidRDefault="005C7E65" w:rsidP="005C7E65">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PO2</w:t>
            </w:r>
          </w:p>
        </w:tc>
        <w:tc>
          <w:tcPr>
            <w:tcW w:w="884" w:type="dxa"/>
            <w:tcBorders>
              <w:top w:val="single" w:sz="4" w:space="0" w:color="000000"/>
              <w:left w:val="single" w:sz="4" w:space="0" w:color="000000"/>
              <w:bottom w:val="single" w:sz="4" w:space="0" w:color="000000"/>
              <w:right w:val="single" w:sz="4" w:space="0" w:color="000000"/>
            </w:tcBorders>
          </w:tcPr>
          <w:p w:rsidR="005C7E65" w:rsidRDefault="005C7E65" w:rsidP="005C7E65">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PO3</w:t>
            </w:r>
          </w:p>
        </w:tc>
        <w:tc>
          <w:tcPr>
            <w:tcW w:w="885" w:type="dxa"/>
            <w:tcBorders>
              <w:top w:val="single" w:sz="4" w:space="0" w:color="000000"/>
              <w:left w:val="single" w:sz="4" w:space="0" w:color="000000"/>
              <w:bottom w:val="single" w:sz="4" w:space="0" w:color="000000"/>
              <w:right w:val="single" w:sz="4" w:space="0" w:color="000000"/>
            </w:tcBorders>
          </w:tcPr>
          <w:p w:rsidR="005C7E65" w:rsidRDefault="005C7E65" w:rsidP="005C7E65">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w:t>
            </w:r>
          </w:p>
        </w:tc>
        <w:tc>
          <w:tcPr>
            <w:tcW w:w="885" w:type="dxa"/>
            <w:tcBorders>
              <w:top w:val="single" w:sz="4" w:space="0" w:color="000000"/>
              <w:left w:val="single" w:sz="4" w:space="0" w:color="000000"/>
              <w:bottom w:val="single" w:sz="4" w:space="0" w:color="000000"/>
              <w:right w:val="single" w:sz="4" w:space="0" w:color="000000"/>
            </w:tcBorders>
          </w:tcPr>
          <w:p w:rsidR="005C7E65" w:rsidRDefault="005C7E65" w:rsidP="005C7E65">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PO5</w:t>
            </w:r>
          </w:p>
        </w:tc>
        <w:tc>
          <w:tcPr>
            <w:tcW w:w="799" w:type="dxa"/>
            <w:tcBorders>
              <w:top w:val="single" w:sz="4" w:space="0" w:color="000000"/>
              <w:left w:val="single" w:sz="4" w:space="0" w:color="000000"/>
              <w:bottom w:val="single" w:sz="4" w:space="0" w:color="000000"/>
              <w:right w:val="single" w:sz="4" w:space="0" w:color="000000"/>
            </w:tcBorders>
          </w:tcPr>
          <w:p w:rsidR="005C7E65" w:rsidRDefault="005C7E65" w:rsidP="005C7E65">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PO6</w:t>
            </w:r>
          </w:p>
        </w:tc>
        <w:tc>
          <w:tcPr>
            <w:tcW w:w="885" w:type="dxa"/>
            <w:tcBorders>
              <w:top w:val="single" w:sz="4" w:space="0" w:color="000000"/>
              <w:left w:val="single" w:sz="4" w:space="0" w:color="000000"/>
              <w:bottom w:val="single" w:sz="4" w:space="0" w:color="000000"/>
              <w:right w:val="single" w:sz="4" w:space="0" w:color="000000"/>
            </w:tcBorders>
          </w:tcPr>
          <w:p w:rsidR="005C7E65" w:rsidRDefault="005C7E65" w:rsidP="005C7E65">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PO7</w:t>
            </w:r>
          </w:p>
        </w:tc>
      </w:tr>
      <w:tr w:rsidR="005C7E65" w:rsidTr="005C7E65">
        <w:tc>
          <w:tcPr>
            <w:tcW w:w="1110" w:type="dxa"/>
            <w:tcBorders>
              <w:top w:val="single" w:sz="4" w:space="0" w:color="000000"/>
              <w:left w:val="single" w:sz="4" w:space="0" w:color="000000"/>
              <w:bottom w:val="single" w:sz="4" w:space="0" w:color="000000"/>
              <w:right w:val="single" w:sz="4" w:space="0" w:color="000000"/>
            </w:tcBorders>
          </w:tcPr>
          <w:p w:rsidR="005C7E65" w:rsidRDefault="005C7E65" w:rsidP="005C7E65">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884" w:type="dxa"/>
            <w:tcBorders>
              <w:top w:val="single" w:sz="4" w:space="0" w:color="000000"/>
              <w:left w:val="single" w:sz="4" w:space="0" w:color="000000"/>
              <w:bottom w:val="single" w:sz="4" w:space="0" w:color="000000"/>
              <w:right w:val="single" w:sz="4" w:space="0" w:color="000000"/>
            </w:tcBorders>
          </w:tcPr>
          <w:p w:rsidR="005C7E65" w:rsidRDefault="005C7E65" w:rsidP="005C7E65">
            <w:pPr>
              <w:pStyle w:val="normal0"/>
              <w:jc w:val="both"/>
              <w:rPr>
                <w:rFonts w:ascii="Times New Roman" w:eastAsia="Times New Roman" w:hAnsi="Times New Roman" w:cs="Times New Roman"/>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5C7E65" w:rsidRDefault="005C7E65" w:rsidP="005C7E65">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5C7E65" w:rsidRDefault="005C7E65" w:rsidP="005C7E65">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5C7E65" w:rsidRDefault="005C7E65" w:rsidP="005C7E65">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5C7E65" w:rsidRDefault="005C7E65" w:rsidP="005C7E65">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799" w:type="dxa"/>
            <w:tcBorders>
              <w:top w:val="single" w:sz="4" w:space="0" w:color="000000"/>
              <w:left w:val="single" w:sz="4" w:space="0" w:color="000000"/>
              <w:bottom w:val="single" w:sz="4" w:space="0" w:color="000000"/>
              <w:right w:val="single" w:sz="4" w:space="0" w:color="000000"/>
            </w:tcBorders>
          </w:tcPr>
          <w:p w:rsidR="005C7E65" w:rsidRDefault="005C7E65" w:rsidP="005C7E65">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5C7E65" w:rsidRDefault="005C7E65" w:rsidP="005C7E65">
            <w:pPr>
              <w:pStyle w:val="normal0"/>
              <w:jc w:val="both"/>
              <w:rPr>
                <w:rFonts w:ascii="Times New Roman" w:eastAsia="Times New Roman" w:hAnsi="Times New Roman" w:cs="Times New Roman"/>
                <w:color w:val="000000"/>
                <w:sz w:val="24"/>
                <w:szCs w:val="24"/>
              </w:rPr>
            </w:pPr>
          </w:p>
        </w:tc>
      </w:tr>
      <w:tr w:rsidR="005C7E65" w:rsidTr="005C7E65">
        <w:tc>
          <w:tcPr>
            <w:tcW w:w="1110" w:type="dxa"/>
            <w:tcBorders>
              <w:top w:val="single" w:sz="4" w:space="0" w:color="000000"/>
              <w:left w:val="single" w:sz="4" w:space="0" w:color="000000"/>
              <w:bottom w:val="single" w:sz="4" w:space="0" w:color="000000"/>
              <w:right w:val="single" w:sz="4" w:space="0" w:color="000000"/>
            </w:tcBorders>
          </w:tcPr>
          <w:p w:rsidR="005C7E65" w:rsidRDefault="005C7E65" w:rsidP="005C7E65">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884" w:type="dxa"/>
            <w:tcBorders>
              <w:top w:val="single" w:sz="4" w:space="0" w:color="000000"/>
              <w:left w:val="single" w:sz="4" w:space="0" w:color="000000"/>
              <w:bottom w:val="single" w:sz="4" w:space="0" w:color="000000"/>
              <w:right w:val="single" w:sz="4" w:space="0" w:color="000000"/>
            </w:tcBorders>
          </w:tcPr>
          <w:p w:rsidR="005C7E65" w:rsidRDefault="005C7E65" w:rsidP="005C7E65">
            <w:pPr>
              <w:pStyle w:val="normal0"/>
              <w:jc w:val="both"/>
              <w:rPr>
                <w:rFonts w:ascii="Times New Roman" w:eastAsia="Times New Roman" w:hAnsi="Times New Roman" w:cs="Times New Roman"/>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5C7E65" w:rsidRDefault="005C7E65" w:rsidP="005C7E65">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84" w:type="dxa"/>
            <w:tcBorders>
              <w:top w:val="single" w:sz="4" w:space="0" w:color="000000"/>
              <w:left w:val="single" w:sz="4" w:space="0" w:color="000000"/>
              <w:bottom w:val="single" w:sz="4" w:space="0" w:color="000000"/>
              <w:right w:val="single" w:sz="4" w:space="0" w:color="000000"/>
            </w:tcBorders>
          </w:tcPr>
          <w:p w:rsidR="005C7E65" w:rsidRDefault="005C7E65" w:rsidP="005C7E65">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5C7E65" w:rsidRDefault="005C7E65" w:rsidP="005C7E65">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5C7E65" w:rsidRDefault="005C7E65" w:rsidP="005C7E65">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799" w:type="dxa"/>
            <w:tcBorders>
              <w:top w:val="single" w:sz="4" w:space="0" w:color="000000"/>
              <w:left w:val="single" w:sz="4" w:space="0" w:color="000000"/>
              <w:bottom w:val="single" w:sz="4" w:space="0" w:color="000000"/>
              <w:right w:val="single" w:sz="4" w:space="0" w:color="000000"/>
            </w:tcBorders>
          </w:tcPr>
          <w:p w:rsidR="005C7E65" w:rsidRDefault="005C7E65" w:rsidP="005C7E65">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5C7E65" w:rsidRDefault="005C7E65" w:rsidP="005C7E65">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r>
      <w:tr w:rsidR="005C7E65" w:rsidTr="005C7E65">
        <w:tc>
          <w:tcPr>
            <w:tcW w:w="1110" w:type="dxa"/>
            <w:tcBorders>
              <w:top w:val="single" w:sz="4" w:space="0" w:color="000000"/>
              <w:left w:val="single" w:sz="4" w:space="0" w:color="000000"/>
              <w:bottom w:val="single" w:sz="4" w:space="0" w:color="000000"/>
              <w:right w:val="single" w:sz="4" w:space="0" w:color="000000"/>
            </w:tcBorders>
          </w:tcPr>
          <w:p w:rsidR="005C7E65" w:rsidRDefault="005C7E65" w:rsidP="005C7E65">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884" w:type="dxa"/>
            <w:tcBorders>
              <w:top w:val="single" w:sz="4" w:space="0" w:color="000000"/>
              <w:left w:val="single" w:sz="4" w:space="0" w:color="000000"/>
              <w:bottom w:val="single" w:sz="4" w:space="0" w:color="000000"/>
              <w:right w:val="single" w:sz="4" w:space="0" w:color="000000"/>
            </w:tcBorders>
          </w:tcPr>
          <w:p w:rsidR="005C7E65" w:rsidRDefault="005C7E65" w:rsidP="005C7E65">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83" w:type="dxa"/>
            <w:tcBorders>
              <w:top w:val="single" w:sz="4" w:space="0" w:color="000000"/>
              <w:left w:val="single" w:sz="4" w:space="0" w:color="000000"/>
              <w:bottom w:val="single" w:sz="4" w:space="0" w:color="000000"/>
              <w:right w:val="single" w:sz="4" w:space="0" w:color="000000"/>
            </w:tcBorders>
          </w:tcPr>
          <w:p w:rsidR="005C7E65" w:rsidRDefault="005C7E65" w:rsidP="005C7E65">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5C7E65" w:rsidRDefault="005C7E65" w:rsidP="005C7E65">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5C7E65" w:rsidRDefault="005C7E65" w:rsidP="005C7E65">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5C7E65" w:rsidRDefault="005C7E65" w:rsidP="005C7E65">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799" w:type="dxa"/>
            <w:tcBorders>
              <w:top w:val="single" w:sz="4" w:space="0" w:color="000000"/>
              <w:left w:val="single" w:sz="4" w:space="0" w:color="000000"/>
              <w:bottom w:val="single" w:sz="4" w:space="0" w:color="000000"/>
              <w:right w:val="single" w:sz="4" w:space="0" w:color="000000"/>
            </w:tcBorders>
          </w:tcPr>
          <w:p w:rsidR="005C7E65" w:rsidRDefault="005C7E65" w:rsidP="005C7E65">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5C7E65" w:rsidRDefault="005C7E65" w:rsidP="005C7E65">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r>
      <w:tr w:rsidR="005C7E65" w:rsidTr="005C7E65">
        <w:tc>
          <w:tcPr>
            <w:tcW w:w="1110" w:type="dxa"/>
            <w:tcBorders>
              <w:top w:val="single" w:sz="4" w:space="0" w:color="000000"/>
              <w:left w:val="single" w:sz="4" w:space="0" w:color="000000"/>
              <w:bottom w:val="single" w:sz="4" w:space="0" w:color="000000"/>
              <w:right w:val="single" w:sz="4" w:space="0" w:color="000000"/>
            </w:tcBorders>
          </w:tcPr>
          <w:p w:rsidR="005C7E65" w:rsidRDefault="005C7E65" w:rsidP="005C7E65">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884" w:type="dxa"/>
            <w:tcBorders>
              <w:top w:val="single" w:sz="4" w:space="0" w:color="000000"/>
              <w:left w:val="single" w:sz="4" w:space="0" w:color="000000"/>
              <w:bottom w:val="single" w:sz="4" w:space="0" w:color="000000"/>
              <w:right w:val="single" w:sz="4" w:space="0" w:color="000000"/>
            </w:tcBorders>
          </w:tcPr>
          <w:p w:rsidR="005C7E65" w:rsidRDefault="005C7E65" w:rsidP="005C7E65">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5C7E65" w:rsidRDefault="005C7E65" w:rsidP="005C7E65">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5C7E65" w:rsidRDefault="005C7E65" w:rsidP="005C7E65">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5C7E65" w:rsidRDefault="005C7E65" w:rsidP="005C7E65">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5C7E65" w:rsidRDefault="005C7E65" w:rsidP="005C7E65">
            <w:pPr>
              <w:pStyle w:val="normal0"/>
              <w:jc w:val="both"/>
              <w:rPr>
                <w:rFonts w:ascii="Times New Roman" w:eastAsia="Times New Roman" w:hAnsi="Times New Roman" w:cs="Times New Roman"/>
                <w:color w:val="000000"/>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5C7E65" w:rsidRDefault="005C7E65" w:rsidP="005C7E65">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5C7E65" w:rsidRDefault="005C7E65" w:rsidP="005C7E65">
            <w:pPr>
              <w:pStyle w:val="normal0"/>
              <w:jc w:val="both"/>
              <w:rPr>
                <w:rFonts w:ascii="Times New Roman" w:eastAsia="Times New Roman" w:hAnsi="Times New Roman" w:cs="Times New Roman"/>
                <w:color w:val="000000"/>
                <w:sz w:val="24"/>
                <w:szCs w:val="24"/>
              </w:rPr>
            </w:pPr>
          </w:p>
        </w:tc>
      </w:tr>
    </w:tbl>
    <w:p w:rsidR="005C7E65" w:rsidRDefault="005C7E65" w:rsidP="00594F03">
      <w:pPr>
        <w:autoSpaceDE w:val="0"/>
        <w:autoSpaceDN w:val="0"/>
        <w:adjustRightInd w:val="0"/>
        <w:spacing w:after="0" w:line="240" w:lineRule="auto"/>
        <w:rPr>
          <w:rFonts w:ascii="Times New Roman" w:eastAsiaTheme="minorHAnsi" w:hAnsi="Times New Roman"/>
          <w:b/>
          <w:bCs/>
          <w:color w:val="000000" w:themeColor="text1"/>
          <w:sz w:val="24"/>
          <w:szCs w:val="24"/>
          <w:lang w:val="en-US" w:eastAsia="en-US"/>
        </w:rPr>
      </w:pPr>
    </w:p>
    <w:p w:rsidR="00594F03" w:rsidRPr="004D621F" w:rsidRDefault="00594F03" w:rsidP="00594F03">
      <w:pPr>
        <w:autoSpaceDE w:val="0"/>
        <w:autoSpaceDN w:val="0"/>
        <w:adjustRightInd w:val="0"/>
        <w:spacing w:after="0" w:line="240" w:lineRule="auto"/>
        <w:jc w:val="both"/>
        <w:rPr>
          <w:rFonts w:ascii="Times New Roman" w:eastAsiaTheme="minorHAnsi" w:hAnsi="Times New Roman"/>
          <w:b/>
          <w:bCs/>
          <w:iCs/>
          <w:color w:val="000000" w:themeColor="text1"/>
          <w:sz w:val="24"/>
          <w:szCs w:val="24"/>
          <w:u w:val="single"/>
          <w:lang w:val="en-US" w:eastAsia="en-US" w:bidi="hi-IN"/>
        </w:rPr>
      </w:pPr>
      <w:r w:rsidRPr="004D621F">
        <w:rPr>
          <w:rFonts w:ascii="Times New Roman" w:hAnsi="Times New Roman"/>
          <w:color w:val="000000" w:themeColor="text1"/>
          <w:sz w:val="24"/>
          <w:szCs w:val="24"/>
        </w:rPr>
        <w:t>H = Highly Related; M = Medium  L = Low</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p>
    <w:p w:rsidR="00594F03" w:rsidRPr="004D621F" w:rsidRDefault="00594F03" w:rsidP="00594F03">
      <w:pPr>
        <w:spacing w:before="60" w:after="60"/>
        <w:jc w:val="both"/>
        <w:rPr>
          <w:rFonts w:ascii="Times New Roman" w:hAnsi="Times New Roman"/>
          <w:color w:val="000000" w:themeColor="text1"/>
          <w:sz w:val="24"/>
          <w:szCs w:val="24"/>
          <w:lang w:val="en-GB"/>
        </w:rPr>
      </w:pPr>
    </w:p>
    <w:p w:rsidR="00594F03" w:rsidRPr="004D621F" w:rsidRDefault="00594F03" w:rsidP="00594F03">
      <w:pPr>
        <w:spacing w:before="60" w:after="60"/>
        <w:jc w:val="both"/>
        <w:rPr>
          <w:rFonts w:ascii="Times New Roman" w:hAnsi="Times New Roman"/>
          <w:color w:val="000000" w:themeColor="text1"/>
          <w:sz w:val="24"/>
          <w:szCs w:val="24"/>
          <w:lang w:val="en-GB"/>
        </w:rPr>
      </w:pPr>
      <w:r w:rsidRPr="004D621F">
        <w:rPr>
          <w:rFonts w:ascii="Times New Roman" w:hAnsi="Times New Roman"/>
          <w:color w:val="000000" w:themeColor="text1"/>
          <w:sz w:val="24"/>
          <w:szCs w:val="24"/>
          <w:lang w:val="en-GB"/>
        </w:rPr>
        <w:t>Suggested Readings</w:t>
      </w:r>
    </w:p>
    <w:p w:rsidR="00594F03" w:rsidRPr="004D621F" w:rsidRDefault="00594F03" w:rsidP="00594F03">
      <w:pPr>
        <w:jc w:val="both"/>
        <w:rPr>
          <w:rFonts w:ascii="Times New Roman" w:hAnsi="Times New Roman"/>
          <w:color w:val="000000" w:themeColor="text1"/>
          <w:sz w:val="24"/>
          <w:szCs w:val="24"/>
        </w:rPr>
      </w:pPr>
      <w:r w:rsidRPr="004D621F">
        <w:rPr>
          <w:rFonts w:ascii="Times New Roman" w:hAnsi="Times New Roman"/>
          <w:b/>
          <w:color w:val="000000" w:themeColor="text1"/>
          <w:sz w:val="24"/>
          <w:szCs w:val="24"/>
        </w:rPr>
        <w:t>D.M. Mithani</w:t>
      </w:r>
      <w:r w:rsidRPr="004D621F">
        <w:rPr>
          <w:rFonts w:ascii="Times New Roman" w:hAnsi="Times New Roman"/>
          <w:color w:val="000000" w:themeColor="text1"/>
          <w:sz w:val="24"/>
          <w:szCs w:val="24"/>
        </w:rPr>
        <w:t xml:space="preserve">; Money, Banking &amp; International Trade ,Himalya Publishing House, Mumbai. </w:t>
      </w:r>
    </w:p>
    <w:p w:rsidR="00594F03" w:rsidRPr="004D621F" w:rsidRDefault="00594F03" w:rsidP="00594F03">
      <w:pPr>
        <w:jc w:val="both"/>
        <w:rPr>
          <w:rFonts w:ascii="Times New Roman" w:hAnsi="Times New Roman"/>
          <w:color w:val="000000" w:themeColor="text1"/>
          <w:sz w:val="24"/>
          <w:szCs w:val="24"/>
        </w:rPr>
      </w:pPr>
      <w:r w:rsidRPr="004D621F">
        <w:rPr>
          <w:rFonts w:ascii="Times New Roman" w:hAnsi="Times New Roman"/>
          <w:b/>
          <w:color w:val="000000" w:themeColor="text1"/>
          <w:sz w:val="24"/>
          <w:szCs w:val="24"/>
        </w:rPr>
        <w:t>Trivedi, Choudhary&amp; Kumar</w:t>
      </w:r>
      <w:r w:rsidRPr="004D621F">
        <w:rPr>
          <w:rFonts w:ascii="Times New Roman" w:hAnsi="Times New Roman"/>
          <w:color w:val="000000" w:themeColor="text1"/>
          <w:sz w:val="24"/>
          <w:szCs w:val="24"/>
        </w:rPr>
        <w:t xml:space="preserve">; Indian Bank System;  Ramesh Book Depot, Jaipur. </w:t>
      </w:r>
    </w:p>
    <w:p w:rsidR="00594F03" w:rsidRPr="004D621F" w:rsidRDefault="00594F03" w:rsidP="00594F03">
      <w:pPr>
        <w:jc w:val="both"/>
        <w:rPr>
          <w:rFonts w:ascii="Times New Roman" w:hAnsi="Times New Roman"/>
          <w:color w:val="000000" w:themeColor="text1"/>
          <w:sz w:val="24"/>
          <w:szCs w:val="24"/>
        </w:rPr>
      </w:pPr>
      <w:r w:rsidRPr="004D621F">
        <w:rPr>
          <w:rFonts w:ascii="Times New Roman" w:hAnsi="Times New Roman"/>
          <w:b/>
          <w:color w:val="000000" w:themeColor="text1"/>
          <w:sz w:val="24"/>
          <w:szCs w:val="24"/>
        </w:rPr>
        <w:t>Varshney P.N</w:t>
      </w:r>
      <w:r w:rsidRPr="004D621F">
        <w:rPr>
          <w:rFonts w:ascii="Times New Roman" w:hAnsi="Times New Roman"/>
          <w:color w:val="000000" w:themeColor="text1"/>
          <w:sz w:val="24"/>
          <w:szCs w:val="24"/>
        </w:rPr>
        <w:t xml:space="preserve">.; Banking Law &amp; Practice, </w:t>
      </w: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Default="00594F03" w:rsidP="00594F03">
      <w:pPr>
        <w:spacing w:after="0" w:line="240" w:lineRule="auto"/>
        <w:jc w:val="center"/>
        <w:rPr>
          <w:rFonts w:ascii="Times New Roman" w:hAnsi="Times New Roman"/>
          <w:b/>
          <w:color w:val="000000" w:themeColor="text1"/>
          <w:sz w:val="24"/>
          <w:szCs w:val="24"/>
        </w:rPr>
      </w:pPr>
    </w:p>
    <w:p w:rsidR="00C47D19" w:rsidRPr="004D621F" w:rsidRDefault="00C47D19"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r w:rsidRPr="004D621F">
        <w:rPr>
          <w:rFonts w:ascii="Times New Roman" w:hAnsi="Times New Roman"/>
          <w:b/>
          <w:color w:val="000000" w:themeColor="text1"/>
          <w:sz w:val="24"/>
          <w:szCs w:val="24"/>
        </w:rPr>
        <w:t xml:space="preserve">B.COM </w:t>
      </w:r>
      <w:r w:rsidR="00CE049A">
        <w:rPr>
          <w:rFonts w:ascii="Times New Roman" w:hAnsi="Times New Roman"/>
          <w:b/>
          <w:color w:val="000000" w:themeColor="text1"/>
          <w:sz w:val="24"/>
          <w:szCs w:val="24"/>
        </w:rPr>
        <w:t xml:space="preserve">KPMG </w:t>
      </w:r>
      <w:r w:rsidRPr="004D621F">
        <w:rPr>
          <w:rFonts w:ascii="Times New Roman" w:hAnsi="Times New Roman"/>
          <w:b/>
          <w:color w:val="000000" w:themeColor="text1"/>
          <w:sz w:val="24"/>
          <w:szCs w:val="24"/>
        </w:rPr>
        <w:t xml:space="preserve">III SEMESTER </w:t>
      </w:r>
    </w:p>
    <w:p w:rsidR="00594F03" w:rsidRPr="004D621F" w:rsidRDefault="00594F03" w:rsidP="00594F03">
      <w:pPr>
        <w:spacing w:after="0" w:line="240" w:lineRule="auto"/>
        <w:jc w:val="center"/>
        <w:rPr>
          <w:rFonts w:ascii="Times New Roman" w:hAnsi="Times New Roman"/>
          <w:b/>
          <w:color w:val="000000" w:themeColor="text1"/>
          <w:sz w:val="24"/>
          <w:szCs w:val="24"/>
        </w:rPr>
      </w:pPr>
      <w:r w:rsidRPr="004D621F">
        <w:rPr>
          <w:rFonts w:ascii="Times New Roman" w:hAnsi="Times New Roman"/>
          <w:b/>
          <w:color w:val="000000" w:themeColor="text1"/>
          <w:sz w:val="24"/>
          <w:szCs w:val="24"/>
        </w:rPr>
        <w:t xml:space="preserve">COMPUTER THEORY </w:t>
      </w:r>
    </w:p>
    <w:p w:rsidR="00594F03" w:rsidRPr="004D621F" w:rsidRDefault="00594F03" w:rsidP="00594F03">
      <w:pPr>
        <w:spacing w:after="0" w:line="240" w:lineRule="auto"/>
        <w:jc w:val="center"/>
        <w:rPr>
          <w:rFonts w:ascii="Times New Roman" w:hAnsi="Times New Roman"/>
          <w:b/>
          <w:color w:val="000000" w:themeColor="text1"/>
          <w:sz w:val="24"/>
          <w:szCs w:val="24"/>
        </w:rPr>
      </w:pPr>
      <w:r w:rsidRPr="004D621F">
        <w:rPr>
          <w:rFonts w:ascii="Times New Roman" w:hAnsi="Times New Roman"/>
          <w:b/>
          <w:color w:val="000000" w:themeColor="text1"/>
          <w:sz w:val="24"/>
          <w:szCs w:val="24"/>
        </w:rPr>
        <w:t>SUBJECT CODE: BMC004A</w:t>
      </w:r>
    </w:p>
    <w:p w:rsidR="00594F03" w:rsidRPr="004D621F" w:rsidRDefault="00594F03" w:rsidP="00594F03">
      <w:pPr>
        <w:spacing w:after="0" w:line="240" w:lineRule="auto"/>
        <w:jc w:val="center"/>
        <w:rPr>
          <w:rFonts w:ascii="Times New Roman" w:hAnsi="Times New Roman"/>
          <w:b/>
          <w:color w:val="000000" w:themeColor="text1"/>
          <w:sz w:val="24"/>
          <w:szCs w:val="24"/>
        </w:rPr>
      </w:pPr>
      <w:r w:rsidRPr="004D621F">
        <w:rPr>
          <w:rFonts w:ascii="Times New Roman" w:hAnsi="Times New Roman"/>
          <w:b/>
          <w:color w:val="000000" w:themeColor="text1"/>
          <w:sz w:val="24"/>
          <w:szCs w:val="24"/>
        </w:rPr>
        <w:t>CREDITS: 3L</w:t>
      </w:r>
    </w:p>
    <w:p w:rsidR="00594F03" w:rsidRPr="004D621F" w:rsidRDefault="00594F03" w:rsidP="00594F03">
      <w:pPr>
        <w:rPr>
          <w:rFonts w:ascii="Times New Roman" w:hAnsi="Times New Roman"/>
          <w:color w:val="000000" w:themeColor="text1"/>
          <w:sz w:val="24"/>
          <w:szCs w:val="24"/>
        </w:rPr>
      </w:pPr>
    </w:p>
    <w:p w:rsidR="00594F03" w:rsidRPr="004D621F" w:rsidRDefault="00594F03" w:rsidP="00594F03">
      <w:pPr>
        <w:jc w:val="both"/>
        <w:rPr>
          <w:rFonts w:ascii="Times New Roman" w:hAnsi="Times New Roman"/>
          <w:b/>
          <w:color w:val="000000" w:themeColor="text1"/>
          <w:sz w:val="24"/>
          <w:szCs w:val="24"/>
        </w:rPr>
      </w:pPr>
      <w:r w:rsidRPr="004D621F">
        <w:rPr>
          <w:rFonts w:ascii="Times New Roman" w:hAnsi="Times New Roman"/>
          <w:b/>
          <w:color w:val="000000" w:themeColor="text1"/>
          <w:sz w:val="24"/>
          <w:szCs w:val="24"/>
        </w:rPr>
        <w:t>Unit-I</w:t>
      </w:r>
    </w:p>
    <w:p w:rsidR="00594F03" w:rsidRPr="004D621F" w:rsidRDefault="00594F03" w:rsidP="00594F03">
      <w:pPr>
        <w:jc w:val="both"/>
        <w:rPr>
          <w:rFonts w:ascii="Times New Roman" w:hAnsi="Times New Roman"/>
          <w:color w:val="000000" w:themeColor="text1"/>
          <w:sz w:val="24"/>
          <w:szCs w:val="24"/>
        </w:rPr>
      </w:pPr>
      <w:r w:rsidRPr="004D621F">
        <w:rPr>
          <w:rFonts w:ascii="Times New Roman" w:hAnsi="Times New Roman"/>
          <w:color w:val="000000" w:themeColor="text1"/>
          <w:sz w:val="24"/>
          <w:szCs w:val="24"/>
        </w:rPr>
        <w:t>Introduction to MS Project 2010:Understanding Projects,Managing Projects &amp; Project Management software,Taking a first look at project – Starting Project ,Entering information, Changing Views.</w:t>
      </w:r>
    </w:p>
    <w:p w:rsidR="00594F03" w:rsidRPr="004D621F" w:rsidRDefault="00594F03" w:rsidP="00594F03">
      <w:pPr>
        <w:jc w:val="both"/>
        <w:rPr>
          <w:rFonts w:ascii="Times New Roman" w:hAnsi="Times New Roman"/>
          <w:b/>
          <w:color w:val="000000" w:themeColor="text1"/>
          <w:sz w:val="24"/>
          <w:szCs w:val="24"/>
        </w:rPr>
      </w:pPr>
      <w:r w:rsidRPr="004D621F">
        <w:rPr>
          <w:rFonts w:ascii="Times New Roman" w:hAnsi="Times New Roman"/>
          <w:b/>
          <w:color w:val="000000" w:themeColor="text1"/>
          <w:sz w:val="24"/>
          <w:szCs w:val="24"/>
        </w:rPr>
        <w:t>Unit-II</w:t>
      </w:r>
    </w:p>
    <w:p w:rsidR="00594F03" w:rsidRPr="004D621F" w:rsidRDefault="00594F03" w:rsidP="00594F03">
      <w:pPr>
        <w:jc w:val="both"/>
        <w:rPr>
          <w:rFonts w:ascii="Times New Roman" w:hAnsi="Times New Roman"/>
          <w:color w:val="000000" w:themeColor="text1"/>
          <w:sz w:val="24"/>
          <w:szCs w:val="24"/>
        </w:rPr>
      </w:pPr>
      <w:r w:rsidRPr="004D621F">
        <w:rPr>
          <w:rFonts w:ascii="Times New Roman" w:hAnsi="Times New Roman"/>
          <w:color w:val="000000" w:themeColor="text1"/>
          <w:sz w:val="24"/>
          <w:szCs w:val="24"/>
        </w:rPr>
        <w:t>Creating a new project: Gathering Information,Opening a Project file,Establishing Basic Project Information,Looking at Project Calendars,Entering Tasks,Adding subtasks,saving Projects files,Working with project outline-Adjusting tasks in an outline, Copying task</w:t>
      </w:r>
    </w:p>
    <w:p w:rsidR="00594F03" w:rsidRPr="004D621F" w:rsidRDefault="00594F03" w:rsidP="00594F03">
      <w:pPr>
        <w:jc w:val="both"/>
        <w:rPr>
          <w:rFonts w:ascii="Times New Roman" w:hAnsi="Times New Roman"/>
          <w:color w:val="000000" w:themeColor="text1"/>
          <w:sz w:val="24"/>
          <w:szCs w:val="24"/>
        </w:rPr>
      </w:pPr>
      <w:r w:rsidRPr="004D621F">
        <w:rPr>
          <w:rFonts w:ascii="Times New Roman" w:hAnsi="Times New Roman"/>
          <w:b/>
          <w:color w:val="000000" w:themeColor="text1"/>
          <w:sz w:val="24"/>
          <w:szCs w:val="24"/>
        </w:rPr>
        <w:t>Unit-III</w:t>
      </w:r>
    </w:p>
    <w:p w:rsidR="00594F03" w:rsidRPr="004D621F" w:rsidRDefault="00594F03" w:rsidP="00594F03">
      <w:pPr>
        <w:jc w:val="both"/>
        <w:rPr>
          <w:rFonts w:ascii="Times New Roman" w:hAnsi="Times New Roman"/>
          <w:color w:val="000000" w:themeColor="text1"/>
          <w:sz w:val="24"/>
          <w:szCs w:val="24"/>
        </w:rPr>
      </w:pPr>
      <w:r w:rsidRPr="004D621F">
        <w:rPr>
          <w:rFonts w:ascii="Times New Roman" w:hAnsi="Times New Roman"/>
          <w:color w:val="000000" w:themeColor="text1"/>
          <w:sz w:val="24"/>
          <w:szCs w:val="24"/>
        </w:rPr>
        <w:t>Building Tasks: Establishing Timing for Tasks ,Assigning Task timing ,Using Recurring Tasks ,Establishing  Constraints and  deadline dates, Manipulating Gnatt chart to view timing , Entering Task notes ,Establishing  Dependencies among tasks, Viewing Dependencies</w:t>
      </w:r>
    </w:p>
    <w:p w:rsidR="00594F03" w:rsidRPr="004D621F" w:rsidRDefault="00594F03" w:rsidP="00594F03">
      <w:pPr>
        <w:jc w:val="both"/>
        <w:rPr>
          <w:rFonts w:ascii="Times New Roman" w:hAnsi="Times New Roman"/>
          <w:color w:val="000000" w:themeColor="text1"/>
          <w:sz w:val="24"/>
          <w:szCs w:val="24"/>
        </w:rPr>
      </w:pPr>
      <w:r w:rsidRPr="004D621F">
        <w:rPr>
          <w:rFonts w:ascii="Times New Roman" w:hAnsi="Times New Roman"/>
          <w:b/>
          <w:color w:val="000000" w:themeColor="text1"/>
          <w:sz w:val="24"/>
          <w:szCs w:val="24"/>
        </w:rPr>
        <w:t>Unit-IV</w:t>
      </w:r>
    </w:p>
    <w:p w:rsidR="00594F03" w:rsidRPr="004D621F" w:rsidRDefault="00594F03" w:rsidP="00594F03">
      <w:pPr>
        <w:jc w:val="both"/>
        <w:rPr>
          <w:rFonts w:ascii="Times New Roman" w:hAnsi="Times New Roman"/>
          <w:color w:val="000000" w:themeColor="text1"/>
          <w:sz w:val="24"/>
          <w:szCs w:val="24"/>
        </w:rPr>
      </w:pPr>
      <w:r w:rsidRPr="004D621F">
        <w:rPr>
          <w:rFonts w:ascii="Times New Roman" w:hAnsi="Times New Roman"/>
          <w:color w:val="000000" w:themeColor="text1"/>
          <w:sz w:val="24"/>
          <w:szCs w:val="24"/>
        </w:rPr>
        <w:t>Creating Resources &amp; Assigning Costs, Understanding Resources, Creating Resources List, Modifying Resource Information, Using Resources and Tasks,Handling Costs.Understanding Basics of Views, Examine Indicators,Admiring Views ,Calenders, Detail Gantt Chart ,Leveling Gantt, Tracking Gantt, Multiple Baselines, Gantt Resource Allocation, resource Form, Resource Graph, Resource Name Form, Resource Sheet, Resource Usage, Roll up views, Task Details Form, Task Entry ,Task Form</w:t>
      </w:r>
    </w:p>
    <w:p w:rsidR="00594F03" w:rsidRPr="004D621F" w:rsidRDefault="00594F03" w:rsidP="00594F03">
      <w:pPr>
        <w:jc w:val="both"/>
        <w:rPr>
          <w:rFonts w:ascii="Times New Roman" w:hAnsi="Times New Roman"/>
          <w:b/>
          <w:color w:val="000000" w:themeColor="text1"/>
          <w:sz w:val="24"/>
          <w:szCs w:val="24"/>
        </w:rPr>
      </w:pPr>
      <w:r w:rsidRPr="004D621F">
        <w:rPr>
          <w:rFonts w:ascii="Times New Roman" w:hAnsi="Times New Roman"/>
          <w:b/>
          <w:color w:val="000000" w:themeColor="text1"/>
          <w:sz w:val="24"/>
          <w:szCs w:val="24"/>
        </w:rPr>
        <w:t>Unit-V</w:t>
      </w:r>
    </w:p>
    <w:p w:rsidR="00594F03" w:rsidRPr="004D621F" w:rsidRDefault="00594F03" w:rsidP="00594F03">
      <w:pPr>
        <w:jc w:val="both"/>
        <w:rPr>
          <w:rFonts w:ascii="Times New Roman" w:hAnsi="Times New Roman"/>
          <w:color w:val="000000" w:themeColor="text1"/>
          <w:sz w:val="24"/>
          <w:szCs w:val="24"/>
        </w:rPr>
      </w:pPr>
      <w:r w:rsidRPr="004D621F">
        <w:rPr>
          <w:rFonts w:ascii="Times New Roman" w:hAnsi="Times New Roman"/>
          <w:color w:val="000000" w:themeColor="text1"/>
          <w:sz w:val="24"/>
          <w:szCs w:val="24"/>
        </w:rPr>
        <w:t>Tracking Project progrs,Understanding the principles of tracking ,Usingbaselin, Changing Baseline, Viewing Progress with tracking Gantt Chart View  Interpretation, Task Variance Table, Task Cost Table ,ask work Table ,Understanding Tracking Strategies.</w:t>
      </w:r>
    </w:p>
    <w:p w:rsidR="00594F03" w:rsidRPr="004D621F" w:rsidRDefault="00594F03" w:rsidP="00594F03">
      <w:pPr>
        <w:jc w:val="both"/>
        <w:rPr>
          <w:rFonts w:ascii="Times New Roman" w:hAnsi="Times New Roman"/>
          <w:color w:val="000000" w:themeColor="text1"/>
          <w:sz w:val="24"/>
          <w:szCs w:val="24"/>
        </w:rPr>
      </w:pPr>
    </w:p>
    <w:p w:rsidR="00594F03" w:rsidRPr="004D621F" w:rsidRDefault="00594F03" w:rsidP="00594F03">
      <w:pPr>
        <w:jc w:val="both"/>
        <w:rPr>
          <w:rFonts w:ascii="Times New Roman" w:hAnsi="Times New Roman"/>
          <w:b/>
          <w:color w:val="000000" w:themeColor="text1"/>
          <w:sz w:val="24"/>
          <w:szCs w:val="24"/>
        </w:rPr>
      </w:pPr>
    </w:p>
    <w:p w:rsidR="00594F03" w:rsidRPr="004D621F" w:rsidRDefault="00594F03" w:rsidP="00594F03">
      <w:pPr>
        <w:spacing w:after="0" w:line="240" w:lineRule="auto"/>
        <w:jc w:val="both"/>
        <w:rPr>
          <w:rFonts w:ascii="Times New Roman" w:eastAsiaTheme="minorHAnsi" w:hAnsi="Times New Roman"/>
          <w:b/>
          <w:bCs/>
          <w:color w:val="000000" w:themeColor="text1"/>
          <w:sz w:val="24"/>
          <w:szCs w:val="24"/>
          <w:lang w:val="en-US" w:eastAsia="en-US"/>
        </w:rPr>
      </w:pPr>
      <w:r w:rsidRPr="004D621F">
        <w:rPr>
          <w:rFonts w:ascii="Times New Roman" w:eastAsiaTheme="minorHAnsi" w:hAnsi="Times New Roman"/>
          <w:b/>
          <w:bCs/>
          <w:color w:val="000000" w:themeColor="text1"/>
          <w:sz w:val="24"/>
          <w:szCs w:val="24"/>
          <w:lang w:val="en-US" w:eastAsia="en-US"/>
        </w:rPr>
        <w:lastRenderedPageBreak/>
        <w:t>Course outcomes(CO)</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r w:rsidRPr="004D621F">
        <w:rPr>
          <w:rFonts w:ascii="Times New Roman" w:eastAsiaTheme="minorHAnsi" w:hAnsi="Times New Roman"/>
          <w:bCs/>
          <w:color w:val="000000" w:themeColor="text1"/>
          <w:sz w:val="24"/>
          <w:szCs w:val="24"/>
          <w:lang w:val="en-US" w:eastAsia="en-US"/>
        </w:rPr>
        <w:t>I   CO1: Understanding of projects and project management software.</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r w:rsidRPr="004D621F">
        <w:rPr>
          <w:rFonts w:ascii="Times New Roman" w:eastAsiaTheme="minorHAnsi" w:hAnsi="Times New Roman"/>
          <w:bCs/>
          <w:color w:val="000000" w:themeColor="text1"/>
          <w:sz w:val="24"/>
          <w:szCs w:val="24"/>
          <w:lang w:val="en-US" w:eastAsia="en-US"/>
        </w:rPr>
        <w:t>II   CO 2: Knowing of timing for tasks and establishing constraints and deadline dates.</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r w:rsidRPr="004D621F">
        <w:rPr>
          <w:rFonts w:ascii="Times New Roman" w:eastAsiaTheme="minorHAnsi" w:hAnsi="Times New Roman"/>
          <w:bCs/>
          <w:color w:val="000000" w:themeColor="text1"/>
          <w:sz w:val="24"/>
          <w:szCs w:val="24"/>
          <w:lang w:val="en-US" w:eastAsia="en-US"/>
        </w:rPr>
        <w:t xml:space="preserve">III   CO3:understanding resources, creating resource test and modification of resource information. </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r w:rsidRPr="004D621F">
        <w:rPr>
          <w:rFonts w:ascii="Times New Roman" w:eastAsiaTheme="minorHAnsi" w:hAnsi="Times New Roman"/>
          <w:bCs/>
          <w:color w:val="000000" w:themeColor="text1"/>
          <w:sz w:val="24"/>
          <w:szCs w:val="24"/>
          <w:lang w:val="en-US" w:eastAsia="en-US"/>
        </w:rPr>
        <w:t>IV   CO4: To know about various principles of tracking with the help of software tools.</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p>
    <w:p w:rsidR="00594F03" w:rsidRDefault="00594F03" w:rsidP="00594F03">
      <w:pPr>
        <w:autoSpaceDE w:val="0"/>
        <w:autoSpaceDN w:val="0"/>
        <w:adjustRightInd w:val="0"/>
        <w:spacing w:after="0" w:line="240" w:lineRule="auto"/>
        <w:rPr>
          <w:rFonts w:ascii="Times New Roman" w:eastAsiaTheme="minorHAnsi" w:hAnsi="Times New Roman"/>
          <w:b/>
          <w:bCs/>
          <w:color w:val="000000" w:themeColor="text1"/>
          <w:sz w:val="24"/>
          <w:szCs w:val="24"/>
          <w:lang w:val="en-US" w:eastAsia="en-US"/>
        </w:rPr>
      </w:pPr>
      <w:r w:rsidRPr="004D621F">
        <w:rPr>
          <w:rFonts w:ascii="Times New Roman" w:eastAsiaTheme="minorHAnsi" w:hAnsi="Times New Roman"/>
          <w:b/>
          <w:bCs/>
          <w:color w:val="000000" w:themeColor="text1"/>
          <w:sz w:val="24"/>
          <w:szCs w:val="24"/>
          <w:lang w:val="en-US" w:eastAsia="en-US"/>
        </w:rPr>
        <w:t xml:space="preserve">MAPPING COURSE OUTCOMES LEADING TO THE ACHIEVEMENT OF PROGRAM OUTCOMES AND PROGRAM SPECIFIC OUTCOMES: </w:t>
      </w:r>
    </w:p>
    <w:p w:rsidR="00782C80" w:rsidRDefault="00782C80" w:rsidP="00594F03">
      <w:pPr>
        <w:autoSpaceDE w:val="0"/>
        <w:autoSpaceDN w:val="0"/>
        <w:adjustRightInd w:val="0"/>
        <w:spacing w:after="0" w:line="240" w:lineRule="auto"/>
        <w:rPr>
          <w:rFonts w:ascii="Times New Roman" w:eastAsiaTheme="minorHAnsi" w:hAnsi="Times New Roman"/>
          <w:b/>
          <w:bCs/>
          <w:color w:val="000000" w:themeColor="text1"/>
          <w:sz w:val="24"/>
          <w:szCs w:val="24"/>
          <w:lang w:val="en-US" w:eastAsia="en-US"/>
        </w:rPr>
      </w:pPr>
    </w:p>
    <w:tbl>
      <w:tblPr>
        <w:tblW w:w="7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884"/>
        <w:gridCol w:w="883"/>
        <w:gridCol w:w="884"/>
        <w:gridCol w:w="885"/>
        <w:gridCol w:w="885"/>
        <w:gridCol w:w="799"/>
        <w:gridCol w:w="885"/>
      </w:tblGrid>
      <w:tr w:rsidR="00782C80" w:rsidTr="0092585E">
        <w:tc>
          <w:tcPr>
            <w:tcW w:w="1110"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Course Outcome</w:t>
            </w:r>
          </w:p>
        </w:tc>
        <w:tc>
          <w:tcPr>
            <w:tcW w:w="6105" w:type="dxa"/>
            <w:gridSpan w:val="7"/>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Outcome</w:t>
            </w:r>
          </w:p>
        </w:tc>
      </w:tr>
      <w:tr w:rsidR="00782C80" w:rsidTr="0092585E">
        <w:tc>
          <w:tcPr>
            <w:tcW w:w="1110"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c>
          <w:tcPr>
            <w:tcW w:w="883"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PO2</w:t>
            </w:r>
          </w:p>
        </w:tc>
        <w:tc>
          <w:tcPr>
            <w:tcW w:w="884"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PO3</w:t>
            </w:r>
          </w:p>
        </w:tc>
        <w:tc>
          <w:tcPr>
            <w:tcW w:w="885"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w:t>
            </w:r>
          </w:p>
        </w:tc>
        <w:tc>
          <w:tcPr>
            <w:tcW w:w="885"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PO5</w:t>
            </w:r>
          </w:p>
        </w:tc>
        <w:tc>
          <w:tcPr>
            <w:tcW w:w="799"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PO6</w:t>
            </w:r>
          </w:p>
        </w:tc>
        <w:tc>
          <w:tcPr>
            <w:tcW w:w="885"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PO7</w:t>
            </w:r>
          </w:p>
        </w:tc>
      </w:tr>
      <w:tr w:rsidR="00782C80" w:rsidTr="0092585E">
        <w:tc>
          <w:tcPr>
            <w:tcW w:w="1110"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884"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83"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84"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p>
        </w:tc>
      </w:tr>
      <w:tr w:rsidR="00782C80" w:rsidTr="0092585E">
        <w:tc>
          <w:tcPr>
            <w:tcW w:w="1110"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884"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p>
        </w:tc>
      </w:tr>
      <w:tr w:rsidR="00782C80" w:rsidTr="0092585E">
        <w:tc>
          <w:tcPr>
            <w:tcW w:w="1110"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884"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83"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84"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p>
        </w:tc>
      </w:tr>
      <w:tr w:rsidR="00782C80" w:rsidTr="0092585E">
        <w:tc>
          <w:tcPr>
            <w:tcW w:w="1110"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884"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r>
    </w:tbl>
    <w:p w:rsidR="00782C80" w:rsidRDefault="00782C80" w:rsidP="00594F03">
      <w:pPr>
        <w:autoSpaceDE w:val="0"/>
        <w:autoSpaceDN w:val="0"/>
        <w:adjustRightInd w:val="0"/>
        <w:spacing w:after="0" w:line="240" w:lineRule="auto"/>
        <w:rPr>
          <w:rFonts w:ascii="Times New Roman" w:eastAsiaTheme="minorHAnsi" w:hAnsi="Times New Roman"/>
          <w:b/>
          <w:bCs/>
          <w:color w:val="000000" w:themeColor="text1"/>
          <w:sz w:val="24"/>
          <w:szCs w:val="24"/>
          <w:lang w:val="en-US" w:eastAsia="en-US"/>
        </w:rPr>
      </w:pPr>
    </w:p>
    <w:p w:rsidR="00594F03" w:rsidRPr="004D621F" w:rsidRDefault="00594F03" w:rsidP="00594F03">
      <w:pPr>
        <w:autoSpaceDE w:val="0"/>
        <w:autoSpaceDN w:val="0"/>
        <w:adjustRightInd w:val="0"/>
        <w:spacing w:after="0" w:line="240" w:lineRule="auto"/>
        <w:jc w:val="both"/>
        <w:rPr>
          <w:rFonts w:ascii="Times New Roman" w:eastAsiaTheme="minorHAnsi" w:hAnsi="Times New Roman"/>
          <w:b/>
          <w:bCs/>
          <w:iCs/>
          <w:color w:val="000000" w:themeColor="text1"/>
          <w:sz w:val="24"/>
          <w:szCs w:val="24"/>
          <w:u w:val="single"/>
          <w:lang w:val="en-US" w:eastAsia="en-US" w:bidi="hi-IN"/>
        </w:rPr>
      </w:pPr>
      <w:r w:rsidRPr="004D621F">
        <w:rPr>
          <w:rFonts w:ascii="Times New Roman" w:hAnsi="Times New Roman"/>
          <w:color w:val="000000" w:themeColor="text1"/>
          <w:sz w:val="24"/>
          <w:szCs w:val="24"/>
        </w:rPr>
        <w:t>H = Highly Related; M = Medium  L = Low</w:t>
      </w:r>
    </w:p>
    <w:p w:rsidR="00594F03" w:rsidRPr="004D621F" w:rsidRDefault="00594F03" w:rsidP="00594F03">
      <w:pPr>
        <w:jc w:val="both"/>
        <w:rPr>
          <w:rFonts w:ascii="Times New Roman" w:hAnsi="Times New Roman"/>
          <w:b/>
          <w:color w:val="000000" w:themeColor="text1"/>
          <w:sz w:val="24"/>
          <w:szCs w:val="24"/>
        </w:rPr>
      </w:pPr>
    </w:p>
    <w:p w:rsidR="00594F03" w:rsidRPr="004D621F" w:rsidRDefault="00594F03" w:rsidP="00594F03">
      <w:pPr>
        <w:jc w:val="both"/>
        <w:rPr>
          <w:rFonts w:ascii="Times New Roman" w:hAnsi="Times New Roman"/>
          <w:b/>
          <w:color w:val="000000" w:themeColor="text1"/>
          <w:sz w:val="24"/>
          <w:szCs w:val="24"/>
        </w:rPr>
      </w:pPr>
      <w:r w:rsidRPr="004D621F">
        <w:rPr>
          <w:rFonts w:ascii="Times New Roman" w:hAnsi="Times New Roman"/>
          <w:b/>
          <w:color w:val="000000" w:themeColor="text1"/>
          <w:sz w:val="24"/>
          <w:szCs w:val="24"/>
        </w:rPr>
        <w:t>Reference Books:</w:t>
      </w:r>
    </w:p>
    <w:p w:rsidR="00594F03" w:rsidRPr="004D621F" w:rsidRDefault="00594F03" w:rsidP="00594F03">
      <w:pPr>
        <w:jc w:val="both"/>
        <w:rPr>
          <w:rFonts w:ascii="Times New Roman" w:hAnsi="Times New Roman"/>
          <w:color w:val="000000" w:themeColor="text1"/>
          <w:sz w:val="24"/>
          <w:szCs w:val="24"/>
        </w:rPr>
      </w:pPr>
      <w:r w:rsidRPr="004D621F">
        <w:rPr>
          <w:rFonts w:ascii="Times New Roman" w:hAnsi="Times New Roman"/>
          <w:color w:val="000000" w:themeColor="text1"/>
          <w:sz w:val="24"/>
          <w:szCs w:val="24"/>
        </w:rPr>
        <w:t>Microsoft Office Project 2010 Bible by ElanieMamel ,Wiley Publishing.</w:t>
      </w:r>
    </w:p>
    <w:p w:rsidR="00594F03" w:rsidRPr="004D621F" w:rsidRDefault="00594F03" w:rsidP="00594F03">
      <w:pPr>
        <w:jc w:val="center"/>
        <w:rPr>
          <w:rFonts w:ascii="Times New Roman" w:hAnsi="Times New Roman"/>
          <w:b/>
          <w:color w:val="000000" w:themeColor="text1"/>
          <w:sz w:val="24"/>
          <w:szCs w:val="24"/>
        </w:rPr>
      </w:pPr>
    </w:p>
    <w:p w:rsidR="00594F03" w:rsidRPr="004D621F" w:rsidRDefault="00594F03" w:rsidP="00594F03">
      <w:pPr>
        <w:jc w:val="center"/>
        <w:rPr>
          <w:rFonts w:ascii="Times New Roman" w:hAnsi="Times New Roman"/>
          <w:b/>
          <w:color w:val="000000" w:themeColor="text1"/>
          <w:sz w:val="24"/>
          <w:szCs w:val="24"/>
        </w:rPr>
      </w:pPr>
    </w:p>
    <w:p w:rsidR="00594F03" w:rsidRPr="004D621F" w:rsidRDefault="00594F03" w:rsidP="00594F03">
      <w:pPr>
        <w:jc w:val="center"/>
        <w:rPr>
          <w:rFonts w:ascii="Times New Roman" w:hAnsi="Times New Roman"/>
          <w:b/>
          <w:color w:val="000000" w:themeColor="text1"/>
          <w:sz w:val="24"/>
          <w:szCs w:val="24"/>
        </w:rPr>
      </w:pPr>
    </w:p>
    <w:p w:rsidR="00594F03" w:rsidRPr="004D621F" w:rsidRDefault="00594F03" w:rsidP="00594F03">
      <w:pPr>
        <w:jc w:val="center"/>
        <w:rPr>
          <w:rFonts w:ascii="Times New Roman" w:hAnsi="Times New Roman"/>
          <w:b/>
          <w:color w:val="000000" w:themeColor="text1"/>
          <w:sz w:val="24"/>
          <w:szCs w:val="24"/>
        </w:rPr>
      </w:pPr>
    </w:p>
    <w:p w:rsidR="00594F03" w:rsidRPr="004D621F" w:rsidRDefault="00594F03" w:rsidP="00594F03">
      <w:pPr>
        <w:jc w:val="center"/>
        <w:rPr>
          <w:rFonts w:ascii="Times New Roman" w:hAnsi="Times New Roman"/>
          <w:b/>
          <w:color w:val="000000" w:themeColor="text1"/>
          <w:sz w:val="24"/>
          <w:szCs w:val="24"/>
        </w:rPr>
      </w:pPr>
    </w:p>
    <w:p w:rsidR="00594F03" w:rsidRPr="004D621F" w:rsidRDefault="00594F03" w:rsidP="00594F03">
      <w:pPr>
        <w:jc w:val="center"/>
        <w:rPr>
          <w:rFonts w:ascii="Times New Roman" w:hAnsi="Times New Roman"/>
          <w:b/>
          <w:color w:val="000000" w:themeColor="text1"/>
          <w:sz w:val="24"/>
          <w:szCs w:val="24"/>
        </w:rPr>
      </w:pPr>
    </w:p>
    <w:p w:rsidR="00594F03" w:rsidRPr="004D621F" w:rsidRDefault="00594F03" w:rsidP="00594F03">
      <w:pPr>
        <w:jc w:val="center"/>
        <w:rPr>
          <w:rFonts w:ascii="Times New Roman" w:hAnsi="Times New Roman"/>
          <w:b/>
          <w:color w:val="000000" w:themeColor="text1"/>
          <w:sz w:val="24"/>
          <w:szCs w:val="24"/>
        </w:rPr>
      </w:pPr>
    </w:p>
    <w:p w:rsidR="00594F03" w:rsidRPr="004D621F" w:rsidRDefault="00594F03" w:rsidP="00594F03">
      <w:pPr>
        <w:jc w:val="center"/>
        <w:rPr>
          <w:rFonts w:ascii="Times New Roman" w:hAnsi="Times New Roman"/>
          <w:b/>
          <w:color w:val="000000" w:themeColor="text1"/>
          <w:sz w:val="24"/>
          <w:szCs w:val="24"/>
        </w:rPr>
      </w:pPr>
    </w:p>
    <w:p w:rsidR="00594F03" w:rsidRPr="004D621F" w:rsidRDefault="00594F03" w:rsidP="00594F03">
      <w:pPr>
        <w:jc w:val="center"/>
        <w:rPr>
          <w:rFonts w:ascii="Times New Roman" w:hAnsi="Times New Roman"/>
          <w:b/>
          <w:color w:val="000000" w:themeColor="text1"/>
          <w:sz w:val="24"/>
          <w:szCs w:val="24"/>
        </w:rPr>
      </w:pPr>
    </w:p>
    <w:p w:rsidR="00594F03" w:rsidRPr="004D621F" w:rsidRDefault="00594F03" w:rsidP="00594F03">
      <w:pPr>
        <w:jc w:val="center"/>
        <w:rPr>
          <w:rFonts w:ascii="Times New Roman" w:hAnsi="Times New Roman"/>
          <w:b/>
          <w:color w:val="000000" w:themeColor="text1"/>
          <w:sz w:val="24"/>
          <w:szCs w:val="24"/>
        </w:rPr>
      </w:pPr>
    </w:p>
    <w:p w:rsidR="00594F03" w:rsidRPr="00C47D19" w:rsidRDefault="00594F03" w:rsidP="00594F03">
      <w:pPr>
        <w:pStyle w:val="NoSpacing"/>
        <w:jc w:val="center"/>
        <w:rPr>
          <w:rFonts w:ascii="Times New Roman" w:hAnsi="Times New Roman"/>
          <w:b/>
          <w:bCs/>
          <w:color w:val="000000" w:themeColor="text1"/>
          <w:sz w:val="24"/>
          <w:szCs w:val="24"/>
        </w:rPr>
      </w:pPr>
      <w:r w:rsidRPr="00C47D19">
        <w:rPr>
          <w:rFonts w:ascii="Times New Roman" w:hAnsi="Times New Roman"/>
          <w:b/>
          <w:bCs/>
          <w:color w:val="000000" w:themeColor="text1"/>
          <w:sz w:val="24"/>
          <w:szCs w:val="24"/>
        </w:rPr>
        <w:t>B.COM III SEMESTER</w:t>
      </w:r>
    </w:p>
    <w:p w:rsidR="00594F03" w:rsidRPr="00C47D19" w:rsidRDefault="00594F03" w:rsidP="00594F03">
      <w:pPr>
        <w:pStyle w:val="NoSpacing"/>
        <w:jc w:val="center"/>
        <w:rPr>
          <w:rFonts w:ascii="Times New Roman" w:hAnsi="Times New Roman"/>
          <w:b/>
          <w:bCs/>
          <w:color w:val="000000" w:themeColor="text1"/>
          <w:sz w:val="24"/>
          <w:szCs w:val="24"/>
        </w:rPr>
      </w:pPr>
      <w:r w:rsidRPr="00C47D19">
        <w:rPr>
          <w:rFonts w:ascii="Times New Roman" w:hAnsi="Times New Roman"/>
          <w:b/>
          <w:bCs/>
          <w:color w:val="000000" w:themeColor="text1"/>
          <w:sz w:val="24"/>
          <w:szCs w:val="24"/>
        </w:rPr>
        <w:t>COST ACCOUNTING</w:t>
      </w:r>
    </w:p>
    <w:p w:rsidR="00594F03" w:rsidRPr="00C47D19" w:rsidRDefault="00594F03" w:rsidP="00594F03">
      <w:pPr>
        <w:pStyle w:val="NoSpacing"/>
        <w:jc w:val="center"/>
        <w:rPr>
          <w:rFonts w:ascii="Times New Roman" w:hAnsi="Times New Roman"/>
          <w:b/>
          <w:bCs/>
          <w:color w:val="000000" w:themeColor="text1"/>
          <w:sz w:val="24"/>
          <w:szCs w:val="24"/>
        </w:rPr>
      </w:pPr>
      <w:r w:rsidRPr="00C47D19">
        <w:rPr>
          <w:rFonts w:ascii="Times New Roman" w:hAnsi="Times New Roman"/>
          <w:b/>
          <w:bCs/>
          <w:color w:val="000000" w:themeColor="text1"/>
          <w:sz w:val="24"/>
          <w:szCs w:val="24"/>
        </w:rPr>
        <w:t>SUBJECT CODE: BCM101A</w:t>
      </w:r>
    </w:p>
    <w:p w:rsidR="00594F03" w:rsidRPr="00C47D19" w:rsidRDefault="00594F03" w:rsidP="00594F03">
      <w:pPr>
        <w:pStyle w:val="NoSpacing"/>
        <w:jc w:val="center"/>
        <w:rPr>
          <w:rFonts w:ascii="Times New Roman" w:hAnsi="Times New Roman"/>
          <w:b/>
          <w:bCs/>
          <w:color w:val="000000" w:themeColor="text1"/>
          <w:sz w:val="24"/>
          <w:szCs w:val="24"/>
        </w:rPr>
      </w:pPr>
      <w:r w:rsidRPr="00C47D19">
        <w:rPr>
          <w:rFonts w:ascii="Times New Roman" w:hAnsi="Times New Roman"/>
          <w:b/>
          <w:bCs/>
          <w:color w:val="000000" w:themeColor="text1"/>
          <w:sz w:val="24"/>
          <w:szCs w:val="24"/>
        </w:rPr>
        <w:t>CREDITS: 4L+1T</w:t>
      </w:r>
    </w:p>
    <w:p w:rsidR="00594F03" w:rsidRPr="004D621F" w:rsidRDefault="00594F03" w:rsidP="00594F03">
      <w:pPr>
        <w:spacing w:before="60" w:after="60"/>
        <w:jc w:val="both"/>
        <w:rPr>
          <w:rFonts w:ascii="Times New Roman" w:hAnsi="Times New Roman"/>
          <w:b/>
          <w:color w:val="000000" w:themeColor="text1"/>
          <w:sz w:val="24"/>
          <w:szCs w:val="24"/>
          <w:lang w:val="en-GB"/>
        </w:rPr>
      </w:pPr>
      <w:r w:rsidRPr="004D621F">
        <w:rPr>
          <w:rFonts w:ascii="Times New Roman" w:hAnsi="Times New Roman"/>
          <w:b/>
          <w:color w:val="000000" w:themeColor="text1"/>
          <w:sz w:val="24"/>
          <w:szCs w:val="24"/>
          <w:lang w:val="en-GB"/>
        </w:rPr>
        <w:tab/>
      </w:r>
      <w:r w:rsidRPr="004D621F">
        <w:rPr>
          <w:rFonts w:ascii="Times New Roman" w:hAnsi="Times New Roman"/>
          <w:b/>
          <w:color w:val="000000" w:themeColor="text1"/>
          <w:sz w:val="24"/>
          <w:szCs w:val="24"/>
          <w:lang w:val="en-GB"/>
        </w:rPr>
        <w:tab/>
      </w:r>
      <w:r w:rsidRPr="004D621F">
        <w:rPr>
          <w:rFonts w:ascii="Times New Roman" w:hAnsi="Times New Roman"/>
          <w:b/>
          <w:color w:val="000000" w:themeColor="text1"/>
          <w:sz w:val="24"/>
          <w:szCs w:val="24"/>
          <w:lang w:val="en-GB"/>
        </w:rPr>
        <w:tab/>
      </w:r>
    </w:p>
    <w:p w:rsidR="00594F03" w:rsidRPr="004D621F" w:rsidRDefault="00594F03" w:rsidP="00594F03">
      <w:pPr>
        <w:spacing w:before="60" w:after="60"/>
        <w:jc w:val="both"/>
        <w:rPr>
          <w:rFonts w:ascii="Times New Roman" w:hAnsi="Times New Roman"/>
          <w:b/>
          <w:color w:val="000000" w:themeColor="text1"/>
          <w:sz w:val="24"/>
          <w:szCs w:val="24"/>
          <w:lang w:val="en-GB"/>
        </w:rPr>
      </w:pPr>
      <w:r w:rsidRPr="004D621F">
        <w:rPr>
          <w:rFonts w:ascii="Times New Roman" w:hAnsi="Times New Roman"/>
          <w:b/>
          <w:color w:val="000000" w:themeColor="text1"/>
          <w:sz w:val="24"/>
          <w:szCs w:val="24"/>
          <w:lang w:val="en-GB"/>
        </w:rPr>
        <w:t xml:space="preserve">Objectives:- </w:t>
      </w:r>
    </w:p>
    <w:p w:rsidR="00594F03" w:rsidRPr="004D621F" w:rsidRDefault="00594F03" w:rsidP="00CE4FAA">
      <w:pPr>
        <w:pStyle w:val="ListParagraph"/>
        <w:numPr>
          <w:ilvl w:val="0"/>
          <w:numId w:val="32"/>
        </w:numPr>
        <w:spacing w:before="60" w:after="60" w:line="240" w:lineRule="auto"/>
        <w:rPr>
          <w:color w:val="000000" w:themeColor="text1"/>
          <w:lang w:val="en-GB"/>
        </w:rPr>
      </w:pPr>
      <w:r w:rsidRPr="004D621F">
        <w:rPr>
          <w:color w:val="000000" w:themeColor="text1"/>
          <w:lang w:val="en-GB"/>
        </w:rPr>
        <w:t xml:space="preserve">To understand the basic concepts and processes used to determine product cost. </w:t>
      </w:r>
    </w:p>
    <w:p w:rsidR="00594F03" w:rsidRPr="004D621F" w:rsidRDefault="00594F03" w:rsidP="00CE4FAA">
      <w:pPr>
        <w:pStyle w:val="ListParagraph"/>
        <w:numPr>
          <w:ilvl w:val="0"/>
          <w:numId w:val="32"/>
        </w:numPr>
        <w:spacing w:before="60" w:after="60" w:line="240" w:lineRule="auto"/>
        <w:rPr>
          <w:color w:val="000000" w:themeColor="text1"/>
          <w:lang w:val="en-GB"/>
        </w:rPr>
      </w:pPr>
      <w:r w:rsidRPr="004D621F">
        <w:rPr>
          <w:color w:val="000000" w:themeColor="text1"/>
          <w:lang w:val="en-GB"/>
        </w:rPr>
        <w:t xml:space="preserve">To be able to interpret cost accounting statements. </w:t>
      </w:r>
    </w:p>
    <w:p w:rsidR="00594F03" w:rsidRPr="004D621F" w:rsidRDefault="00594F03" w:rsidP="00594F03">
      <w:pPr>
        <w:spacing w:before="60" w:after="60"/>
        <w:rPr>
          <w:rFonts w:ascii="Times New Roman" w:hAnsi="Times New Roman"/>
          <w:b/>
          <w:color w:val="000000" w:themeColor="text1"/>
          <w:sz w:val="24"/>
          <w:szCs w:val="24"/>
          <w:lang w:val="en-GB"/>
        </w:rPr>
      </w:pPr>
    </w:p>
    <w:p w:rsidR="00594F03" w:rsidRPr="004D621F" w:rsidRDefault="00594F03" w:rsidP="00594F03">
      <w:pPr>
        <w:spacing w:before="60" w:after="60"/>
        <w:rPr>
          <w:rFonts w:ascii="Times New Roman" w:hAnsi="Times New Roman"/>
          <w:b/>
          <w:color w:val="000000" w:themeColor="text1"/>
          <w:sz w:val="24"/>
          <w:szCs w:val="24"/>
          <w:lang w:val="en-GB"/>
        </w:rPr>
      </w:pPr>
      <w:r w:rsidRPr="004D621F">
        <w:rPr>
          <w:rFonts w:ascii="Times New Roman" w:hAnsi="Times New Roman"/>
          <w:b/>
          <w:color w:val="000000" w:themeColor="text1"/>
          <w:sz w:val="24"/>
          <w:szCs w:val="24"/>
          <w:lang w:val="en-GB"/>
        </w:rPr>
        <w:t>Unit I</w:t>
      </w:r>
    </w:p>
    <w:p w:rsidR="00594F03" w:rsidRPr="004D621F" w:rsidRDefault="00594F03" w:rsidP="00594F03">
      <w:pPr>
        <w:spacing w:before="60" w:after="60"/>
        <w:jc w:val="both"/>
        <w:rPr>
          <w:rFonts w:ascii="Times New Roman" w:hAnsi="Times New Roman"/>
          <w:color w:val="000000" w:themeColor="text1"/>
          <w:sz w:val="24"/>
          <w:szCs w:val="24"/>
        </w:rPr>
      </w:pPr>
      <w:r w:rsidRPr="004D621F">
        <w:rPr>
          <w:rFonts w:ascii="Times New Roman" w:hAnsi="Times New Roman"/>
          <w:color w:val="000000" w:themeColor="text1"/>
          <w:sz w:val="24"/>
          <w:szCs w:val="24"/>
        </w:rPr>
        <w:t>Cost Accounting:  Meaning, Nature, Scope, Objectives, Elements of cost, Concept of different costs, Installation of costing system, Methods &amp; Techniques of costing, Meaning, Scope and limitation of management accounting.</w:t>
      </w:r>
    </w:p>
    <w:p w:rsidR="00594F03" w:rsidRPr="004D621F" w:rsidRDefault="00594F03" w:rsidP="00594F03">
      <w:pPr>
        <w:spacing w:before="60" w:after="60"/>
        <w:rPr>
          <w:rFonts w:ascii="Times New Roman" w:hAnsi="Times New Roman"/>
          <w:b/>
          <w:color w:val="000000" w:themeColor="text1"/>
          <w:sz w:val="24"/>
          <w:szCs w:val="24"/>
          <w:lang w:val="en-GB"/>
        </w:rPr>
      </w:pPr>
    </w:p>
    <w:p w:rsidR="00594F03" w:rsidRPr="004D621F" w:rsidRDefault="00594F03" w:rsidP="00594F03">
      <w:pPr>
        <w:spacing w:before="60" w:after="60"/>
        <w:rPr>
          <w:rFonts w:ascii="Times New Roman" w:hAnsi="Times New Roman"/>
          <w:b/>
          <w:color w:val="000000" w:themeColor="text1"/>
          <w:sz w:val="24"/>
          <w:szCs w:val="24"/>
          <w:lang w:val="en-GB"/>
        </w:rPr>
      </w:pPr>
      <w:r w:rsidRPr="004D621F">
        <w:rPr>
          <w:rFonts w:ascii="Times New Roman" w:hAnsi="Times New Roman"/>
          <w:b/>
          <w:color w:val="000000" w:themeColor="text1"/>
          <w:sz w:val="24"/>
          <w:szCs w:val="24"/>
          <w:lang w:val="en-GB"/>
        </w:rPr>
        <w:t>Unit II</w:t>
      </w:r>
    </w:p>
    <w:p w:rsidR="00594F03" w:rsidRPr="004D621F" w:rsidRDefault="00594F03" w:rsidP="00594F03">
      <w:pPr>
        <w:spacing w:before="60" w:after="60"/>
        <w:jc w:val="both"/>
        <w:rPr>
          <w:rFonts w:ascii="Times New Roman" w:hAnsi="Times New Roman"/>
          <w:b/>
          <w:color w:val="000000" w:themeColor="text1"/>
          <w:sz w:val="24"/>
          <w:szCs w:val="24"/>
          <w:lang w:val="en-GB"/>
        </w:rPr>
      </w:pPr>
      <w:r w:rsidRPr="004D621F">
        <w:rPr>
          <w:rFonts w:ascii="Times New Roman" w:hAnsi="Times New Roman"/>
          <w:color w:val="000000" w:themeColor="text1"/>
          <w:sz w:val="24"/>
          <w:szCs w:val="24"/>
        </w:rPr>
        <w:t>Distinction between financial accounting, management accounting and cost accounting; role of management accountant in decision-making; Materials control: Concept and techniques, Labour Control: labour turnover, idle time, methods of wages payment &amp; incentive schemes.</w:t>
      </w:r>
    </w:p>
    <w:p w:rsidR="00594F03" w:rsidRPr="004D621F" w:rsidRDefault="00594F03" w:rsidP="00594F03">
      <w:pPr>
        <w:spacing w:before="60" w:after="60"/>
        <w:rPr>
          <w:rFonts w:ascii="Times New Roman" w:hAnsi="Times New Roman"/>
          <w:b/>
          <w:color w:val="000000" w:themeColor="text1"/>
          <w:sz w:val="24"/>
          <w:szCs w:val="24"/>
          <w:lang w:val="en-GB"/>
        </w:rPr>
      </w:pPr>
    </w:p>
    <w:p w:rsidR="00594F03" w:rsidRPr="004D621F" w:rsidRDefault="00594F03" w:rsidP="00594F03">
      <w:pPr>
        <w:spacing w:before="60" w:after="60"/>
        <w:rPr>
          <w:rFonts w:ascii="Times New Roman" w:hAnsi="Times New Roman"/>
          <w:b/>
          <w:color w:val="000000" w:themeColor="text1"/>
          <w:sz w:val="24"/>
          <w:szCs w:val="24"/>
          <w:lang w:val="en-GB"/>
        </w:rPr>
      </w:pPr>
      <w:r w:rsidRPr="004D621F">
        <w:rPr>
          <w:rFonts w:ascii="Times New Roman" w:hAnsi="Times New Roman"/>
          <w:b/>
          <w:color w:val="000000" w:themeColor="text1"/>
          <w:sz w:val="24"/>
          <w:szCs w:val="24"/>
          <w:lang w:val="en-GB"/>
        </w:rPr>
        <w:t>Unit III</w:t>
      </w:r>
    </w:p>
    <w:p w:rsidR="00594F03" w:rsidRPr="004D621F" w:rsidRDefault="00594F03" w:rsidP="00594F03">
      <w:pPr>
        <w:spacing w:before="60" w:after="60"/>
        <w:rPr>
          <w:rFonts w:ascii="Times New Roman" w:hAnsi="Times New Roman"/>
          <w:b/>
          <w:color w:val="000000" w:themeColor="text1"/>
          <w:sz w:val="24"/>
          <w:szCs w:val="24"/>
          <w:lang w:val="en-GB"/>
        </w:rPr>
      </w:pPr>
      <w:r w:rsidRPr="004D621F">
        <w:rPr>
          <w:rFonts w:ascii="Times New Roman" w:hAnsi="Times New Roman"/>
          <w:color w:val="000000" w:themeColor="text1"/>
          <w:sz w:val="24"/>
          <w:szCs w:val="24"/>
        </w:rPr>
        <w:t>Cost Ascertainment: Single Unit costing, Contract costing, Process costing including inter process profits and joint and by – product, Operating Costing.</w:t>
      </w:r>
    </w:p>
    <w:p w:rsidR="00594F03" w:rsidRPr="004D621F" w:rsidRDefault="00594F03" w:rsidP="00594F03">
      <w:pPr>
        <w:spacing w:before="60" w:after="60"/>
        <w:rPr>
          <w:rFonts w:ascii="Times New Roman" w:hAnsi="Times New Roman"/>
          <w:b/>
          <w:color w:val="000000" w:themeColor="text1"/>
          <w:sz w:val="24"/>
          <w:szCs w:val="24"/>
          <w:lang w:val="en-GB"/>
        </w:rPr>
      </w:pPr>
    </w:p>
    <w:p w:rsidR="00594F03" w:rsidRPr="004D621F" w:rsidRDefault="00594F03" w:rsidP="00594F03">
      <w:pPr>
        <w:spacing w:before="60" w:after="60"/>
        <w:rPr>
          <w:rFonts w:ascii="Times New Roman" w:hAnsi="Times New Roman"/>
          <w:b/>
          <w:color w:val="000000" w:themeColor="text1"/>
          <w:sz w:val="24"/>
          <w:szCs w:val="24"/>
          <w:lang w:val="en-GB"/>
        </w:rPr>
      </w:pPr>
      <w:r w:rsidRPr="004D621F">
        <w:rPr>
          <w:rFonts w:ascii="Times New Roman" w:hAnsi="Times New Roman"/>
          <w:b/>
          <w:color w:val="000000" w:themeColor="text1"/>
          <w:sz w:val="24"/>
          <w:szCs w:val="24"/>
          <w:lang w:val="en-GB"/>
        </w:rPr>
        <w:t>Unit IV</w:t>
      </w:r>
    </w:p>
    <w:p w:rsidR="00594F03" w:rsidRPr="004D621F" w:rsidRDefault="00594F03" w:rsidP="00594F03">
      <w:pPr>
        <w:spacing w:before="60" w:after="60"/>
        <w:rPr>
          <w:rFonts w:ascii="Times New Roman" w:hAnsi="Times New Roman"/>
          <w:b/>
          <w:color w:val="000000" w:themeColor="text1"/>
          <w:sz w:val="24"/>
          <w:szCs w:val="24"/>
          <w:lang w:val="en-GB"/>
        </w:rPr>
      </w:pPr>
      <w:r w:rsidRPr="004D621F">
        <w:rPr>
          <w:rFonts w:ascii="Times New Roman" w:hAnsi="Times New Roman"/>
          <w:color w:val="000000" w:themeColor="text1"/>
          <w:sz w:val="24"/>
          <w:szCs w:val="24"/>
        </w:rPr>
        <w:t>Budget:- Meaning, Types of budget, Budgetary Control : Meaning, Characteristics, objectives and benefits of budgetary control.</w:t>
      </w:r>
    </w:p>
    <w:p w:rsidR="00594F03" w:rsidRPr="004D621F" w:rsidRDefault="00594F03" w:rsidP="00594F03">
      <w:pPr>
        <w:spacing w:before="60" w:after="60"/>
        <w:rPr>
          <w:rFonts w:ascii="Times New Roman" w:hAnsi="Times New Roman"/>
          <w:b/>
          <w:color w:val="000000" w:themeColor="text1"/>
          <w:sz w:val="24"/>
          <w:szCs w:val="24"/>
          <w:lang w:val="en-GB"/>
        </w:rPr>
      </w:pPr>
    </w:p>
    <w:p w:rsidR="00594F03" w:rsidRPr="004D621F" w:rsidRDefault="00594F03" w:rsidP="00594F03">
      <w:pPr>
        <w:spacing w:before="60" w:after="60"/>
        <w:rPr>
          <w:rFonts w:ascii="Times New Roman" w:hAnsi="Times New Roman"/>
          <w:b/>
          <w:color w:val="000000" w:themeColor="text1"/>
          <w:sz w:val="24"/>
          <w:szCs w:val="24"/>
          <w:lang w:val="en-GB"/>
        </w:rPr>
      </w:pPr>
      <w:r w:rsidRPr="004D621F">
        <w:rPr>
          <w:rFonts w:ascii="Times New Roman" w:hAnsi="Times New Roman"/>
          <w:b/>
          <w:color w:val="000000" w:themeColor="text1"/>
          <w:sz w:val="24"/>
          <w:szCs w:val="24"/>
          <w:lang w:val="en-GB"/>
        </w:rPr>
        <w:t>Unit V</w:t>
      </w:r>
    </w:p>
    <w:p w:rsidR="00594F03" w:rsidRPr="004D621F" w:rsidRDefault="00594F03" w:rsidP="00594F03">
      <w:pPr>
        <w:spacing w:before="60" w:after="60"/>
        <w:rPr>
          <w:rFonts w:ascii="Times New Roman" w:hAnsi="Times New Roman"/>
          <w:color w:val="000000" w:themeColor="text1"/>
          <w:sz w:val="24"/>
          <w:szCs w:val="24"/>
        </w:rPr>
      </w:pPr>
      <w:r w:rsidRPr="004D621F">
        <w:rPr>
          <w:rFonts w:ascii="Times New Roman" w:hAnsi="Times New Roman"/>
          <w:color w:val="000000" w:themeColor="text1"/>
          <w:sz w:val="24"/>
          <w:szCs w:val="24"/>
        </w:rPr>
        <w:t>Zero base budgeting, Budgetary control v/s Standard Costing – Material, Labour and overhead Variances. Break- Even – Point analysis / CVP analysis.</w:t>
      </w:r>
    </w:p>
    <w:p w:rsidR="00594F03" w:rsidRPr="004D621F" w:rsidRDefault="00594F03" w:rsidP="00594F03">
      <w:pPr>
        <w:spacing w:after="0" w:line="240" w:lineRule="auto"/>
        <w:jc w:val="both"/>
        <w:rPr>
          <w:rFonts w:ascii="Times New Roman" w:eastAsiaTheme="minorHAnsi" w:hAnsi="Times New Roman"/>
          <w:b/>
          <w:bCs/>
          <w:color w:val="000000" w:themeColor="text1"/>
          <w:sz w:val="24"/>
          <w:szCs w:val="24"/>
          <w:lang w:val="en-US" w:eastAsia="en-US"/>
        </w:rPr>
      </w:pPr>
      <w:r w:rsidRPr="004D621F">
        <w:rPr>
          <w:rFonts w:ascii="Times New Roman" w:eastAsiaTheme="minorHAnsi" w:hAnsi="Times New Roman"/>
          <w:b/>
          <w:bCs/>
          <w:color w:val="000000" w:themeColor="text1"/>
          <w:sz w:val="24"/>
          <w:szCs w:val="24"/>
          <w:lang w:val="en-US" w:eastAsia="en-US"/>
        </w:rPr>
        <w:t>Course outcomes(CO)</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r w:rsidRPr="004D621F">
        <w:rPr>
          <w:rFonts w:ascii="Times New Roman" w:eastAsiaTheme="minorHAnsi" w:hAnsi="Times New Roman"/>
          <w:bCs/>
          <w:color w:val="000000" w:themeColor="text1"/>
          <w:sz w:val="24"/>
          <w:szCs w:val="24"/>
          <w:lang w:val="en-US" w:eastAsia="en-US"/>
        </w:rPr>
        <w:t>I   CO1: To understand concepts of costs and costing system.</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r w:rsidRPr="004D621F">
        <w:rPr>
          <w:rFonts w:ascii="Times New Roman" w:eastAsiaTheme="minorHAnsi" w:hAnsi="Times New Roman"/>
          <w:bCs/>
          <w:color w:val="000000" w:themeColor="text1"/>
          <w:sz w:val="24"/>
          <w:szCs w:val="24"/>
          <w:lang w:val="en-US" w:eastAsia="en-US"/>
        </w:rPr>
        <w:t>II   CO 2: To understand difference between various types of accounting.</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r w:rsidRPr="004D621F">
        <w:rPr>
          <w:rFonts w:ascii="Times New Roman" w:eastAsiaTheme="minorHAnsi" w:hAnsi="Times New Roman"/>
          <w:bCs/>
          <w:color w:val="000000" w:themeColor="text1"/>
          <w:sz w:val="24"/>
          <w:szCs w:val="24"/>
          <w:lang w:val="en-US" w:eastAsia="en-US"/>
        </w:rPr>
        <w:t>III   CO3:To know about budget its meaning, types and objectivs of budget.</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r w:rsidRPr="004D621F">
        <w:rPr>
          <w:rFonts w:ascii="Times New Roman" w:eastAsiaTheme="minorHAnsi" w:hAnsi="Times New Roman"/>
          <w:bCs/>
          <w:color w:val="000000" w:themeColor="text1"/>
          <w:sz w:val="24"/>
          <w:szCs w:val="24"/>
          <w:lang w:val="en-US" w:eastAsia="en-US"/>
        </w:rPr>
        <w:t>IV   CO4: To understand  various terminologies of costing like standard costing, break even point.</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p>
    <w:p w:rsidR="00594F03" w:rsidRDefault="00594F03" w:rsidP="00594F03">
      <w:pPr>
        <w:autoSpaceDE w:val="0"/>
        <w:autoSpaceDN w:val="0"/>
        <w:adjustRightInd w:val="0"/>
        <w:spacing w:after="0" w:line="240" w:lineRule="auto"/>
        <w:rPr>
          <w:rFonts w:ascii="Times New Roman" w:eastAsiaTheme="minorHAnsi" w:hAnsi="Times New Roman"/>
          <w:b/>
          <w:bCs/>
          <w:color w:val="000000" w:themeColor="text1"/>
          <w:sz w:val="24"/>
          <w:szCs w:val="24"/>
          <w:lang w:val="en-US" w:eastAsia="en-US"/>
        </w:rPr>
      </w:pPr>
      <w:r w:rsidRPr="004D621F">
        <w:rPr>
          <w:rFonts w:ascii="Times New Roman" w:eastAsiaTheme="minorHAnsi" w:hAnsi="Times New Roman"/>
          <w:b/>
          <w:bCs/>
          <w:color w:val="000000" w:themeColor="text1"/>
          <w:sz w:val="24"/>
          <w:szCs w:val="24"/>
          <w:lang w:val="en-US" w:eastAsia="en-US"/>
        </w:rPr>
        <w:lastRenderedPageBreak/>
        <w:t xml:space="preserve">MAPPING COURSE OUTCOMES LEADING TO THE ACHIEVEMENT OF PROGRAM OUTCOMES AND PROGRAM SPECIFIC OUTCOMES: </w:t>
      </w:r>
    </w:p>
    <w:p w:rsidR="00782C80" w:rsidRDefault="00782C80" w:rsidP="00594F03">
      <w:pPr>
        <w:autoSpaceDE w:val="0"/>
        <w:autoSpaceDN w:val="0"/>
        <w:adjustRightInd w:val="0"/>
        <w:spacing w:after="0" w:line="240" w:lineRule="auto"/>
        <w:rPr>
          <w:rFonts w:ascii="Times New Roman" w:eastAsiaTheme="minorHAnsi" w:hAnsi="Times New Roman"/>
          <w:b/>
          <w:bCs/>
          <w:color w:val="000000" w:themeColor="text1"/>
          <w:sz w:val="24"/>
          <w:szCs w:val="24"/>
          <w:lang w:val="en-US" w:eastAsia="en-US"/>
        </w:rPr>
      </w:pPr>
    </w:p>
    <w:tbl>
      <w:tblPr>
        <w:tblW w:w="7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884"/>
        <w:gridCol w:w="883"/>
        <w:gridCol w:w="884"/>
        <w:gridCol w:w="885"/>
        <w:gridCol w:w="885"/>
        <w:gridCol w:w="799"/>
        <w:gridCol w:w="885"/>
      </w:tblGrid>
      <w:tr w:rsidR="00782C80" w:rsidTr="0092585E">
        <w:tc>
          <w:tcPr>
            <w:tcW w:w="1110"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Course Outcome</w:t>
            </w:r>
          </w:p>
        </w:tc>
        <w:tc>
          <w:tcPr>
            <w:tcW w:w="6105" w:type="dxa"/>
            <w:gridSpan w:val="7"/>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Outcome</w:t>
            </w:r>
          </w:p>
        </w:tc>
      </w:tr>
      <w:tr w:rsidR="00782C80" w:rsidTr="0092585E">
        <w:tc>
          <w:tcPr>
            <w:tcW w:w="1110"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c>
          <w:tcPr>
            <w:tcW w:w="883"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PO2</w:t>
            </w:r>
          </w:p>
        </w:tc>
        <w:tc>
          <w:tcPr>
            <w:tcW w:w="884"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PO3</w:t>
            </w:r>
          </w:p>
        </w:tc>
        <w:tc>
          <w:tcPr>
            <w:tcW w:w="885"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w:t>
            </w:r>
          </w:p>
        </w:tc>
        <w:tc>
          <w:tcPr>
            <w:tcW w:w="885"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PO5</w:t>
            </w:r>
          </w:p>
        </w:tc>
        <w:tc>
          <w:tcPr>
            <w:tcW w:w="799"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PO6</w:t>
            </w:r>
          </w:p>
        </w:tc>
        <w:tc>
          <w:tcPr>
            <w:tcW w:w="885"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PO7</w:t>
            </w:r>
          </w:p>
        </w:tc>
      </w:tr>
      <w:tr w:rsidR="00782C80" w:rsidTr="0092585E">
        <w:tc>
          <w:tcPr>
            <w:tcW w:w="1110"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884"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799"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p>
        </w:tc>
      </w:tr>
      <w:tr w:rsidR="00782C80" w:rsidTr="0092585E">
        <w:tc>
          <w:tcPr>
            <w:tcW w:w="1110"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884"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p>
        </w:tc>
      </w:tr>
      <w:tr w:rsidR="00782C80" w:rsidTr="0092585E">
        <w:tc>
          <w:tcPr>
            <w:tcW w:w="1110"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884"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83"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799"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p>
        </w:tc>
      </w:tr>
      <w:tr w:rsidR="00782C80" w:rsidTr="0092585E">
        <w:tc>
          <w:tcPr>
            <w:tcW w:w="1110"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884"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c>
          <w:tcPr>
            <w:tcW w:w="884"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799"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782C80" w:rsidRDefault="00782C80"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r>
    </w:tbl>
    <w:p w:rsidR="00782C80" w:rsidRDefault="00782C80" w:rsidP="00594F03">
      <w:pPr>
        <w:autoSpaceDE w:val="0"/>
        <w:autoSpaceDN w:val="0"/>
        <w:adjustRightInd w:val="0"/>
        <w:spacing w:after="0" w:line="240" w:lineRule="auto"/>
        <w:rPr>
          <w:rFonts w:ascii="Times New Roman" w:eastAsiaTheme="minorHAnsi" w:hAnsi="Times New Roman"/>
          <w:b/>
          <w:bCs/>
          <w:color w:val="000000" w:themeColor="text1"/>
          <w:sz w:val="24"/>
          <w:szCs w:val="24"/>
          <w:lang w:val="en-US" w:eastAsia="en-US"/>
        </w:rPr>
      </w:pPr>
    </w:p>
    <w:p w:rsidR="00594F03" w:rsidRPr="004D621F" w:rsidRDefault="00594F03" w:rsidP="00594F03">
      <w:pPr>
        <w:autoSpaceDE w:val="0"/>
        <w:autoSpaceDN w:val="0"/>
        <w:adjustRightInd w:val="0"/>
        <w:spacing w:after="0" w:line="240" w:lineRule="auto"/>
        <w:jc w:val="both"/>
        <w:rPr>
          <w:rFonts w:ascii="Times New Roman" w:eastAsiaTheme="minorHAnsi" w:hAnsi="Times New Roman"/>
          <w:b/>
          <w:bCs/>
          <w:iCs/>
          <w:color w:val="000000" w:themeColor="text1"/>
          <w:sz w:val="24"/>
          <w:szCs w:val="24"/>
          <w:u w:val="single"/>
          <w:lang w:val="en-US" w:eastAsia="en-US" w:bidi="hi-IN"/>
        </w:rPr>
      </w:pPr>
      <w:r w:rsidRPr="004D621F">
        <w:rPr>
          <w:rFonts w:ascii="Times New Roman" w:hAnsi="Times New Roman"/>
          <w:color w:val="000000" w:themeColor="text1"/>
          <w:sz w:val="24"/>
          <w:szCs w:val="24"/>
        </w:rPr>
        <w:t>H = Highly Related; M = Medium  L = Low</w:t>
      </w:r>
    </w:p>
    <w:p w:rsidR="00594F03" w:rsidRPr="004D621F" w:rsidRDefault="00594F03" w:rsidP="00594F03">
      <w:pPr>
        <w:jc w:val="both"/>
        <w:rPr>
          <w:rFonts w:ascii="Times New Roman" w:hAnsi="Times New Roman"/>
          <w:b/>
          <w:color w:val="000000" w:themeColor="text1"/>
          <w:sz w:val="24"/>
          <w:szCs w:val="24"/>
        </w:rPr>
      </w:pPr>
    </w:p>
    <w:p w:rsidR="00594F03" w:rsidRPr="004D621F" w:rsidRDefault="00594F03" w:rsidP="00594F03">
      <w:pPr>
        <w:spacing w:before="60" w:after="60"/>
        <w:rPr>
          <w:rFonts w:ascii="Times New Roman" w:hAnsi="Times New Roman"/>
          <w:color w:val="000000" w:themeColor="text1"/>
          <w:sz w:val="24"/>
          <w:szCs w:val="24"/>
        </w:rPr>
      </w:pPr>
    </w:p>
    <w:p w:rsidR="00594F03" w:rsidRPr="004D621F" w:rsidRDefault="00594F03" w:rsidP="00594F03">
      <w:pPr>
        <w:spacing w:before="60" w:after="60"/>
        <w:jc w:val="both"/>
        <w:rPr>
          <w:rFonts w:ascii="Times New Roman" w:hAnsi="Times New Roman"/>
          <w:color w:val="000000" w:themeColor="text1"/>
          <w:sz w:val="24"/>
          <w:szCs w:val="24"/>
          <w:lang w:val="en-GB"/>
        </w:rPr>
      </w:pPr>
      <w:r w:rsidRPr="004D621F">
        <w:rPr>
          <w:rFonts w:ascii="Times New Roman" w:hAnsi="Times New Roman"/>
          <w:color w:val="000000" w:themeColor="text1"/>
          <w:sz w:val="24"/>
          <w:szCs w:val="24"/>
          <w:lang w:val="en-GB"/>
        </w:rPr>
        <w:t>Suggested Readings:</w:t>
      </w:r>
    </w:p>
    <w:p w:rsidR="00594F03" w:rsidRPr="004D621F" w:rsidRDefault="00594F03" w:rsidP="00594F03">
      <w:pPr>
        <w:autoSpaceDE w:val="0"/>
        <w:autoSpaceDN w:val="0"/>
        <w:adjustRightInd w:val="0"/>
        <w:jc w:val="both"/>
        <w:rPr>
          <w:rFonts w:ascii="Times New Roman" w:hAnsi="Times New Roman"/>
          <w:color w:val="000000" w:themeColor="text1"/>
          <w:sz w:val="24"/>
          <w:szCs w:val="24"/>
        </w:rPr>
      </w:pPr>
      <w:r w:rsidRPr="004D621F">
        <w:rPr>
          <w:rFonts w:ascii="Times New Roman" w:hAnsi="Times New Roman"/>
          <w:b/>
          <w:color w:val="000000" w:themeColor="text1"/>
          <w:sz w:val="24"/>
          <w:szCs w:val="24"/>
        </w:rPr>
        <w:t>J.K. Pareek</w:t>
      </w:r>
      <w:r w:rsidRPr="004D621F">
        <w:rPr>
          <w:rFonts w:ascii="Times New Roman" w:hAnsi="Times New Roman"/>
          <w:color w:val="000000" w:themeColor="text1"/>
          <w:sz w:val="24"/>
          <w:szCs w:val="24"/>
        </w:rPr>
        <w:t xml:space="preserve"> Cost Accounting, Ramesh Book Depot, Jaipur.</w:t>
      </w:r>
    </w:p>
    <w:p w:rsidR="00594F03" w:rsidRPr="004D621F" w:rsidRDefault="00594F03" w:rsidP="00594F03">
      <w:pPr>
        <w:autoSpaceDE w:val="0"/>
        <w:autoSpaceDN w:val="0"/>
        <w:adjustRightInd w:val="0"/>
        <w:jc w:val="both"/>
        <w:rPr>
          <w:rFonts w:ascii="Times New Roman" w:hAnsi="Times New Roman"/>
          <w:color w:val="000000" w:themeColor="text1"/>
          <w:sz w:val="24"/>
          <w:szCs w:val="24"/>
        </w:rPr>
      </w:pPr>
      <w:r w:rsidRPr="004D621F">
        <w:rPr>
          <w:rFonts w:ascii="Times New Roman" w:hAnsi="Times New Roman"/>
          <w:b/>
          <w:color w:val="000000" w:themeColor="text1"/>
          <w:sz w:val="24"/>
          <w:szCs w:val="24"/>
        </w:rPr>
        <w:t xml:space="preserve">Agarwal N.K. </w:t>
      </w:r>
      <w:r w:rsidRPr="004D621F">
        <w:rPr>
          <w:rFonts w:ascii="Times New Roman" w:hAnsi="Times New Roman"/>
          <w:color w:val="000000" w:themeColor="text1"/>
          <w:sz w:val="24"/>
          <w:szCs w:val="24"/>
        </w:rPr>
        <w:t>Cost Accounting” Asian Books (2010),</w:t>
      </w:r>
    </w:p>
    <w:p w:rsidR="00594F03" w:rsidRPr="004D621F" w:rsidRDefault="00594F03" w:rsidP="00594F03">
      <w:pPr>
        <w:rPr>
          <w:rFonts w:ascii="Times New Roman" w:hAnsi="Times New Roman"/>
          <w:color w:val="000000" w:themeColor="text1"/>
          <w:sz w:val="24"/>
          <w:szCs w:val="24"/>
        </w:rPr>
      </w:pPr>
      <w:r w:rsidRPr="004D621F">
        <w:rPr>
          <w:rFonts w:ascii="Times New Roman" w:hAnsi="Times New Roman"/>
          <w:b/>
          <w:color w:val="000000" w:themeColor="text1"/>
          <w:sz w:val="24"/>
          <w:szCs w:val="24"/>
        </w:rPr>
        <w:t>Arora M N</w:t>
      </w:r>
      <w:r w:rsidRPr="004D621F">
        <w:rPr>
          <w:rFonts w:ascii="Times New Roman" w:hAnsi="Times New Roman"/>
          <w:color w:val="000000" w:themeColor="text1"/>
          <w:sz w:val="24"/>
          <w:szCs w:val="24"/>
        </w:rPr>
        <w:t>, A Text Book of Cost &amp; Management Accounting, Vikas Publishing House Pvt Ltd., New Delhi</w:t>
      </w:r>
    </w:p>
    <w:p w:rsidR="00594F03" w:rsidRPr="004D621F" w:rsidRDefault="00594F03" w:rsidP="00594F03">
      <w:pPr>
        <w:jc w:val="center"/>
        <w:rPr>
          <w:rFonts w:ascii="Times New Roman" w:hAnsi="Times New Roman"/>
          <w:b/>
          <w:color w:val="000000" w:themeColor="text1"/>
          <w:sz w:val="24"/>
          <w:szCs w:val="24"/>
        </w:rPr>
      </w:pPr>
    </w:p>
    <w:p w:rsidR="00594F03" w:rsidRPr="004D621F" w:rsidRDefault="00594F03" w:rsidP="00594F03">
      <w:pPr>
        <w:jc w:val="center"/>
        <w:rPr>
          <w:rFonts w:ascii="Times New Roman" w:hAnsi="Times New Roman"/>
          <w:b/>
          <w:color w:val="000000" w:themeColor="text1"/>
          <w:sz w:val="24"/>
          <w:szCs w:val="24"/>
        </w:rPr>
      </w:pPr>
    </w:p>
    <w:p w:rsidR="00594F03" w:rsidRPr="004D621F" w:rsidRDefault="00594F03" w:rsidP="00594F03">
      <w:pPr>
        <w:jc w:val="center"/>
        <w:rPr>
          <w:rFonts w:ascii="Times New Roman" w:hAnsi="Times New Roman"/>
          <w:b/>
          <w:color w:val="000000" w:themeColor="text1"/>
          <w:sz w:val="24"/>
          <w:szCs w:val="24"/>
        </w:rPr>
      </w:pPr>
    </w:p>
    <w:p w:rsidR="00594F03" w:rsidRPr="004D621F" w:rsidRDefault="00594F03" w:rsidP="00594F03">
      <w:pPr>
        <w:jc w:val="center"/>
        <w:rPr>
          <w:rFonts w:ascii="Times New Roman" w:hAnsi="Times New Roman"/>
          <w:b/>
          <w:color w:val="000000" w:themeColor="text1"/>
          <w:sz w:val="24"/>
          <w:szCs w:val="24"/>
        </w:rPr>
      </w:pPr>
    </w:p>
    <w:p w:rsidR="00594F03" w:rsidRPr="004D621F" w:rsidRDefault="00594F03" w:rsidP="00594F03">
      <w:pPr>
        <w:jc w:val="center"/>
        <w:rPr>
          <w:rFonts w:ascii="Times New Roman" w:hAnsi="Times New Roman"/>
          <w:b/>
          <w:color w:val="000000" w:themeColor="text1"/>
          <w:sz w:val="24"/>
          <w:szCs w:val="24"/>
        </w:rPr>
      </w:pPr>
    </w:p>
    <w:p w:rsidR="00594F03" w:rsidRPr="004D621F" w:rsidRDefault="00594F03" w:rsidP="00594F03">
      <w:pPr>
        <w:jc w:val="center"/>
        <w:rPr>
          <w:rFonts w:ascii="Times New Roman" w:hAnsi="Times New Roman"/>
          <w:b/>
          <w:color w:val="000000" w:themeColor="text1"/>
          <w:sz w:val="24"/>
          <w:szCs w:val="24"/>
        </w:rPr>
      </w:pPr>
    </w:p>
    <w:p w:rsidR="00594F03" w:rsidRPr="004D621F" w:rsidRDefault="00594F03" w:rsidP="00594F03">
      <w:pPr>
        <w:jc w:val="center"/>
        <w:rPr>
          <w:rFonts w:ascii="Times New Roman" w:hAnsi="Times New Roman"/>
          <w:b/>
          <w:color w:val="000000" w:themeColor="text1"/>
          <w:sz w:val="24"/>
          <w:szCs w:val="24"/>
        </w:rPr>
      </w:pPr>
    </w:p>
    <w:p w:rsidR="00594F03" w:rsidRPr="004D621F" w:rsidRDefault="00594F03" w:rsidP="00594F03">
      <w:pPr>
        <w:jc w:val="center"/>
        <w:rPr>
          <w:rFonts w:ascii="Times New Roman" w:hAnsi="Times New Roman"/>
          <w:b/>
          <w:color w:val="000000" w:themeColor="text1"/>
          <w:sz w:val="24"/>
          <w:szCs w:val="24"/>
        </w:rPr>
      </w:pPr>
    </w:p>
    <w:p w:rsidR="00594F03" w:rsidRPr="004D621F" w:rsidRDefault="00594F03" w:rsidP="00594F03">
      <w:pPr>
        <w:jc w:val="center"/>
        <w:rPr>
          <w:rFonts w:ascii="Times New Roman" w:hAnsi="Times New Roman"/>
          <w:b/>
          <w:color w:val="000000" w:themeColor="text1"/>
          <w:sz w:val="24"/>
          <w:szCs w:val="24"/>
        </w:rPr>
      </w:pPr>
    </w:p>
    <w:p w:rsidR="00594F03" w:rsidRPr="004D621F" w:rsidRDefault="00594F03" w:rsidP="00594F03">
      <w:pPr>
        <w:jc w:val="center"/>
        <w:rPr>
          <w:rFonts w:ascii="Times New Roman" w:hAnsi="Times New Roman"/>
          <w:b/>
          <w:color w:val="000000" w:themeColor="text1"/>
          <w:sz w:val="24"/>
          <w:szCs w:val="24"/>
        </w:rPr>
      </w:pPr>
    </w:p>
    <w:p w:rsidR="00594F03" w:rsidRPr="004D621F" w:rsidRDefault="00594F03" w:rsidP="00594F03">
      <w:pPr>
        <w:jc w:val="center"/>
        <w:rPr>
          <w:rFonts w:ascii="Times New Roman" w:hAnsi="Times New Roman"/>
          <w:b/>
          <w:color w:val="000000" w:themeColor="text1"/>
          <w:sz w:val="24"/>
          <w:szCs w:val="24"/>
        </w:rPr>
      </w:pPr>
    </w:p>
    <w:p w:rsidR="00594F03" w:rsidRPr="004D621F" w:rsidRDefault="00594F03" w:rsidP="00594F03">
      <w:pPr>
        <w:jc w:val="center"/>
        <w:rPr>
          <w:rFonts w:ascii="Times New Roman" w:hAnsi="Times New Roman"/>
          <w:b/>
          <w:color w:val="000000" w:themeColor="text1"/>
          <w:sz w:val="24"/>
          <w:szCs w:val="24"/>
        </w:rPr>
      </w:pPr>
    </w:p>
    <w:p w:rsidR="00594F03" w:rsidRDefault="00594F03" w:rsidP="00594F03">
      <w:pPr>
        <w:jc w:val="center"/>
        <w:rPr>
          <w:rFonts w:ascii="Times New Roman" w:hAnsi="Times New Roman"/>
          <w:b/>
          <w:color w:val="000000" w:themeColor="text1"/>
          <w:sz w:val="24"/>
          <w:szCs w:val="24"/>
        </w:rPr>
      </w:pPr>
    </w:p>
    <w:p w:rsidR="00594F03" w:rsidRPr="00C47D19" w:rsidRDefault="00594F03" w:rsidP="00594F03">
      <w:pPr>
        <w:pStyle w:val="NoSpacing"/>
        <w:jc w:val="center"/>
        <w:rPr>
          <w:rFonts w:ascii="Times New Roman" w:hAnsi="Times New Roman"/>
          <w:b/>
          <w:bCs/>
          <w:color w:val="000000" w:themeColor="text1"/>
          <w:sz w:val="24"/>
          <w:szCs w:val="24"/>
        </w:rPr>
      </w:pPr>
      <w:r w:rsidRPr="00C47D19">
        <w:rPr>
          <w:rFonts w:ascii="Times New Roman" w:hAnsi="Times New Roman"/>
          <w:b/>
          <w:bCs/>
          <w:color w:val="000000" w:themeColor="text1"/>
          <w:sz w:val="24"/>
          <w:szCs w:val="24"/>
        </w:rPr>
        <w:t>B.COM III SEMESTER</w:t>
      </w:r>
    </w:p>
    <w:p w:rsidR="00594F03" w:rsidRPr="00C47D19" w:rsidRDefault="00594F03" w:rsidP="00594F03">
      <w:pPr>
        <w:pStyle w:val="NoSpacing"/>
        <w:jc w:val="center"/>
        <w:rPr>
          <w:rFonts w:ascii="Times New Roman" w:hAnsi="Times New Roman"/>
          <w:b/>
          <w:bCs/>
          <w:color w:val="000000" w:themeColor="text1"/>
          <w:sz w:val="24"/>
          <w:szCs w:val="24"/>
        </w:rPr>
      </w:pPr>
      <w:r w:rsidRPr="00C47D19">
        <w:rPr>
          <w:rFonts w:ascii="Times New Roman" w:hAnsi="Times New Roman"/>
          <w:b/>
          <w:bCs/>
          <w:color w:val="000000" w:themeColor="text1"/>
          <w:sz w:val="24"/>
          <w:szCs w:val="24"/>
        </w:rPr>
        <w:t>E-BUSINESS AND CYBER LAWS</w:t>
      </w:r>
    </w:p>
    <w:p w:rsidR="00594F03" w:rsidRPr="00C47D19" w:rsidRDefault="00594F03" w:rsidP="00594F03">
      <w:pPr>
        <w:pStyle w:val="NoSpacing"/>
        <w:jc w:val="center"/>
        <w:rPr>
          <w:rFonts w:ascii="Times New Roman" w:hAnsi="Times New Roman"/>
          <w:b/>
          <w:bCs/>
          <w:color w:val="000000" w:themeColor="text1"/>
          <w:sz w:val="24"/>
          <w:szCs w:val="24"/>
        </w:rPr>
      </w:pPr>
      <w:r w:rsidRPr="00C47D19">
        <w:rPr>
          <w:rFonts w:ascii="Times New Roman" w:hAnsi="Times New Roman"/>
          <w:b/>
          <w:bCs/>
          <w:color w:val="000000" w:themeColor="text1"/>
          <w:sz w:val="24"/>
          <w:szCs w:val="24"/>
        </w:rPr>
        <w:t>SUBJECT CODE: BCM221B</w:t>
      </w:r>
    </w:p>
    <w:p w:rsidR="00594F03" w:rsidRPr="00C47D19" w:rsidRDefault="00594F03" w:rsidP="00594F03">
      <w:pPr>
        <w:pStyle w:val="NoSpacing"/>
        <w:jc w:val="center"/>
        <w:rPr>
          <w:rFonts w:ascii="Times New Roman" w:hAnsi="Times New Roman"/>
          <w:b/>
          <w:bCs/>
          <w:color w:val="000000" w:themeColor="text1"/>
          <w:sz w:val="24"/>
          <w:szCs w:val="24"/>
        </w:rPr>
      </w:pPr>
      <w:r w:rsidRPr="00C47D19">
        <w:rPr>
          <w:rFonts w:ascii="Times New Roman" w:hAnsi="Times New Roman"/>
          <w:b/>
          <w:bCs/>
          <w:color w:val="000000" w:themeColor="text1"/>
          <w:sz w:val="24"/>
          <w:szCs w:val="24"/>
        </w:rPr>
        <w:t>CREDITS: 3L</w:t>
      </w:r>
    </w:p>
    <w:p w:rsidR="00594F03" w:rsidRPr="00C47D19" w:rsidRDefault="00594F03" w:rsidP="00594F03">
      <w:pPr>
        <w:pStyle w:val="Default"/>
        <w:rPr>
          <w:b/>
          <w:bCs/>
          <w:color w:val="000000" w:themeColor="text1"/>
        </w:rPr>
      </w:pPr>
    </w:p>
    <w:p w:rsidR="00594F03" w:rsidRPr="004D621F" w:rsidRDefault="00594F03" w:rsidP="00594F03">
      <w:pPr>
        <w:pStyle w:val="Default"/>
        <w:rPr>
          <w:color w:val="000000" w:themeColor="text1"/>
        </w:rPr>
      </w:pPr>
      <w:r w:rsidRPr="004D621F">
        <w:rPr>
          <w:b/>
          <w:bCs/>
          <w:color w:val="000000" w:themeColor="text1"/>
        </w:rPr>
        <w:t xml:space="preserve">Objective: </w:t>
      </w:r>
      <w:r w:rsidRPr="004D621F">
        <w:rPr>
          <w:color w:val="000000" w:themeColor="text1"/>
        </w:rPr>
        <w:t xml:space="preserve">This paper intends to create an understanding towards e-business and its models. Further, it aims to familiarize the students with the application of cyber laws in e-business. </w:t>
      </w:r>
    </w:p>
    <w:p w:rsidR="00594F03" w:rsidRPr="004D621F" w:rsidRDefault="00594F03" w:rsidP="00594F03">
      <w:pPr>
        <w:pStyle w:val="Default"/>
        <w:rPr>
          <w:b/>
          <w:bCs/>
          <w:color w:val="000000" w:themeColor="text1"/>
        </w:rPr>
      </w:pPr>
    </w:p>
    <w:p w:rsidR="00594F03" w:rsidRPr="004D621F" w:rsidRDefault="00594F03" w:rsidP="00594F03">
      <w:pPr>
        <w:pStyle w:val="Default"/>
        <w:rPr>
          <w:color w:val="000000" w:themeColor="text1"/>
        </w:rPr>
      </w:pPr>
      <w:r w:rsidRPr="004D621F">
        <w:rPr>
          <w:b/>
          <w:bCs/>
          <w:color w:val="000000" w:themeColor="text1"/>
        </w:rPr>
        <w:t xml:space="preserve">Unit I: Introduction to E-business </w:t>
      </w:r>
    </w:p>
    <w:p w:rsidR="00594F03" w:rsidRPr="004D621F" w:rsidRDefault="00594F03" w:rsidP="00594F03">
      <w:pPr>
        <w:pStyle w:val="Default"/>
        <w:jc w:val="both"/>
        <w:rPr>
          <w:color w:val="000000" w:themeColor="text1"/>
        </w:rPr>
      </w:pPr>
      <w:r w:rsidRPr="004D621F">
        <w:rPr>
          <w:color w:val="000000" w:themeColor="text1"/>
        </w:rPr>
        <w:t xml:space="preserve">E-business: meaning, importance, Models based on the relationships of transacting parties (B2B, B2C, C2C, and C2B) and transaction types: (Manufacture Model, Advertising Model, Value Chain Model, and Brokerage Model). Electronic fund transfer; Automated Clearing House; Automated Ledger posting; Electronic Money transfer E- Cheques, ATM and Tele-banking. </w:t>
      </w:r>
    </w:p>
    <w:p w:rsidR="00594F03" w:rsidRPr="004D621F" w:rsidRDefault="00594F03" w:rsidP="00594F03">
      <w:pPr>
        <w:pStyle w:val="Default"/>
        <w:rPr>
          <w:b/>
          <w:bCs/>
          <w:color w:val="000000" w:themeColor="text1"/>
        </w:rPr>
      </w:pPr>
    </w:p>
    <w:p w:rsidR="00594F03" w:rsidRPr="004D621F" w:rsidRDefault="00594F03" w:rsidP="00594F03">
      <w:pPr>
        <w:pStyle w:val="Default"/>
        <w:rPr>
          <w:color w:val="000000" w:themeColor="text1"/>
        </w:rPr>
      </w:pPr>
      <w:r w:rsidRPr="004D621F">
        <w:rPr>
          <w:b/>
          <w:bCs/>
          <w:color w:val="000000" w:themeColor="text1"/>
        </w:rPr>
        <w:t xml:space="preserve">Unit II: Definition and Terminology </w:t>
      </w:r>
    </w:p>
    <w:p w:rsidR="00594F03" w:rsidRPr="004D621F" w:rsidRDefault="00594F03" w:rsidP="00594F03">
      <w:pPr>
        <w:pStyle w:val="Default"/>
        <w:jc w:val="both"/>
        <w:rPr>
          <w:color w:val="000000" w:themeColor="text1"/>
        </w:rPr>
      </w:pPr>
      <w:r w:rsidRPr="004D621F">
        <w:rPr>
          <w:color w:val="000000" w:themeColor="text1"/>
        </w:rPr>
        <w:t xml:space="preserve">Concept of Internet, Internet Governance, E-Contract, E-Forms, Encryption, Data Security, Cyber Crime. Access, Addressee, Adjudicating Officer, Affixing Digital Signatures, Appropriate Government, Certifying Authority, Certification Practice Statement, Computer, Computer Network, Computer Resource, Computer System, Cyber Appellate Tribunal, Data, Digital Signature, Electronic Form, Electronic Record, Information, Intermediary, Key Pair, Originator, Public Key, Secure System, Verify, Subscriber as defined in the Information Technology Act, 2000. </w:t>
      </w:r>
    </w:p>
    <w:p w:rsidR="00594F03" w:rsidRPr="004D621F" w:rsidRDefault="00594F03" w:rsidP="00594F03">
      <w:pPr>
        <w:pStyle w:val="Default"/>
        <w:jc w:val="both"/>
        <w:rPr>
          <w:b/>
          <w:bCs/>
          <w:color w:val="000000" w:themeColor="text1"/>
        </w:rPr>
      </w:pPr>
    </w:p>
    <w:p w:rsidR="00594F03" w:rsidRPr="004D621F" w:rsidRDefault="00594F03" w:rsidP="00594F03">
      <w:pPr>
        <w:pStyle w:val="Default"/>
        <w:rPr>
          <w:color w:val="000000" w:themeColor="text1"/>
        </w:rPr>
      </w:pPr>
      <w:r w:rsidRPr="004D621F">
        <w:rPr>
          <w:b/>
          <w:bCs/>
          <w:color w:val="000000" w:themeColor="text1"/>
        </w:rPr>
        <w:t>Unit III: Regulatory Framework</w:t>
      </w:r>
    </w:p>
    <w:p w:rsidR="00594F03" w:rsidRPr="004D621F" w:rsidRDefault="00594F03" w:rsidP="00594F03">
      <w:pPr>
        <w:pStyle w:val="Default"/>
        <w:jc w:val="both"/>
        <w:rPr>
          <w:color w:val="000000" w:themeColor="text1"/>
        </w:rPr>
      </w:pPr>
      <w:r w:rsidRPr="004D621F">
        <w:rPr>
          <w:color w:val="000000" w:themeColor="text1"/>
        </w:rPr>
        <w:t xml:space="preserve">Authentication of Electronic Records; Legal Recognition of Electronic Records; Legal Recognition of Digital Signatures; Use of Electronic Records and Digital Signatures in Government and its Agencies; Retention of Electronic Records; Attribution, Acknowledgement and Dispatch of Electronic Records; Secure Electronic Records and Digital Signatures.  </w:t>
      </w:r>
    </w:p>
    <w:p w:rsidR="00594F03" w:rsidRPr="004D621F" w:rsidRDefault="00594F03" w:rsidP="00594F03">
      <w:pPr>
        <w:pStyle w:val="Default"/>
        <w:rPr>
          <w:b/>
          <w:bCs/>
          <w:color w:val="000000" w:themeColor="text1"/>
        </w:rPr>
      </w:pPr>
    </w:p>
    <w:p w:rsidR="00594F03" w:rsidRPr="004D621F" w:rsidRDefault="00594F03" w:rsidP="00594F03">
      <w:pPr>
        <w:pStyle w:val="Default"/>
        <w:rPr>
          <w:b/>
          <w:bCs/>
          <w:color w:val="000000" w:themeColor="text1"/>
        </w:rPr>
      </w:pPr>
      <w:r w:rsidRPr="004D621F">
        <w:rPr>
          <w:b/>
          <w:bCs/>
          <w:color w:val="000000" w:themeColor="text1"/>
        </w:rPr>
        <w:t>Unit IV</w:t>
      </w:r>
    </w:p>
    <w:p w:rsidR="00594F03" w:rsidRPr="004D621F" w:rsidRDefault="00594F03" w:rsidP="00594F03">
      <w:pPr>
        <w:pStyle w:val="Default"/>
        <w:jc w:val="both"/>
        <w:rPr>
          <w:color w:val="000000" w:themeColor="text1"/>
        </w:rPr>
      </w:pPr>
      <w:r w:rsidRPr="004D621F">
        <w:rPr>
          <w:color w:val="000000" w:themeColor="text1"/>
        </w:rPr>
        <w:t xml:space="preserve">Regulation of Certifying Authorities; Appointment and Functions of Controller; License to issue Digital Signatures Certificate; Renewal of License; Controller’s Powers; Procedure to be Followed by Certifying Authority; Issue, Suspension and Revocation of Digital Signatures Certificate, Duties of Subscribers; Penalties and Adjudication; Appellate Tribunal; Offences </w:t>
      </w:r>
    </w:p>
    <w:p w:rsidR="00594F03" w:rsidRPr="004D621F" w:rsidRDefault="00594F03" w:rsidP="00594F03">
      <w:pPr>
        <w:pStyle w:val="Default"/>
        <w:rPr>
          <w:b/>
          <w:bCs/>
          <w:color w:val="000000" w:themeColor="text1"/>
        </w:rPr>
      </w:pPr>
    </w:p>
    <w:p w:rsidR="00594F03" w:rsidRPr="004D621F" w:rsidRDefault="00594F03" w:rsidP="00594F03">
      <w:pPr>
        <w:pStyle w:val="Default"/>
        <w:rPr>
          <w:color w:val="000000" w:themeColor="text1"/>
        </w:rPr>
      </w:pPr>
      <w:r w:rsidRPr="004D621F">
        <w:rPr>
          <w:b/>
          <w:bCs/>
          <w:color w:val="000000" w:themeColor="text1"/>
        </w:rPr>
        <w:t xml:space="preserve">Unit V: Case Laws </w:t>
      </w:r>
    </w:p>
    <w:p w:rsidR="00594F03" w:rsidRPr="004D621F" w:rsidRDefault="00594F03" w:rsidP="00594F03">
      <w:pPr>
        <w:pStyle w:val="Default"/>
        <w:rPr>
          <w:color w:val="000000" w:themeColor="text1"/>
        </w:rPr>
      </w:pPr>
    </w:p>
    <w:p w:rsidR="00594F03" w:rsidRPr="004D621F" w:rsidRDefault="00594F03" w:rsidP="00594F03">
      <w:pPr>
        <w:pStyle w:val="Default"/>
        <w:rPr>
          <w:color w:val="000000" w:themeColor="text1"/>
        </w:rPr>
      </w:pPr>
      <w:r w:rsidRPr="004D621F">
        <w:rPr>
          <w:color w:val="000000" w:themeColor="text1"/>
        </w:rPr>
        <w:t xml:space="preserve">1. </w:t>
      </w:r>
      <w:r w:rsidRPr="004D621F">
        <w:rPr>
          <w:b/>
          <w:bCs/>
          <w:color w:val="000000" w:themeColor="text1"/>
        </w:rPr>
        <w:t>Communication Device-Section 2(ha</w:t>
      </w:r>
      <w:r w:rsidRPr="004D621F">
        <w:rPr>
          <w:color w:val="000000" w:themeColor="text1"/>
        </w:rPr>
        <w:t xml:space="preserve">) of the Information Technology (Amendment) Act, 2008-‘State v Mohd. Afzal and others (2003), VIIAD (Delhi) 1, 107(2003) DLT385, 2003(71) DRJ178, 2003(3) JCC1669’ </w:t>
      </w:r>
    </w:p>
    <w:p w:rsidR="00594F03" w:rsidRPr="004D621F" w:rsidRDefault="00594F03" w:rsidP="00594F03">
      <w:pPr>
        <w:pStyle w:val="Default"/>
        <w:rPr>
          <w:color w:val="000000" w:themeColor="text1"/>
        </w:rPr>
      </w:pPr>
    </w:p>
    <w:p w:rsidR="00594F03" w:rsidRPr="004D621F" w:rsidRDefault="00594F03" w:rsidP="00594F03">
      <w:pPr>
        <w:pStyle w:val="Default"/>
        <w:spacing w:after="27"/>
        <w:rPr>
          <w:color w:val="000000" w:themeColor="text1"/>
        </w:rPr>
      </w:pPr>
      <w:r w:rsidRPr="004D621F">
        <w:rPr>
          <w:color w:val="000000" w:themeColor="text1"/>
        </w:rPr>
        <w:lastRenderedPageBreak/>
        <w:t xml:space="preserve">2. </w:t>
      </w:r>
      <w:r w:rsidRPr="004D621F">
        <w:rPr>
          <w:b/>
          <w:bCs/>
          <w:color w:val="000000" w:themeColor="text1"/>
        </w:rPr>
        <w:t xml:space="preserve">Computer Network-Section 2 (j) </w:t>
      </w:r>
      <w:r w:rsidRPr="004D621F">
        <w:rPr>
          <w:color w:val="000000" w:themeColor="text1"/>
        </w:rPr>
        <w:t xml:space="preserve">of the Information Technology (Amendment) Act, 2008 ‘Diebold System Pvt Ltd. v The Commissioner of Commercial Taxes, (2006), 144 STC, 59 (Kar)’ </w:t>
      </w:r>
    </w:p>
    <w:p w:rsidR="00594F03" w:rsidRPr="004D621F" w:rsidRDefault="00594F03" w:rsidP="00594F03">
      <w:pPr>
        <w:pStyle w:val="Default"/>
        <w:spacing w:after="27"/>
        <w:rPr>
          <w:color w:val="000000" w:themeColor="text1"/>
        </w:rPr>
      </w:pPr>
      <w:r w:rsidRPr="004D621F">
        <w:rPr>
          <w:color w:val="000000" w:themeColor="text1"/>
        </w:rPr>
        <w:t xml:space="preserve">3. </w:t>
      </w:r>
      <w:r w:rsidRPr="004D621F">
        <w:rPr>
          <w:b/>
          <w:bCs/>
          <w:color w:val="000000" w:themeColor="text1"/>
        </w:rPr>
        <w:t>Electronic Record Sec. 2 (t)</w:t>
      </w:r>
      <w:r w:rsidRPr="004D621F">
        <w:rPr>
          <w:color w:val="000000" w:themeColor="text1"/>
        </w:rPr>
        <w:t xml:space="preserve">-‘Dharambir v Central Bureau of Investigation 148 (2008) DLT 289’ </w:t>
      </w:r>
    </w:p>
    <w:p w:rsidR="00594F03" w:rsidRPr="004D621F" w:rsidRDefault="00594F03" w:rsidP="00594F03">
      <w:pPr>
        <w:pStyle w:val="Default"/>
        <w:spacing w:after="27"/>
        <w:rPr>
          <w:color w:val="000000" w:themeColor="text1"/>
        </w:rPr>
      </w:pPr>
      <w:r w:rsidRPr="004D621F">
        <w:rPr>
          <w:color w:val="000000" w:themeColor="text1"/>
        </w:rPr>
        <w:t xml:space="preserve">4. </w:t>
      </w:r>
      <w:r w:rsidRPr="004D621F">
        <w:rPr>
          <w:b/>
          <w:bCs/>
          <w:color w:val="000000" w:themeColor="text1"/>
        </w:rPr>
        <w:t>Time and Place of Dispatch and Receipt of Electronic Record-section 13</w:t>
      </w:r>
      <w:r w:rsidRPr="004D621F">
        <w:rPr>
          <w:color w:val="000000" w:themeColor="text1"/>
        </w:rPr>
        <w:t xml:space="preserve">-‘P.R. Transport Agency v Union of India &amp; others, AIR 2006 All 23, 2006(1) AWC 504, ALL HC’; ‘Groff v America Online, Inc., 1998 WL 307001 (1998)’ </w:t>
      </w:r>
    </w:p>
    <w:p w:rsidR="00594F03" w:rsidRPr="004D621F" w:rsidRDefault="00594F03" w:rsidP="00594F03">
      <w:pPr>
        <w:pStyle w:val="Default"/>
        <w:spacing w:after="27"/>
        <w:rPr>
          <w:color w:val="000000" w:themeColor="text1"/>
        </w:rPr>
      </w:pPr>
      <w:r w:rsidRPr="004D621F">
        <w:rPr>
          <w:color w:val="000000" w:themeColor="text1"/>
        </w:rPr>
        <w:t xml:space="preserve">5. </w:t>
      </w:r>
      <w:r w:rsidRPr="004D621F">
        <w:rPr>
          <w:b/>
          <w:bCs/>
          <w:color w:val="000000" w:themeColor="text1"/>
        </w:rPr>
        <w:t>Penalty for Damage to Computer or Computer System- Section 43-</w:t>
      </w:r>
      <w:r w:rsidRPr="004D621F">
        <w:rPr>
          <w:color w:val="000000" w:themeColor="text1"/>
        </w:rPr>
        <w:t xml:space="preserve">‘Umashankar Sivasubramanian v ICICI Bank, 18.04.2010. (Petition No. 2462/2008)’ </w:t>
      </w:r>
    </w:p>
    <w:p w:rsidR="00594F03" w:rsidRPr="004D621F" w:rsidRDefault="00594F03" w:rsidP="00594F03">
      <w:pPr>
        <w:spacing w:after="0" w:line="240" w:lineRule="auto"/>
        <w:jc w:val="both"/>
        <w:rPr>
          <w:rFonts w:ascii="Times New Roman" w:eastAsiaTheme="minorHAnsi" w:hAnsi="Times New Roman"/>
          <w:b/>
          <w:bCs/>
          <w:color w:val="000000" w:themeColor="text1"/>
          <w:sz w:val="24"/>
          <w:szCs w:val="24"/>
          <w:lang w:val="en-US" w:eastAsia="en-US"/>
        </w:rPr>
      </w:pPr>
    </w:p>
    <w:p w:rsidR="00594F03" w:rsidRPr="004D621F" w:rsidRDefault="00594F03" w:rsidP="00594F03">
      <w:pPr>
        <w:spacing w:after="0" w:line="240" w:lineRule="auto"/>
        <w:jc w:val="both"/>
        <w:rPr>
          <w:rFonts w:ascii="Times New Roman" w:eastAsiaTheme="minorHAnsi" w:hAnsi="Times New Roman"/>
          <w:b/>
          <w:bCs/>
          <w:color w:val="000000" w:themeColor="text1"/>
          <w:sz w:val="24"/>
          <w:szCs w:val="24"/>
          <w:lang w:val="en-US" w:eastAsia="en-US"/>
        </w:rPr>
      </w:pPr>
      <w:r w:rsidRPr="004D621F">
        <w:rPr>
          <w:rFonts w:ascii="Times New Roman" w:eastAsiaTheme="minorHAnsi" w:hAnsi="Times New Roman"/>
          <w:b/>
          <w:bCs/>
          <w:color w:val="000000" w:themeColor="text1"/>
          <w:sz w:val="24"/>
          <w:szCs w:val="24"/>
          <w:lang w:val="en-US" w:eastAsia="en-US"/>
        </w:rPr>
        <w:t>Course outcomes(CO)</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r w:rsidRPr="004D621F">
        <w:rPr>
          <w:rFonts w:ascii="Times New Roman" w:eastAsiaTheme="minorHAnsi" w:hAnsi="Times New Roman"/>
          <w:bCs/>
          <w:color w:val="000000" w:themeColor="text1"/>
          <w:sz w:val="24"/>
          <w:szCs w:val="24"/>
          <w:lang w:val="en-US" w:eastAsia="en-US"/>
        </w:rPr>
        <w:t>I   CO1: To understand e-business and its various models.</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r w:rsidRPr="004D621F">
        <w:rPr>
          <w:rFonts w:ascii="Times New Roman" w:eastAsiaTheme="minorHAnsi" w:hAnsi="Times New Roman"/>
          <w:bCs/>
          <w:color w:val="000000" w:themeColor="text1"/>
          <w:sz w:val="24"/>
          <w:szCs w:val="24"/>
          <w:lang w:val="en-US" w:eastAsia="en-US"/>
        </w:rPr>
        <w:t>II   CO 2: To understand the concept of internet and various terminologies associated with it.</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r w:rsidRPr="004D621F">
        <w:rPr>
          <w:rFonts w:ascii="Times New Roman" w:eastAsiaTheme="minorHAnsi" w:hAnsi="Times New Roman"/>
          <w:bCs/>
          <w:color w:val="000000" w:themeColor="text1"/>
          <w:sz w:val="24"/>
          <w:szCs w:val="24"/>
          <w:lang w:val="en-US" w:eastAsia="en-US"/>
        </w:rPr>
        <w:t>III   CO3:To know about regulation of certifying authorities</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r w:rsidRPr="004D621F">
        <w:rPr>
          <w:rFonts w:ascii="Times New Roman" w:eastAsiaTheme="minorHAnsi" w:hAnsi="Times New Roman"/>
          <w:bCs/>
          <w:color w:val="000000" w:themeColor="text1"/>
          <w:sz w:val="24"/>
          <w:szCs w:val="24"/>
          <w:lang w:val="en-US" w:eastAsia="en-US"/>
        </w:rPr>
        <w:t>IV   CO4: To understand how the electronic records are authenticated.</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p>
    <w:p w:rsidR="00594F03" w:rsidRDefault="00594F03" w:rsidP="00594F03">
      <w:pPr>
        <w:autoSpaceDE w:val="0"/>
        <w:autoSpaceDN w:val="0"/>
        <w:adjustRightInd w:val="0"/>
        <w:spacing w:after="0" w:line="240" w:lineRule="auto"/>
        <w:rPr>
          <w:rFonts w:ascii="Times New Roman" w:eastAsiaTheme="minorHAnsi" w:hAnsi="Times New Roman"/>
          <w:b/>
          <w:bCs/>
          <w:color w:val="000000" w:themeColor="text1"/>
          <w:sz w:val="24"/>
          <w:szCs w:val="24"/>
          <w:lang w:val="en-US" w:eastAsia="en-US"/>
        </w:rPr>
      </w:pPr>
      <w:r w:rsidRPr="004D621F">
        <w:rPr>
          <w:rFonts w:ascii="Times New Roman" w:eastAsiaTheme="minorHAnsi" w:hAnsi="Times New Roman"/>
          <w:b/>
          <w:bCs/>
          <w:color w:val="000000" w:themeColor="text1"/>
          <w:sz w:val="24"/>
          <w:szCs w:val="24"/>
          <w:lang w:val="en-US" w:eastAsia="en-US"/>
        </w:rPr>
        <w:t xml:space="preserve">MAPPING COURSE OUTCOMES LEADING TO THE ACHIEVEMENT OF PROGRAM OUTCOMES AND PROGRAM SPECIFIC OUTCOMES: </w:t>
      </w:r>
    </w:p>
    <w:p w:rsidR="0053123E" w:rsidRDefault="0053123E" w:rsidP="00594F03">
      <w:pPr>
        <w:autoSpaceDE w:val="0"/>
        <w:autoSpaceDN w:val="0"/>
        <w:adjustRightInd w:val="0"/>
        <w:spacing w:after="0" w:line="240" w:lineRule="auto"/>
        <w:rPr>
          <w:rFonts w:ascii="Times New Roman" w:eastAsiaTheme="minorHAnsi" w:hAnsi="Times New Roman"/>
          <w:b/>
          <w:bCs/>
          <w:color w:val="000000" w:themeColor="text1"/>
          <w:sz w:val="24"/>
          <w:szCs w:val="24"/>
          <w:lang w:val="en-US" w:eastAsia="en-US"/>
        </w:rPr>
      </w:pPr>
    </w:p>
    <w:tbl>
      <w:tblPr>
        <w:tblW w:w="7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884"/>
        <w:gridCol w:w="883"/>
        <w:gridCol w:w="884"/>
        <w:gridCol w:w="885"/>
        <w:gridCol w:w="885"/>
        <w:gridCol w:w="799"/>
        <w:gridCol w:w="885"/>
      </w:tblGrid>
      <w:tr w:rsidR="0053123E" w:rsidTr="0092585E">
        <w:tc>
          <w:tcPr>
            <w:tcW w:w="1110" w:type="dxa"/>
            <w:tcBorders>
              <w:top w:val="single" w:sz="4" w:space="0" w:color="000000"/>
              <w:left w:val="single" w:sz="4" w:space="0" w:color="000000"/>
              <w:bottom w:val="single" w:sz="4" w:space="0" w:color="000000"/>
              <w:right w:val="single" w:sz="4" w:space="0" w:color="000000"/>
            </w:tcBorders>
          </w:tcPr>
          <w:p w:rsidR="0053123E" w:rsidRDefault="0053123E"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Course Outcome</w:t>
            </w:r>
          </w:p>
        </w:tc>
        <w:tc>
          <w:tcPr>
            <w:tcW w:w="6105" w:type="dxa"/>
            <w:gridSpan w:val="7"/>
            <w:tcBorders>
              <w:top w:val="single" w:sz="4" w:space="0" w:color="000000"/>
              <w:left w:val="single" w:sz="4" w:space="0" w:color="000000"/>
              <w:bottom w:val="single" w:sz="4" w:space="0" w:color="000000"/>
              <w:right w:val="single" w:sz="4" w:space="0" w:color="000000"/>
            </w:tcBorders>
          </w:tcPr>
          <w:p w:rsidR="0053123E" w:rsidRDefault="0053123E" w:rsidP="0092585E">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Outcome</w:t>
            </w:r>
          </w:p>
        </w:tc>
      </w:tr>
      <w:tr w:rsidR="0053123E" w:rsidTr="0092585E">
        <w:tc>
          <w:tcPr>
            <w:tcW w:w="1110" w:type="dxa"/>
            <w:tcBorders>
              <w:top w:val="single" w:sz="4" w:space="0" w:color="000000"/>
              <w:left w:val="single" w:sz="4" w:space="0" w:color="000000"/>
              <w:bottom w:val="single" w:sz="4" w:space="0" w:color="000000"/>
              <w:right w:val="single" w:sz="4" w:space="0" w:color="000000"/>
            </w:tcBorders>
          </w:tcPr>
          <w:p w:rsidR="0053123E" w:rsidRDefault="0053123E" w:rsidP="0092585E">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53123E" w:rsidRDefault="0053123E"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c>
          <w:tcPr>
            <w:tcW w:w="883" w:type="dxa"/>
            <w:tcBorders>
              <w:top w:val="single" w:sz="4" w:space="0" w:color="000000"/>
              <w:left w:val="single" w:sz="4" w:space="0" w:color="000000"/>
              <w:bottom w:val="single" w:sz="4" w:space="0" w:color="000000"/>
              <w:right w:val="single" w:sz="4" w:space="0" w:color="000000"/>
            </w:tcBorders>
          </w:tcPr>
          <w:p w:rsidR="0053123E" w:rsidRDefault="0053123E"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PO2</w:t>
            </w:r>
          </w:p>
        </w:tc>
        <w:tc>
          <w:tcPr>
            <w:tcW w:w="884" w:type="dxa"/>
            <w:tcBorders>
              <w:top w:val="single" w:sz="4" w:space="0" w:color="000000"/>
              <w:left w:val="single" w:sz="4" w:space="0" w:color="000000"/>
              <w:bottom w:val="single" w:sz="4" w:space="0" w:color="000000"/>
              <w:right w:val="single" w:sz="4" w:space="0" w:color="000000"/>
            </w:tcBorders>
          </w:tcPr>
          <w:p w:rsidR="0053123E" w:rsidRDefault="0053123E"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PO3</w:t>
            </w:r>
          </w:p>
        </w:tc>
        <w:tc>
          <w:tcPr>
            <w:tcW w:w="885" w:type="dxa"/>
            <w:tcBorders>
              <w:top w:val="single" w:sz="4" w:space="0" w:color="000000"/>
              <w:left w:val="single" w:sz="4" w:space="0" w:color="000000"/>
              <w:bottom w:val="single" w:sz="4" w:space="0" w:color="000000"/>
              <w:right w:val="single" w:sz="4" w:space="0" w:color="000000"/>
            </w:tcBorders>
          </w:tcPr>
          <w:p w:rsidR="0053123E" w:rsidRDefault="0053123E"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w:t>
            </w:r>
          </w:p>
        </w:tc>
        <w:tc>
          <w:tcPr>
            <w:tcW w:w="885" w:type="dxa"/>
            <w:tcBorders>
              <w:top w:val="single" w:sz="4" w:space="0" w:color="000000"/>
              <w:left w:val="single" w:sz="4" w:space="0" w:color="000000"/>
              <w:bottom w:val="single" w:sz="4" w:space="0" w:color="000000"/>
              <w:right w:val="single" w:sz="4" w:space="0" w:color="000000"/>
            </w:tcBorders>
          </w:tcPr>
          <w:p w:rsidR="0053123E" w:rsidRDefault="0053123E"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PO5</w:t>
            </w:r>
          </w:p>
        </w:tc>
        <w:tc>
          <w:tcPr>
            <w:tcW w:w="799" w:type="dxa"/>
            <w:tcBorders>
              <w:top w:val="single" w:sz="4" w:space="0" w:color="000000"/>
              <w:left w:val="single" w:sz="4" w:space="0" w:color="000000"/>
              <w:bottom w:val="single" w:sz="4" w:space="0" w:color="000000"/>
              <w:right w:val="single" w:sz="4" w:space="0" w:color="000000"/>
            </w:tcBorders>
          </w:tcPr>
          <w:p w:rsidR="0053123E" w:rsidRDefault="0053123E"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PO6</w:t>
            </w:r>
          </w:p>
        </w:tc>
        <w:tc>
          <w:tcPr>
            <w:tcW w:w="885" w:type="dxa"/>
            <w:tcBorders>
              <w:top w:val="single" w:sz="4" w:space="0" w:color="000000"/>
              <w:left w:val="single" w:sz="4" w:space="0" w:color="000000"/>
              <w:bottom w:val="single" w:sz="4" w:space="0" w:color="000000"/>
              <w:right w:val="single" w:sz="4" w:space="0" w:color="000000"/>
            </w:tcBorders>
          </w:tcPr>
          <w:p w:rsidR="0053123E" w:rsidRDefault="0053123E"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PO7</w:t>
            </w:r>
          </w:p>
        </w:tc>
      </w:tr>
      <w:tr w:rsidR="0053123E" w:rsidTr="0092585E">
        <w:tc>
          <w:tcPr>
            <w:tcW w:w="1110" w:type="dxa"/>
            <w:tcBorders>
              <w:top w:val="single" w:sz="4" w:space="0" w:color="000000"/>
              <w:left w:val="single" w:sz="4" w:space="0" w:color="000000"/>
              <w:bottom w:val="single" w:sz="4" w:space="0" w:color="000000"/>
              <w:right w:val="single" w:sz="4" w:space="0" w:color="000000"/>
            </w:tcBorders>
          </w:tcPr>
          <w:p w:rsidR="0053123E" w:rsidRDefault="0053123E"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884" w:type="dxa"/>
            <w:tcBorders>
              <w:top w:val="single" w:sz="4" w:space="0" w:color="000000"/>
              <w:left w:val="single" w:sz="4" w:space="0" w:color="000000"/>
              <w:bottom w:val="single" w:sz="4" w:space="0" w:color="000000"/>
              <w:right w:val="single" w:sz="4" w:space="0" w:color="000000"/>
            </w:tcBorders>
          </w:tcPr>
          <w:p w:rsidR="0053123E" w:rsidRDefault="0053123E"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83" w:type="dxa"/>
            <w:tcBorders>
              <w:top w:val="single" w:sz="4" w:space="0" w:color="000000"/>
              <w:left w:val="single" w:sz="4" w:space="0" w:color="000000"/>
              <w:bottom w:val="single" w:sz="4" w:space="0" w:color="000000"/>
              <w:right w:val="single" w:sz="4" w:space="0" w:color="000000"/>
            </w:tcBorders>
          </w:tcPr>
          <w:p w:rsidR="0053123E" w:rsidRDefault="0053123E" w:rsidP="0092585E">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53123E" w:rsidRDefault="0053123E"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53123E" w:rsidRDefault="0053123E"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53123E" w:rsidRDefault="0053123E"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799" w:type="dxa"/>
            <w:tcBorders>
              <w:top w:val="single" w:sz="4" w:space="0" w:color="000000"/>
              <w:left w:val="single" w:sz="4" w:space="0" w:color="000000"/>
              <w:bottom w:val="single" w:sz="4" w:space="0" w:color="000000"/>
              <w:right w:val="single" w:sz="4" w:space="0" w:color="000000"/>
            </w:tcBorders>
          </w:tcPr>
          <w:p w:rsidR="0053123E" w:rsidRDefault="0053123E"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53123E" w:rsidRDefault="0053123E"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r>
      <w:tr w:rsidR="0053123E" w:rsidTr="0092585E">
        <w:tc>
          <w:tcPr>
            <w:tcW w:w="1110" w:type="dxa"/>
            <w:tcBorders>
              <w:top w:val="single" w:sz="4" w:space="0" w:color="000000"/>
              <w:left w:val="single" w:sz="4" w:space="0" w:color="000000"/>
              <w:bottom w:val="single" w:sz="4" w:space="0" w:color="000000"/>
              <w:right w:val="single" w:sz="4" w:space="0" w:color="000000"/>
            </w:tcBorders>
          </w:tcPr>
          <w:p w:rsidR="0053123E" w:rsidRDefault="0053123E"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884" w:type="dxa"/>
            <w:tcBorders>
              <w:top w:val="single" w:sz="4" w:space="0" w:color="000000"/>
              <w:left w:val="single" w:sz="4" w:space="0" w:color="000000"/>
              <w:bottom w:val="single" w:sz="4" w:space="0" w:color="000000"/>
              <w:right w:val="single" w:sz="4" w:space="0" w:color="000000"/>
            </w:tcBorders>
          </w:tcPr>
          <w:p w:rsidR="0053123E" w:rsidRDefault="0053123E"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83" w:type="dxa"/>
            <w:tcBorders>
              <w:top w:val="single" w:sz="4" w:space="0" w:color="000000"/>
              <w:left w:val="single" w:sz="4" w:space="0" w:color="000000"/>
              <w:bottom w:val="single" w:sz="4" w:space="0" w:color="000000"/>
              <w:right w:val="single" w:sz="4" w:space="0" w:color="000000"/>
            </w:tcBorders>
          </w:tcPr>
          <w:p w:rsidR="0053123E" w:rsidRDefault="0053123E"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c>
          <w:tcPr>
            <w:tcW w:w="884" w:type="dxa"/>
            <w:tcBorders>
              <w:top w:val="single" w:sz="4" w:space="0" w:color="000000"/>
              <w:left w:val="single" w:sz="4" w:space="0" w:color="000000"/>
              <w:bottom w:val="single" w:sz="4" w:space="0" w:color="000000"/>
              <w:right w:val="single" w:sz="4" w:space="0" w:color="000000"/>
            </w:tcBorders>
          </w:tcPr>
          <w:p w:rsidR="0053123E" w:rsidRDefault="0053123E"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53123E" w:rsidRDefault="0053123E"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53123E" w:rsidRDefault="0053123E"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799" w:type="dxa"/>
            <w:tcBorders>
              <w:top w:val="single" w:sz="4" w:space="0" w:color="000000"/>
              <w:left w:val="single" w:sz="4" w:space="0" w:color="000000"/>
              <w:bottom w:val="single" w:sz="4" w:space="0" w:color="000000"/>
              <w:right w:val="single" w:sz="4" w:space="0" w:color="000000"/>
            </w:tcBorders>
          </w:tcPr>
          <w:p w:rsidR="0053123E" w:rsidRDefault="0053123E"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53123E" w:rsidRDefault="0053123E" w:rsidP="0092585E">
            <w:pPr>
              <w:pStyle w:val="normal0"/>
              <w:jc w:val="both"/>
              <w:rPr>
                <w:rFonts w:ascii="Times New Roman" w:eastAsia="Times New Roman" w:hAnsi="Times New Roman" w:cs="Times New Roman"/>
                <w:color w:val="000000"/>
                <w:sz w:val="24"/>
                <w:szCs w:val="24"/>
              </w:rPr>
            </w:pPr>
          </w:p>
        </w:tc>
      </w:tr>
      <w:tr w:rsidR="0053123E" w:rsidTr="0092585E">
        <w:tc>
          <w:tcPr>
            <w:tcW w:w="1110" w:type="dxa"/>
            <w:tcBorders>
              <w:top w:val="single" w:sz="4" w:space="0" w:color="000000"/>
              <w:left w:val="single" w:sz="4" w:space="0" w:color="000000"/>
              <w:bottom w:val="single" w:sz="4" w:space="0" w:color="000000"/>
              <w:right w:val="single" w:sz="4" w:space="0" w:color="000000"/>
            </w:tcBorders>
          </w:tcPr>
          <w:p w:rsidR="0053123E" w:rsidRDefault="0053123E"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884" w:type="dxa"/>
            <w:tcBorders>
              <w:top w:val="single" w:sz="4" w:space="0" w:color="000000"/>
              <w:left w:val="single" w:sz="4" w:space="0" w:color="000000"/>
              <w:bottom w:val="single" w:sz="4" w:space="0" w:color="000000"/>
              <w:right w:val="single" w:sz="4" w:space="0" w:color="000000"/>
            </w:tcBorders>
          </w:tcPr>
          <w:p w:rsidR="0053123E" w:rsidRDefault="0053123E" w:rsidP="0092585E">
            <w:pPr>
              <w:pStyle w:val="normal0"/>
              <w:jc w:val="both"/>
              <w:rPr>
                <w:rFonts w:ascii="Times New Roman" w:eastAsia="Times New Roman" w:hAnsi="Times New Roman" w:cs="Times New Roman"/>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53123E" w:rsidRDefault="0053123E"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c>
          <w:tcPr>
            <w:tcW w:w="884" w:type="dxa"/>
            <w:tcBorders>
              <w:top w:val="single" w:sz="4" w:space="0" w:color="000000"/>
              <w:left w:val="single" w:sz="4" w:space="0" w:color="000000"/>
              <w:bottom w:val="single" w:sz="4" w:space="0" w:color="000000"/>
              <w:right w:val="single" w:sz="4" w:space="0" w:color="000000"/>
            </w:tcBorders>
          </w:tcPr>
          <w:p w:rsidR="0053123E" w:rsidRDefault="0053123E"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53123E" w:rsidRDefault="0053123E"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w:t>
            </w:r>
          </w:p>
        </w:tc>
        <w:tc>
          <w:tcPr>
            <w:tcW w:w="885" w:type="dxa"/>
            <w:tcBorders>
              <w:top w:val="single" w:sz="4" w:space="0" w:color="000000"/>
              <w:left w:val="single" w:sz="4" w:space="0" w:color="000000"/>
              <w:bottom w:val="single" w:sz="4" w:space="0" w:color="000000"/>
              <w:right w:val="single" w:sz="4" w:space="0" w:color="000000"/>
            </w:tcBorders>
          </w:tcPr>
          <w:p w:rsidR="0053123E" w:rsidRDefault="0053123E"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799" w:type="dxa"/>
            <w:tcBorders>
              <w:top w:val="single" w:sz="4" w:space="0" w:color="000000"/>
              <w:left w:val="single" w:sz="4" w:space="0" w:color="000000"/>
              <w:bottom w:val="single" w:sz="4" w:space="0" w:color="000000"/>
              <w:right w:val="single" w:sz="4" w:space="0" w:color="000000"/>
            </w:tcBorders>
          </w:tcPr>
          <w:p w:rsidR="0053123E" w:rsidRDefault="0053123E"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53123E" w:rsidRDefault="0053123E"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r>
      <w:tr w:rsidR="0053123E" w:rsidTr="0092585E">
        <w:tc>
          <w:tcPr>
            <w:tcW w:w="1110" w:type="dxa"/>
            <w:tcBorders>
              <w:top w:val="single" w:sz="4" w:space="0" w:color="000000"/>
              <w:left w:val="single" w:sz="4" w:space="0" w:color="000000"/>
              <w:bottom w:val="single" w:sz="4" w:space="0" w:color="000000"/>
              <w:right w:val="single" w:sz="4" w:space="0" w:color="000000"/>
            </w:tcBorders>
          </w:tcPr>
          <w:p w:rsidR="0053123E" w:rsidRDefault="0053123E"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884" w:type="dxa"/>
            <w:tcBorders>
              <w:top w:val="single" w:sz="4" w:space="0" w:color="000000"/>
              <w:left w:val="single" w:sz="4" w:space="0" w:color="000000"/>
              <w:bottom w:val="single" w:sz="4" w:space="0" w:color="000000"/>
              <w:right w:val="single" w:sz="4" w:space="0" w:color="000000"/>
            </w:tcBorders>
          </w:tcPr>
          <w:p w:rsidR="0053123E" w:rsidRDefault="0053123E"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53123E" w:rsidRDefault="0053123E" w:rsidP="0092585E">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53123E" w:rsidRDefault="0053123E"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53123E" w:rsidRDefault="0053123E"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53123E" w:rsidRDefault="0053123E" w:rsidP="0092585E">
            <w:pPr>
              <w:pStyle w:val="normal0"/>
              <w:jc w:val="both"/>
              <w:rPr>
                <w:rFonts w:ascii="Times New Roman" w:eastAsia="Times New Roman" w:hAnsi="Times New Roman" w:cs="Times New Roman"/>
                <w:color w:val="000000"/>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53123E" w:rsidRDefault="0053123E"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53123E" w:rsidRDefault="0053123E" w:rsidP="0092585E">
            <w:pPr>
              <w:pStyle w:val="normal0"/>
              <w:jc w:val="both"/>
              <w:rPr>
                <w:rFonts w:ascii="Times New Roman" w:eastAsia="Times New Roman" w:hAnsi="Times New Roman" w:cs="Times New Roman"/>
                <w:color w:val="000000"/>
                <w:sz w:val="24"/>
                <w:szCs w:val="24"/>
              </w:rPr>
            </w:pPr>
          </w:p>
        </w:tc>
      </w:tr>
    </w:tbl>
    <w:p w:rsidR="0053123E" w:rsidRDefault="0053123E" w:rsidP="00594F03">
      <w:pPr>
        <w:autoSpaceDE w:val="0"/>
        <w:autoSpaceDN w:val="0"/>
        <w:adjustRightInd w:val="0"/>
        <w:spacing w:after="0" w:line="240" w:lineRule="auto"/>
        <w:rPr>
          <w:rFonts w:ascii="Times New Roman" w:eastAsiaTheme="minorHAnsi" w:hAnsi="Times New Roman"/>
          <w:b/>
          <w:bCs/>
          <w:color w:val="000000" w:themeColor="text1"/>
          <w:sz w:val="24"/>
          <w:szCs w:val="24"/>
          <w:lang w:val="en-US" w:eastAsia="en-US"/>
        </w:rPr>
      </w:pPr>
    </w:p>
    <w:p w:rsidR="00594F03" w:rsidRPr="004D621F" w:rsidRDefault="00594F03" w:rsidP="00594F03">
      <w:pPr>
        <w:autoSpaceDE w:val="0"/>
        <w:autoSpaceDN w:val="0"/>
        <w:adjustRightInd w:val="0"/>
        <w:spacing w:after="0" w:line="240" w:lineRule="auto"/>
        <w:jc w:val="both"/>
        <w:rPr>
          <w:rFonts w:ascii="Times New Roman" w:eastAsiaTheme="minorHAnsi" w:hAnsi="Times New Roman"/>
          <w:b/>
          <w:bCs/>
          <w:iCs/>
          <w:color w:val="000000" w:themeColor="text1"/>
          <w:sz w:val="24"/>
          <w:szCs w:val="24"/>
          <w:u w:val="single"/>
          <w:lang w:val="en-US" w:eastAsia="en-US" w:bidi="hi-IN"/>
        </w:rPr>
      </w:pPr>
      <w:r w:rsidRPr="004D621F">
        <w:rPr>
          <w:rFonts w:ascii="Times New Roman" w:hAnsi="Times New Roman"/>
          <w:color w:val="000000" w:themeColor="text1"/>
          <w:sz w:val="24"/>
          <w:szCs w:val="24"/>
        </w:rPr>
        <w:t>H = Highly Related; M = Medium  L = Low</w:t>
      </w:r>
    </w:p>
    <w:p w:rsidR="00594F03" w:rsidRPr="004D621F" w:rsidRDefault="00594F03" w:rsidP="00594F03">
      <w:pPr>
        <w:pStyle w:val="Default"/>
        <w:rPr>
          <w:b/>
          <w:bCs/>
          <w:color w:val="000000" w:themeColor="text1"/>
        </w:rPr>
      </w:pPr>
    </w:p>
    <w:p w:rsidR="00594F03" w:rsidRPr="004D621F" w:rsidRDefault="00594F03" w:rsidP="00594F03">
      <w:pPr>
        <w:pStyle w:val="Default"/>
        <w:rPr>
          <w:color w:val="000000" w:themeColor="text1"/>
        </w:rPr>
      </w:pPr>
      <w:r w:rsidRPr="004D621F">
        <w:rPr>
          <w:b/>
          <w:bCs/>
          <w:color w:val="000000" w:themeColor="text1"/>
        </w:rPr>
        <w:t xml:space="preserve">READINGS: </w:t>
      </w:r>
    </w:p>
    <w:p w:rsidR="00594F03" w:rsidRPr="004D621F" w:rsidRDefault="00594F03" w:rsidP="00594F03">
      <w:pPr>
        <w:pStyle w:val="Default"/>
        <w:rPr>
          <w:color w:val="000000" w:themeColor="text1"/>
        </w:rPr>
      </w:pPr>
      <w:r w:rsidRPr="004D621F">
        <w:rPr>
          <w:b/>
          <w:bCs/>
          <w:color w:val="000000" w:themeColor="text1"/>
        </w:rPr>
        <w:t xml:space="preserve">Essential Readings </w:t>
      </w:r>
    </w:p>
    <w:p w:rsidR="00594F03" w:rsidRPr="004D621F" w:rsidRDefault="00594F03" w:rsidP="00594F03">
      <w:pPr>
        <w:pStyle w:val="Default"/>
        <w:spacing w:after="27"/>
        <w:rPr>
          <w:color w:val="000000" w:themeColor="text1"/>
        </w:rPr>
      </w:pPr>
      <w:r w:rsidRPr="004D621F">
        <w:rPr>
          <w:color w:val="000000" w:themeColor="text1"/>
        </w:rPr>
        <w:t xml:space="preserve">1. Efraim Turban, Jae Lee, King, David, and HM Chung, </w:t>
      </w:r>
      <w:r w:rsidRPr="004D621F">
        <w:rPr>
          <w:i/>
          <w:iCs/>
          <w:color w:val="000000" w:themeColor="text1"/>
        </w:rPr>
        <w:t xml:space="preserve">Electronic Commerce-A managerial Perspective, </w:t>
      </w:r>
      <w:r w:rsidRPr="004D621F">
        <w:rPr>
          <w:color w:val="000000" w:themeColor="text1"/>
        </w:rPr>
        <w:t xml:space="preserve">Pearson </w:t>
      </w:r>
    </w:p>
    <w:p w:rsidR="00594F03" w:rsidRPr="004D621F" w:rsidRDefault="00594F03" w:rsidP="00594F03">
      <w:pPr>
        <w:pStyle w:val="Default"/>
        <w:spacing w:after="27"/>
        <w:rPr>
          <w:color w:val="000000" w:themeColor="text1"/>
        </w:rPr>
      </w:pPr>
      <w:r w:rsidRPr="004D621F">
        <w:rPr>
          <w:color w:val="000000" w:themeColor="text1"/>
        </w:rPr>
        <w:t xml:space="preserve">2. Joseph, P.T., </w:t>
      </w:r>
      <w:r w:rsidRPr="004D621F">
        <w:rPr>
          <w:i/>
          <w:iCs/>
          <w:color w:val="000000" w:themeColor="text1"/>
        </w:rPr>
        <w:t>E-Commerce-An Indian Perspective</w:t>
      </w:r>
      <w:r w:rsidRPr="004D621F">
        <w:rPr>
          <w:color w:val="000000" w:themeColor="text1"/>
        </w:rPr>
        <w:t xml:space="preserve">, PHI </w:t>
      </w:r>
    </w:p>
    <w:p w:rsidR="00594F03" w:rsidRPr="004D621F" w:rsidRDefault="00594F03" w:rsidP="00594F03">
      <w:pPr>
        <w:pStyle w:val="Default"/>
        <w:spacing w:after="27"/>
        <w:rPr>
          <w:color w:val="000000" w:themeColor="text1"/>
        </w:rPr>
      </w:pPr>
      <w:r w:rsidRPr="004D621F">
        <w:rPr>
          <w:color w:val="000000" w:themeColor="text1"/>
        </w:rPr>
        <w:t xml:space="preserve">3. Chaffey, Dave, </w:t>
      </w:r>
      <w:r w:rsidRPr="004D621F">
        <w:rPr>
          <w:i/>
          <w:iCs/>
          <w:color w:val="000000" w:themeColor="text1"/>
        </w:rPr>
        <w:t xml:space="preserve">E-business and E-commerce Management, </w:t>
      </w:r>
      <w:r w:rsidRPr="004D621F">
        <w:rPr>
          <w:color w:val="000000" w:themeColor="text1"/>
        </w:rPr>
        <w:t xml:space="preserve">Pearson Education. </w:t>
      </w:r>
    </w:p>
    <w:p w:rsidR="00594F03" w:rsidRPr="004D621F" w:rsidRDefault="00594F03" w:rsidP="00594F03">
      <w:pPr>
        <w:pStyle w:val="Default"/>
        <w:rPr>
          <w:color w:val="000000" w:themeColor="text1"/>
        </w:rPr>
      </w:pPr>
      <w:r w:rsidRPr="004D621F">
        <w:rPr>
          <w:color w:val="000000" w:themeColor="text1"/>
        </w:rPr>
        <w:t xml:space="preserve">4. Painttal, D., </w:t>
      </w:r>
      <w:r w:rsidRPr="004D621F">
        <w:rPr>
          <w:i/>
          <w:iCs/>
          <w:color w:val="000000" w:themeColor="text1"/>
        </w:rPr>
        <w:t>Law of Information Technology</w:t>
      </w:r>
      <w:r w:rsidRPr="004D621F">
        <w:rPr>
          <w:color w:val="000000" w:themeColor="text1"/>
        </w:rPr>
        <w:t xml:space="preserve">, Taxmann Publications Pvt. Ltd., New Delhi. </w:t>
      </w:r>
    </w:p>
    <w:p w:rsidR="00594F03" w:rsidRPr="004D621F" w:rsidRDefault="00594F03" w:rsidP="00594F03">
      <w:pPr>
        <w:pStyle w:val="Default"/>
        <w:rPr>
          <w:color w:val="000000" w:themeColor="text1"/>
        </w:rPr>
      </w:pPr>
    </w:p>
    <w:p w:rsidR="00594F03" w:rsidRPr="004D621F" w:rsidRDefault="00594F03" w:rsidP="00594F03">
      <w:pPr>
        <w:pStyle w:val="Default"/>
        <w:rPr>
          <w:color w:val="000000" w:themeColor="text1"/>
        </w:rPr>
      </w:pPr>
      <w:r w:rsidRPr="004D621F">
        <w:rPr>
          <w:b/>
          <w:bCs/>
          <w:color w:val="000000" w:themeColor="text1"/>
        </w:rPr>
        <w:t xml:space="preserve">Suggested Readings: </w:t>
      </w:r>
    </w:p>
    <w:p w:rsidR="00594F03" w:rsidRPr="004D621F" w:rsidRDefault="00594F03" w:rsidP="00594F03">
      <w:pPr>
        <w:pStyle w:val="Default"/>
        <w:spacing w:after="27"/>
        <w:rPr>
          <w:color w:val="000000" w:themeColor="text1"/>
        </w:rPr>
      </w:pPr>
      <w:r w:rsidRPr="004D621F">
        <w:rPr>
          <w:color w:val="000000" w:themeColor="text1"/>
        </w:rPr>
        <w:t xml:space="preserve">1. Dietel, Harvey M., Dietel, Paul J., and Kate Steinbuhler., </w:t>
      </w:r>
      <w:r w:rsidRPr="004D621F">
        <w:rPr>
          <w:i/>
          <w:iCs/>
          <w:color w:val="000000" w:themeColor="text1"/>
        </w:rPr>
        <w:t xml:space="preserve">E-business and E-commerce for managers, </w:t>
      </w:r>
      <w:r w:rsidRPr="004D621F">
        <w:rPr>
          <w:color w:val="000000" w:themeColor="text1"/>
        </w:rPr>
        <w:t xml:space="preserve">Pearson Education. </w:t>
      </w:r>
    </w:p>
    <w:p w:rsidR="00594F03" w:rsidRPr="004D621F" w:rsidRDefault="00594F03" w:rsidP="00594F03">
      <w:pPr>
        <w:pStyle w:val="Default"/>
        <w:spacing w:after="27"/>
        <w:rPr>
          <w:color w:val="000000" w:themeColor="text1"/>
        </w:rPr>
      </w:pPr>
      <w:r w:rsidRPr="004D621F">
        <w:rPr>
          <w:color w:val="000000" w:themeColor="text1"/>
        </w:rPr>
        <w:lastRenderedPageBreak/>
        <w:t xml:space="preserve">2. Brian, Craig, </w:t>
      </w:r>
      <w:r w:rsidRPr="004D621F">
        <w:rPr>
          <w:i/>
          <w:iCs/>
          <w:color w:val="000000" w:themeColor="text1"/>
        </w:rPr>
        <w:t xml:space="preserve">Cyber Law: The Law of the Internet and Information Technology, </w:t>
      </w:r>
      <w:r w:rsidRPr="004D621F">
        <w:rPr>
          <w:color w:val="000000" w:themeColor="text1"/>
        </w:rPr>
        <w:t xml:space="preserve">Pearson Education </w:t>
      </w:r>
    </w:p>
    <w:p w:rsidR="00594F03" w:rsidRPr="004D621F" w:rsidRDefault="00594F03" w:rsidP="00594F03">
      <w:pPr>
        <w:pStyle w:val="Default"/>
        <w:spacing w:after="27"/>
        <w:rPr>
          <w:color w:val="000000" w:themeColor="text1"/>
        </w:rPr>
      </w:pPr>
      <w:r w:rsidRPr="004D621F">
        <w:rPr>
          <w:color w:val="000000" w:themeColor="text1"/>
        </w:rPr>
        <w:t xml:space="preserve">3. Taxmann Publications Pvt. Ltd., New Delhi, </w:t>
      </w:r>
      <w:r w:rsidRPr="004D621F">
        <w:rPr>
          <w:i/>
          <w:iCs/>
          <w:color w:val="000000" w:themeColor="text1"/>
        </w:rPr>
        <w:t>Information Technology Rules 2000 &amp;Cyber Regulations Appellate Tribunal Rules 2000 with Information Technology Act 2000</w:t>
      </w:r>
      <w:r w:rsidRPr="004D621F">
        <w:rPr>
          <w:color w:val="000000" w:themeColor="text1"/>
        </w:rPr>
        <w:t xml:space="preserve">. </w:t>
      </w:r>
    </w:p>
    <w:p w:rsidR="00594F03" w:rsidRPr="004D621F" w:rsidRDefault="00594F03" w:rsidP="00594F03">
      <w:pPr>
        <w:pStyle w:val="Default"/>
        <w:rPr>
          <w:color w:val="000000" w:themeColor="text1"/>
        </w:rPr>
      </w:pPr>
      <w:r w:rsidRPr="004D621F">
        <w:rPr>
          <w:color w:val="000000" w:themeColor="text1"/>
        </w:rPr>
        <w:t xml:space="preserve">4. Sharma J. P, and SunainaKanojia, </w:t>
      </w:r>
      <w:r w:rsidRPr="004D621F">
        <w:rPr>
          <w:i/>
          <w:iCs/>
          <w:color w:val="000000" w:themeColor="text1"/>
        </w:rPr>
        <w:t xml:space="preserve">Cyber Laws, </w:t>
      </w:r>
      <w:r w:rsidRPr="004D621F">
        <w:rPr>
          <w:color w:val="000000" w:themeColor="text1"/>
        </w:rPr>
        <w:t xml:space="preserve">Ane Books Pvt Ltd, New Delhi. </w:t>
      </w:r>
    </w:p>
    <w:p w:rsidR="00594F03" w:rsidRPr="004D621F" w:rsidRDefault="00594F03" w:rsidP="00594F03">
      <w:pPr>
        <w:jc w:val="center"/>
        <w:rPr>
          <w:rFonts w:ascii="Times New Roman" w:hAnsi="Times New Roman"/>
          <w:b/>
          <w:color w:val="000000" w:themeColor="text1"/>
          <w:sz w:val="24"/>
          <w:szCs w:val="24"/>
        </w:rPr>
      </w:pPr>
    </w:p>
    <w:p w:rsidR="00594F03" w:rsidRPr="004D621F" w:rsidRDefault="00594F03" w:rsidP="00594F03">
      <w:pPr>
        <w:jc w:val="center"/>
        <w:rPr>
          <w:rFonts w:ascii="Times New Roman" w:hAnsi="Times New Roman"/>
          <w:b/>
          <w:color w:val="000000" w:themeColor="text1"/>
          <w:sz w:val="24"/>
          <w:szCs w:val="24"/>
        </w:rPr>
      </w:pPr>
    </w:p>
    <w:p w:rsidR="00594F03" w:rsidRPr="004D621F" w:rsidRDefault="00594F03" w:rsidP="00594F03">
      <w:pPr>
        <w:jc w:val="center"/>
        <w:rPr>
          <w:rFonts w:ascii="Times New Roman" w:hAnsi="Times New Roman"/>
          <w:b/>
          <w:color w:val="000000" w:themeColor="text1"/>
          <w:sz w:val="24"/>
          <w:szCs w:val="24"/>
        </w:rPr>
      </w:pPr>
    </w:p>
    <w:p w:rsidR="00594F03" w:rsidRPr="00C47D19" w:rsidRDefault="00594F03" w:rsidP="00594F03">
      <w:pPr>
        <w:pStyle w:val="NoSpacing"/>
        <w:jc w:val="center"/>
        <w:rPr>
          <w:rFonts w:ascii="Times New Roman" w:hAnsi="Times New Roman"/>
          <w:b/>
          <w:bCs/>
          <w:color w:val="000000" w:themeColor="text1"/>
          <w:sz w:val="24"/>
          <w:szCs w:val="24"/>
        </w:rPr>
      </w:pPr>
      <w:r w:rsidRPr="00C47D19">
        <w:rPr>
          <w:rFonts w:ascii="Times New Roman" w:hAnsi="Times New Roman"/>
          <w:b/>
          <w:bCs/>
          <w:color w:val="000000" w:themeColor="text1"/>
          <w:sz w:val="24"/>
          <w:szCs w:val="24"/>
        </w:rPr>
        <w:t>B.COM III SEMESTER</w:t>
      </w:r>
    </w:p>
    <w:p w:rsidR="00594F03" w:rsidRPr="00C47D19" w:rsidRDefault="00594F03" w:rsidP="00594F03">
      <w:pPr>
        <w:pStyle w:val="NoSpacing"/>
        <w:jc w:val="center"/>
        <w:rPr>
          <w:rFonts w:ascii="Times New Roman" w:hAnsi="Times New Roman"/>
          <w:b/>
          <w:bCs/>
          <w:color w:val="000000" w:themeColor="text1"/>
          <w:sz w:val="24"/>
          <w:szCs w:val="24"/>
        </w:rPr>
      </w:pPr>
      <w:r w:rsidRPr="00C47D19">
        <w:rPr>
          <w:rFonts w:ascii="Times New Roman" w:hAnsi="Times New Roman"/>
          <w:b/>
          <w:bCs/>
          <w:color w:val="000000" w:themeColor="text1"/>
          <w:sz w:val="24"/>
          <w:szCs w:val="24"/>
        </w:rPr>
        <w:t>INTERNATIONAL TRADE &amp; FINANCE</w:t>
      </w:r>
    </w:p>
    <w:p w:rsidR="00594F03" w:rsidRPr="00C47D19" w:rsidRDefault="00594F03" w:rsidP="00594F03">
      <w:pPr>
        <w:pStyle w:val="NoSpacing"/>
        <w:jc w:val="center"/>
        <w:rPr>
          <w:rFonts w:ascii="Times New Roman" w:hAnsi="Times New Roman"/>
          <w:b/>
          <w:bCs/>
          <w:color w:val="000000" w:themeColor="text1"/>
          <w:sz w:val="24"/>
          <w:szCs w:val="24"/>
        </w:rPr>
      </w:pPr>
      <w:r w:rsidRPr="00C47D19">
        <w:rPr>
          <w:rFonts w:ascii="Times New Roman" w:hAnsi="Times New Roman"/>
          <w:b/>
          <w:bCs/>
          <w:color w:val="000000" w:themeColor="text1"/>
          <w:sz w:val="24"/>
          <w:szCs w:val="24"/>
        </w:rPr>
        <w:t>SUBJECT CODE: BBA012A</w:t>
      </w:r>
    </w:p>
    <w:p w:rsidR="00594F03" w:rsidRPr="00C47D19" w:rsidRDefault="00594F03" w:rsidP="00594F03">
      <w:pPr>
        <w:pStyle w:val="NoSpacing"/>
        <w:jc w:val="center"/>
        <w:rPr>
          <w:rFonts w:ascii="Times New Roman" w:hAnsi="Times New Roman"/>
          <w:b/>
          <w:bCs/>
          <w:color w:val="000000" w:themeColor="text1"/>
          <w:sz w:val="24"/>
          <w:szCs w:val="24"/>
        </w:rPr>
      </w:pPr>
      <w:r w:rsidRPr="00C47D19">
        <w:rPr>
          <w:rFonts w:ascii="Times New Roman" w:hAnsi="Times New Roman"/>
          <w:b/>
          <w:bCs/>
          <w:color w:val="000000" w:themeColor="text1"/>
          <w:sz w:val="24"/>
          <w:szCs w:val="24"/>
        </w:rPr>
        <w:t>CREDITS: 3L</w:t>
      </w:r>
    </w:p>
    <w:p w:rsidR="00594F03" w:rsidRPr="004D621F" w:rsidRDefault="00594F03" w:rsidP="00594F03">
      <w:pPr>
        <w:pStyle w:val="NoSpacing"/>
        <w:jc w:val="center"/>
        <w:rPr>
          <w:rFonts w:ascii="Times New Roman" w:hAnsi="Times New Roman"/>
          <w:color w:val="000000" w:themeColor="text1"/>
          <w:sz w:val="24"/>
          <w:szCs w:val="24"/>
        </w:rPr>
      </w:pPr>
    </w:p>
    <w:p w:rsidR="00594F03" w:rsidRPr="004D621F" w:rsidRDefault="00594F03" w:rsidP="00594F03">
      <w:pPr>
        <w:pStyle w:val="Default"/>
        <w:jc w:val="both"/>
        <w:rPr>
          <w:color w:val="000000" w:themeColor="text1"/>
        </w:rPr>
      </w:pPr>
      <w:r w:rsidRPr="004D621F">
        <w:rPr>
          <w:b/>
          <w:bCs/>
          <w:color w:val="000000" w:themeColor="text1"/>
        </w:rPr>
        <w:t xml:space="preserve">Learning Objective: </w:t>
      </w:r>
      <w:r w:rsidRPr="004D621F">
        <w:rPr>
          <w:color w:val="000000" w:themeColor="text1"/>
        </w:rPr>
        <w:t xml:space="preserve">This paper will provide the understanding of various aspects of international trade, finance and currency derivatives. </w:t>
      </w:r>
    </w:p>
    <w:p w:rsidR="00594F03" w:rsidRPr="004D621F" w:rsidRDefault="00594F03" w:rsidP="00594F03">
      <w:pPr>
        <w:pStyle w:val="Default"/>
        <w:jc w:val="both"/>
        <w:rPr>
          <w:b/>
          <w:bCs/>
          <w:color w:val="000000" w:themeColor="text1"/>
        </w:rPr>
      </w:pPr>
    </w:p>
    <w:p w:rsidR="00594F03" w:rsidRPr="004D621F" w:rsidRDefault="00594F03" w:rsidP="00594F03">
      <w:pPr>
        <w:pStyle w:val="Default"/>
        <w:jc w:val="both"/>
        <w:rPr>
          <w:color w:val="000000" w:themeColor="text1"/>
        </w:rPr>
      </w:pPr>
      <w:r w:rsidRPr="004D621F">
        <w:rPr>
          <w:b/>
          <w:bCs/>
          <w:color w:val="000000" w:themeColor="text1"/>
        </w:rPr>
        <w:t xml:space="preserve">Unit I  </w:t>
      </w:r>
    </w:p>
    <w:p w:rsidR="00594F03" w:rsidRPr="004D621F" w:rsidRDefault="00594F03" w:rsidP="00594F03">
      <w:pPr>
        <w:pStyle w:val="Default"/>
        <w:jc w:val="both"/>
        <w:rPr>
          <w:color w:val="000000" w:themeColor="text1"/>
        </w:rPr>
      </w:pPr>
      <w:r w:rsidRPr="004D621F">
        <w:rPr>
          <w:color w:val="000000" w:themeColor="text1"/>
        </w:rPr>
        <w:t xml:space="preserve">International Trade Theories and Introduction to Forex Markets: Absolute advantage, Relative advantage, and H-O theory, Leontief Paradox, Porter’s Diamond paradox; Foreign Exchange (Forex) Market, Communication in Forex Markets, Currency Quotes- both in global and domestic market; types of quotations in forex markets, calculation of forward rates using spot rates, calculation of discount/premium on spot rate using spot and forward rates, Spot Rates with and without transaction costs, synthetic quotes. </w:t>
      </w:r>
    </w:p>
    <w:p w:rsidR="00594F03" w:rsidRPr="004D621F" w:rsidRDefault="00594F03" w:rsidP="00594F03">
      <w:pPr>
        <w:pStyle w:val="Default"/>
        <w:jc w:val="both"/>
        <w:rPr>
          <w:b/>
          <w:bCs/>
          <w:color w:val="000000" w:themeColor="text1"/>
        </w:rPr>
      </w:pPr>
    </w:p>
    <w:p w:rsidR="00594F03" w:rsidRPr="004D621F" w:rsidRDefault="00594F03" w:rsidP="00594F03">
      <w:pPr>
        <w:pStyle w:val="Default"/>
        <w:jc w:val="both"/>
        <w:rPr>
          <w:color w:val="000000" w:themeColor="text1"/>
        </w:rPr>
      </w:pPr>
      <w:r w:rsidRPr="004D621F">
        <w:rPr>
          <w:b/>
          <w:bCs/>
          <w:color w:val="000000" w:themeColor="text1"/>
        </w:rPr>
        <w:t xml:space="preserve">Unit II  </w:t>
      </w:r>
    </w:p>
    <w:p w:rsidR="00594F03" w:rsidRPr="004D621F" w:rsidRDefault="00594F03" w:rsidP="00594F03">
      <w:pPr>
        <w:pStyle w:val="Default"/>
        <w:jc w:val="both"/>
        <w:rPr>
          <w:color w:val="000000" w:themeColor="text1"/>
        </w:rPr>
      </w:pPr>
      <w:r w:rsidRPr="004D621F">
        <w:rPr>
          <w:color w:val="000000" w:themeColor="text1"/>
        </w:rPr>
        <w:t xml:space="preserve">Arbitrage: one point, two point and three point arbitrage; Interest rate Parity (explanation of borrowing and lending criteria, diagrammatic presentation) PPP Principle (both absolute and relative versions), International Fischer Effect. The International Monetary System: Bretton Wood system; Exchange Rate Regimes, Euro Market, International Banking, Concept and Development of Universal banking; Syndicate loan; parallel loan. Euro currency market- Euro loan, Euro deposits, American depository receipt, Global depository receipt, Indian depository receipt. International Trade Financing: Letter of Credit (LoC), buyers credit, sellers credit, pre and post shipment line of credit. </w:t>
      </w:r>
    </w:p>
    <w:p w:rsidR="00594F03" w:rsidRPr="004D621F" w:rsidRDefault="00594F03" w:rsidP="00594F03">
      <w:pPr>
        <w:pStyle w:val="Default"/>
        <w:jc w:val="both"/>
        <w:rPr>
          <w:b/>
          <w:bCs/>
          <w:color w:val="000000" w:themeColor="text1"/>
        </w:rPr>
      </w:pPr>
    </w:p>
    <w:p w:rsidR="00594F03" w:rsidRPr="004D621F" w:rsidRDefault="00594F03" w:rsidP="00594F03">
      <w:pPr>
        <w:pStyle w:val="Default"/>
        <w:jc w:val="both"/>
        <w:rPr>
          <w:color w:val="000000" w:themeColor="text1"/>
        </w:rPr>
      </w:pPr>
      <w:r w:rsidRPr="004D621F">
        <w:rPr>
          <w:b/>
          <w:bCs/>
          <w:color w:val="000000" w:themeColor="text1"/>
        </w:rPr>
        <w:t xml:space="preserve">Unit III </w:t>
      </w:r>
    </w:p>
    <w:p w:rsidR="00594F03" w:rsidRPr="004D621F" w:rsidRDefault="00594F03" w:rsidP="00594F03">
      <w:pPr>
        <w:pStyle w:val="Default"/>
        <w:jc w:val="both"/>
        <w:rPr>
          <w:color w:val="000000" w:themeColor="text1"/>
        </w:rPr>
      </w:pPr>
      <w:r w:rsidRPr="004D621F">
        <w:rPr>
          <w:color w:val="000000" w:themeColor="text1"/>
        </w:rPr>
        <w:t xml:space="preserve">Currency Exposure and its Management: Types of Forex Exposures: Transaction, Translation, and Economic Exposure and their management; Country Risk-Analysis and Management. Multinational payments Management: Leading, Lagging, Pooling and Netting. </w:t>
      </w:r>
    </w:p>
    <w:p w:rsidR="00594F03" w:rsidRPr="004D621F" w:rsidRDefault="00594F03" w:rsidP="00594F03">
      <w:pPr>
        <w:pStyle w:val="Default"/>
        <w:jc w:val="both"/>
        <w:rPr>
          <w:b/>
          <w:bCs/>
          <w:color w:val="000000" w:themeColor="text1"/>
        </w:rPr>
      </w:pPr>
    </w:p>
    <w:p w:rsidR="00594F03" w:rsidRPr="004D621F" w:rsidRDefault="00594F03" w:rsidP="00594F03">
      <w:pPr>
        <w:pStyle w:val="Default"/>
        <w:jc w:val="both"/>
        <w:rPr>
          <w:b/>
          <w:bCs/>
          <w:color w:val="000000" w:themeColor="text1"/>
        </w:rPr>
      </w:pPr>
      <w:r w:rsidRPr="004D621F">
        <w:rPr>
          <w:b/>
          <w:bCs/>
          <w:color w:val="000000" w:themeColor="text1"/>
        </w:rPr>
        <w:t>Unit IV</w:t>
      </w:r>
    </w:p>
    <w:p w:rsidR="00594F03" w:rsidRPr="004D621F" w:rsidRDefault="00594F03" w:rsidP="00594F03">
      <w:pPr>
        <w:pStyle w:val="Default"/>
        <w:jc w:val="both"/>
        <w:rPr>
          <w:color w:val="000000" w:themeColor="text1"/>
        </w:rPr>
      </w:pPr>
      <w:r w:rsidRPr="004D621F">
        <w:rPr>
          <w:color w:val="000000" w:themeColor="text1"/>
        </w:rPr>
        <w:t>Financial Derivatives with respect to currency</w:t>
      </w:r>
      <w:r w:rsidRPr="004D621F">
        <w:rPr>
          <w:b/>
          <w:bCs/>
          <w:color w:val="000000" w:themeColor="text1"/>
        </w:rPr>
        <w:t xml:space="preserve">: </w:t>
      </w:r>
      <w:r w:rsidRPr="004D621F">
        <w:rPr>
          <w:color w:val="000000" w:themeColor="text1"/>
        </w:rPr>
        <w:t xml:space="preserve">Forwards and Futures, Interest rate futures and currency futures; Determination of forward and futures prices; Options and related terminology, Calculating the pay-off from options and diagrammatic representation. </w:t>
      </w:r>
    </w:p>
    <w:p w:rsidR="00594F03" w:rsidRPr="004D621F" w:rsidRDefault="00594F03" w:rsidP="00594F03">
      <w:pPr>
        <w:pStyle w:val="Default"/>
        <w:jc w:val="both"/>
        <w:rPr>
          <w:b/>
          <w:bCs/>
          <w:color w:val="000000" w:themeColor="text1"/>
        </w:rPr>
      </w:pPr>
    </w:p>
    <w:p w:rsidR="00594F03" w:rsidRPr="004D621F" w:rsidRDefault="00594F03" w:rsidP="00594F03">
      <w:pPr>
        <w:pStyle w:val="Default"/>
        <w:jc w:val="both"/>
        <w:rPr>
          <w:color w:val="000000" w:themeColor="text1"/>
        </w:rPr>
      </w:pPr>
      <w:r w:rsidRPr="004D621F">
        <w:rPr>
          <w:b/>
          <w:bCs/>
          <w:color w:val="000000" w:themeColor="text1"/>
        </w:rPr>
        <w:t xml:space="preserve">Unit V </w:t>
      </w:r>
    </w:p>
    <w:p w:rsidR="00594F03" w:rsidRPr="004D621F" w:rsidRDefault="00594F03" w:rsidP="00594F03">
      <w:pPr>
        <w:pStyle w:val="Default"/>
        <w:jc w:val="both"/>
        <w:rPr>
          <w:color w:val="000000" w:themeColor="text1"/>
        </w:rPr>
      </w:pPr>
      <w:r w:rsidRPr="004D621F">
        <w:rPr>
          <w:color w:val="000000" w:themeColor="text1"/>
        </w:rPr>
        <w:lastRenderedPageBreak/>
        <w:t xml:space="preserve">Pricing of Options- Binomial model and Black-Scholes model; trading strategies involving options; Introduction to Swaps, Interest rate swaps, currency swaps, cross currency swaps; Forward rate agreements (FRA). Interest rate caps, floors, collars. </w:t>
      </w:r>
    </w:p>
    <w:p w:rsidR="00594F03" w:rsidRPr="004D621F" w:rsidRDefault="00594F03" w:rsidP="00594F03">
      <w:pPr>
        <w:spacing w:after="0" w:line="240" w:lineRule="auto"/>
        <w:jc w:val="both"/>
        <w:rPr>
          <w:rFonts w:ascii="Times New Roman" w:eastAsiaTheme="minorHAnsi" w:hAnsi="Times New Roman"/>
          <w:b/>
          <w:bCs/>
          <w:color w:val="000000" w:themeColor="text1"/>
          <w:sz w:val="24"/>
          <w:szCs w:val="24"/>
          <w:lang w:val="en-US" w:eastAsia="en-US"/>
        </w:rPr>
      </w:pPr>
      <w:r w:rsidRPr="004D621F">
        <w:rPr>
          <w:rFonts w:ascii="Times New Roman" w:eastAsiaTheme="minorHAnsi" w:hAnsi="Times New Roman"/>
          <w:b/>
          <w:bCs/>
          <w:color w:val="000000" w:themeColor="text1"/>
          <w:sz w:val="24"/>
          <w:szCs w:val="24"/>
          <w:lang w:val="en-US" w:eastAsia="en-US"/>
        </w:rPr>
        <w:t>Course outcomes(CO)</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r w:rsidRPr="004D621F">
        <w:rPr>
          <w:rFonts w:ascii="Times New Roman" w:eastAsiaTheme="minorHAnsi" w:hAnsi="Times New Roman"/>
          <w:bCs/>
          <w:color w:val="000000" w:themeColor="text1"/>
          <w:sz w:val="24"/>
          <w:szCs w:val="24"/>
          <w:lang w:val="en-US" w:eastAsia="en-US"/>
        </w:rPr>
        <w:t>I   CO1: Understanding of various aspects of international trade and finance.</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r w:rsidRPr="004D621F">
        <w:rPr>
          <w:rFonts w:ascii="Times New Roman" w:eastAsiaTheme="minorHAnsi" w:hAnsi="Times New Roman"/>
          <w:bCs/>
          <w:color w:val="000000" w:themeColor="text1"/>
          <w:sz w:val="24"/>
          <w:szCs w:val="24"/>
          <w:lang w:val="en-US" w:eastAsia="en-US"/>
        </w:rPr>
        <w:t>II   CO 2: To understand the concept of trade theories and forex market</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r w:rsidRPr="004D621F">
        <w:rPr>
          <w:rFonts w:ascii="Times New Roman" w:eastAsiaTheme="minorHAnsi" w:hAnsi="Times New Roman"/>
          <w:bCs/>
          <w:color w:val="000000" w:themeColor="text1"/>
          <w:sz w:val="24"/>
          <w:szCs w:val="24"/>
          <w:lang w:val="en-US" w:eastAsia="en-US"/>
        </w:rPr>
        <w:t>III   CO3:To develop an understanding about international monetary ststem.</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r w:rsidRPr="004D621F">
        <w:rPr>
          <w:rFonts w:ascii="Times New Roman" w:eastAsiaTheme="minorHAnsi" w:hAnsi="Times New Roman"/>
          <w:bCs/>
          <w:color w:val="000000" w:themeColor="text1"/>
          <w:sz w:val="24"/>
          <w:szCs w:val="24"/>
          <w:lang w:val="en-US" w:eastAsia="en-US"/>
        </w:rPr>
        <w:t>IV   CO4: To know about pricing and interest future</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p>
    <w:p w:rsidR="00594F03" w:rsidRDefault="00594F03" w:rsidP="00594F03">
      <w:pPr>
        <w:autoSpaceDE w:val="0"/>
        <w:autoSpaceDN w:val="0"/>
        <w:adjustRightInd w:val="0"/>
        <w:spacing w:after="0" w:line="240" w:lineRule="auto"/>
        <w:rPr>
          <w:rFonts w:ascii="Times New Roman" w:eastAsiaTheme="minorHAnsi" w:hAnsi="Times New Roman"/>
          <w:b/>
          <w:bCs/>
          <w:color w:val="000000" w:themeColor="text1"/>
          <w:sz w:val="24"/>
          <w:szCs w:val="24"/>
          <w:lang w:val="en-US" w:eastAsia="en-US"/>
        </w:rPr>
      </w:pPr>
      <w:r w:rsidRPr="004D621F">
        <w:rPr>
          <w:rFonts w:ascii="Times New Roman" w:eastAsiaTheme="minorHAnsi" w:hAnsi="Times New Roman"/>
          <w:b/>
          <w:bCs/>
          <w:color w:val="000000" w:themeColor="text1"/>
          <w:sz w:val="24"/>
          <w:szCs w:val="24"/>
          <w:lang w:val="en-US" w:eastAsia="en-US"/>
        </w:rPr>
        <w:t xml:space="preserve">MAPPING COURSE OUTCOMES LEADING TO THE ACHIEVEMENT OF PROGRAM OUTCOMES AND PROGRAM SPECIFIC OUTCOMES: </w:t>
      </w:r>
    </w:p>
    <w:p w:rsidR="002971CF" w:rsidRDefault="002971CF" w:rsidP="00594F03">
      <w:pPr>
        <w:autoSpaceDE w:val="0"/>
        <w:autoSpaceDN w:val="0"/>
        <w:adjustRightInd w:val="0"/>
        <w:spacing w:after="0" w:line="240" w:lineRule="auto"/>
        <w:rPr>
          <w:rFonts w:ascii="Times New Roman" w:eastAsiaTheme="minorHAnsi" w:hAnsi="Times New Roman"/>
          <w:b/>
          <w:bCs/>
          <w:color w:val="000000" w:themeColor="text1"/>
          <w:sz w:val="24"/>
          <w:szCs w:val="24"/>
          <w:lang w:val="en-US" w:eastAsia="en-US"/>
        </w:rPr>
      </w:pPr>
    </w:p>
    <w:tbl>
      <w:tblPr>
        <w:tblW w:w="7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884"/>
        <w:gridCol w:w="883"/>
        <w:gridCol w:w="884"/>
        <w:gridCol w:w="885"/>
        <w:gridCol w:w="885"/>
        <w:gridCol w:w="799"/>
        <w:gridCol w:w="885"/>
      </w:tblGrid>
      <w:tr w:rsidR="002971CF" w:rsidTr="0092585E">
        <w:tc>
          <w:tcPr>
            <w:tcW w:w="1110"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Course Outcome</w:t>
            </w:r>
          </w:p>
        </w:tc>
        <w:tc>
          <w:tcPr>
            <w:tcW w:w="6105" w:type="dxa"/>
            <w:gridSpan w:val="7"/>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Outcome</w:t>
            </w:r>
          </w:p>
        </w:tc>
      </w:tr>
      <w:tr w:rsidR="002971CF" w:rsidTr="0092585E">
        <w:tc>
          <w:tcPr>
            <w:tcW w:w="1110"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c>
          <w:tcPr>
            <w:tcW w:w="883"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PO2</w:t>
            </w:r>
          </w:p>
        </w:tc>
        <w:tc>
          <w:tcPr>
            <w:tcW w:w="884"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PO3</w:t>
            </w:r>
          </w:p>
        </w:tc>
        <w:tc>
          <w:tcPr>
            <w:tcW w:w="885"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w:t>
            </w:r>
          </w:p>
        </w:tc>
        <w:tc>
          <w:tcPr>
            <w:tcW w:w="885"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PO5</w:t>
            </w:r>
          </w:p>
        </w:tc>
        <w:tc>
          <w:tcPr>
            <w:tcW w:w="799"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PO6</w:t>
            </w:r>
          </w:p>
        </w:tc>
        <w:tc>
          <w:tcPr>
            <w:tcW w:w="885"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PO7</w:t>
            </w:r>
          </w:p>
        </w:tc>
      </w:tr>
      <w:tr w:rsidR="002971CF" w:rsidTr="0092585E">
        <w:tc>
          <w:tcPr>
            <w:tcW w:w="1110"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884"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83"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p>
        </w:tc>
      </w:tr>
      <w:tr w:rsidR="002971CF" w:rsidTr="0092585E">
        <w:tc>
          <w:tcPr>
            <w:tcW w:w="1110"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884"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p>
        </w:tc>
      </w:tr>
      <w:tr w:rsidR="002971CF" w:rsidTr="0092585E">
        <w:tc>
          <w:tcPr>
            <w:tcW w:w="1110"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884"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84"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p>
        </w:tc>
      </w:tr>
      <w:tr w:rsidR="002971CF" w:rsidTr="0092585E">
        <w:tc>
          <w:tcPr>
            <w:tcW w:w="1110"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884"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w:t>
            </w:r>
          </w:p>
        </w:tc>
      </w:tr>
    </w:tbl>
    <w:p w:rsidR="00594F03" w:rsidRPr="004D621F" w:rsidRDefault="00594F03" w:rsidP="00594F03">
      <w:pPr>
        <w:autoSpaceDE w:val="0"/>
        <w:autoSpaceDN w:val="0"/>
        <w:adjustRightInd w:val="0"/>
        <w:spacing w:after="0" w:line="240" w:lineRule="auto"/>
        <w:jc w:val="both"/>
        <w:rPr>
          <w:rFonts w:ascii="Times New Roman" w:eastAsiaTheme="minorHAnsi" w:hAnsi="Times New Roman"/>
          <w:b/>
          <w:bCs/>
          <w:iCs/>
          <w:color w:val="000000" w:themeColor="text1"/>
          <w:sz w:val="24"/>
          <w:szCs w:val="24"/>
          <w:u w:val="single"/>
          <w:lang w:val="en-US" w:eastAsia="en-US" w:bidi="hi-IN"/>
        </w:rPr>
      </w:pPr>
      <w:r w:rsidRPr="004D621F">
        <w:rPr>
          <w:rFonts w:ascii="Times New Roman" w:hAnsi="Times New Roman"/>
          <w:color w:val="000000" w:themeColor="text1"/>
          <w:sz w:val="24"/>
          <w:szCs w:val="24"/>
        </w:rPr>
        <w:t>H = Highly Related; M = Medium  L = Low</w:t>
      </w:r>
    </w:p>
    <w:p w:rsidR="00594F03" w:rsidRPr="004D621F" w:rsidRDefault="00594F03" w:rsidP="00594F03">
      <w:pPr>
        <w:pStyle w:val="Default"/>
        <w:rPr>
          <w:b/>
          <w:bCs/>
          <w:color w:val="000000" w:themeColor="text1"/>
        </w:rPr>
      </w:pPr>
    </w:p>
    <w:p w:rsidR="00594F03" w:rsidRPr="004D621F" w:rsidRDefault="00594F03" w:rsidP="00594F03">
      <w:pPr>
        <w:pStyle w:val="Default"/>
        <w:jc w:val="both"/>
        <w:rPr>
          <w:b/>
          <w:bCs/>
          <w:color w:val="000000" w:themeColor="text1"/>
        </w:rPr>
      </w:pPr>
    </w:p>
    <w:p w:rsidR="00594F03" w:rsidRPr="004D621F" w:rsidRDefault="00594F03" w:rsidP="00594F03">
      <w:pPr>
        <w:pStyle w:val="Default"/>
        <w:jc w:val="both"/>
        <w:rPr>
          <w:color w:val="000000" w:themeColor="text1"/>
        </w:rPr>
      </w:pPr>
      <w:r w:rsidRPr="004D621F">
        <w:rPr>
          <w:b/>
          <w:bCs/>
          <w:color w:val="000000" w:themeColor="text1"/>
        </w:rPr>
        <w:t xml:space="preserve">Text Books: </w:t>
      </w:r>
    </w:p>
    <w:p w:rsidR="00594F03" w:rsidRPr="004D621F" w:rsidRDefault="00594F03" w:rsidP="00594F03">
      <w:pPr>
        <w:pStyle w:val="Default"/>
        <w:spacing w:after="21"/>
        <w:jc w:val="both"/>
        <w:rPr>
          <w:color w:val="000000" w:themeColor="text1"/>
        </w:rPr>
      </w:pPr>
      <w:r w:rsidRPr="004D621F">
        <w:rPr>
          <w:color w:val="000000" w:themeColor="text1"/>
        </w:rPr>
        <w:t xml:space="preserve">1. Maurice, Levi. </w:t>
      </w:r>
      <w:r w:rsidRPr="004D621F">
        <w:rPr>
          <w:i/>
          <w:iCs/>
          <w:color w:val="000000" w:themeColor="text1"/>
        </w:rPr>
        <w:t xml:space="preserve">International Finance </w:t>
      </w:r>
      <w:r w:rsidRPr="004D621F">
        <w:rPr>
          <w:color w:val="000000" w:themeColor="text1"/>
        </w:rPr>
        <w:t>(4th ed.)</w:t>
      </w:r>
      <w:r w:rsidRPr="004D621F">
        <w:rPr>
          <w:i/>
          <w:iCs/>
          <w:color w:val="000000" w:themeColor="text1"/>
        </w:rPr>
        <w:t xml:space="preserve">. </w:t>
      </w:r>
      <w:r w:rsidRPr="004D621F">
        <w:rPr>
          <w:color w:val="000000" w:themeColor="text1"/>
        </w:rPr>
        <w:t>McGraw Hill.</w:t>
      </w:r>
    </w:p>
    <w:p w:rsidR="00594F03" w:rsidRPr="004D621F" w:rsidRDefault="00594F03" w:rsidP="00594F03">
      <w:pPr>
        <w:pStyle w:val="Default"/>
        <w:jc w:val="both"/>
        <w:rPr>
          <w:color w:val="000000" w:themeColor="text1"/>
        </w:rPr>
      </w:pPr>
      <w:r w:rsidRPr="004D621F">
        <w:rPr>
          <w:color w:val="000000" w:themeColor="text1"/>
        </w:rPr>
        <w:t xml:space="preserve">2. Hull, John C. </w:t>
      </w:r>
      <w:r w:rsidRPr="004D621F">
        <w:rPr>
          <w:i/>
          <w:iCs/>
          <w:color w:val="000000" w:themeColor="text1"/>
        </w:rPr>
        <w:t xml:space="preserve">Options, Futures and Other Derivatives </w:t>
      </w:r>
      <w:r w:rsidRPr="004D621F">
        <w:rPr>
          <w:color w:val="000000" w:themeColor="text1"/>
        </w:rPr>
        <w:t xml:space="preserve">(7th ed.). Pearson Education </w:t>
      </w:r>
    </w:p>
    <w:p w:rsidR="00594F03" w:rsidRPr="004D621F" w:rsidRDefault="00594F03" w:rsidP="00594F03">
      <w:pPr>
        <w:pStyle w:val="Default"/>
        <w:jc w:val="both"/>
        <w:rPr>
          <w:color w:val="000000" w:themeColor="text1"/>
        </w:rPr>
      </w:pPr>
    </w:p>
    <w:p w:rsidR="00594F03" w:rsidRPr="004D621F" w:rsidRDefault="00594F03" w:rsidP="00594F03">
      <w:pPr>
        <w:pStyle w:val="Default"/>
        <w:jc w:val="both"/>
        <w:rPr>
          <w:color w:val="000000" w:themeColor="text1"/>
        </w:rPr>
      </w:pPr>
      <w:r w:rsidRPr="004D621F">
        <w:rPr>
          <w:b/>
          <w:bCs/>
          <w:color w:val="000000" w:themeColor="text1"/>
        </w:rPr>
        <w:t xml:space="preserve">References: </w:t>
      </w:r>
    </w:p>
    <w:p w:rsidR="00594F03" w:rsidRPr="004D621F" w:rsidRDefault="00594F03" w:rsidP="00594F03">
      <w:pPr>
        <w:pStyle w:val="Default"/>
        <w:jc w:val="both"/>
        <w:rPr>
          <w:color w:val="000000" w:themeColor="text1"/>
        </w:rPr>
      </w:pPr>
      <w:r w:rsidRPr="004D621F">
        <w:rPr>
          <w:color w:val="000000" w:themeColor="text1"/>
        </w:rPr>
        <w:t xml:space="preserve">1. Apte, PG. </w:t>
      </w:r>
      <w:r w:rsidRPr="004D621F">
        <w:rPr>
          <w:i/>
          <w:iCs/>
          <w:color w:val="000000" w:themeColor="text1"/>
        </w:rPr>
        <w:t xml:space="preserve">International Finance. </w:t>
      </w:r>
      <w:r w:rsidRPr="004D621F">
        <w:rPr>
          <w:color w:val="000000" w:themeColor="text1"/>
        </w:rPr>
        <w:t xml:space="preserve">TMH </w:t>
      </w:r>
    </w:p>
    <w:p w:rsidR="00594F03" w:rsidRPr="004D621F" w:rsidRDefault="00594F03" w:rsidP="00594F03">
      <w:pPr>
        <w:pStyle w:val="Default"/>
        <w:jc w:val="both"/>
        <w:rPr>
          <w:color w:val="000000" w:themeColor="text1"/>
        </w:rPr>
      </w:pPr>
      <w:r w:rsidRPr="004D621F">
        <w:rPr>
          <w:color w:val="000000" w:themeColor="text1"/>
        </w:rPr>
        <w:t xml:space="preserve">2. Madura, Jeff. </w:t>
      </w:r>
      <w:r w:rsidRPr="004D621F">
        <w:rPr>
          <w:i/>
          <w:iCs/>
          <w:color w:val="000000" w:themeColor="text1"/>
        </w:rPr>
        <w:t>International Financial Management.</w:t>
      </w:r>
      <w:r w:rsidRPr="004D621F">
        <w:rPr>
          <w:color w:val="000000" w:themeColor="text1"/>
        </w:rPr>
        <w:t xml:space="preserve">Cengage Learning </w:t>
      </w:r>
    </w:p>
    <w:p w:rsidR="00594F03" w:rsidRPr="004D621F" w:rsidRDefault="00594F03" w:rsidP="00594F03">
      <w:pPr>
        <w:pStyle w:val="Default"/>
        <w:jc w:val="both"/>
        <w:rPr>
          <w:color w:val="000000" w:themeColor="text1"/>
        </w:rPr>
      </w:pPr>
      <w:r w:rsidRPr="004D621F">
        <w:rPr>
          <w:color w:val="000000" w:themeColor="text1"/>
        </w:rPr>
        <w:t xml:space="preserve">3. Shapiro, Alan C. </w:t>
      </w:r>
      <w:r w:rsidRPr="004D621F">
        <w:rPr>
          <w:i/>
          <w:iCs/>
          <w:color w:val="000000" w:themeColor="text1"/>
        </w:rPr>
        <w:t xml:space="preserve">Multinational Financial Management </w:t>
      </w:r>
      <w:r w:rsidRPr="004D621F">
        <w:rPr>
          <w:color w:val="000000" w:themeColor="text1"/>
        </w:rPr>
        <w:t>(6th ed.)</w:t>
      </w:r>
      <w:r w:rsidRPr="004D621F">
        <w:rPr>
          <w:i/>
          <w:iCs/>
          <w:color w:val="000000" w:themeColor="text1"/>
        </w:rPr>
        <w:t>.</w:t>
      </w:r>
      <w:r w:rsidRPr="004D621F">
        <w:rPr>
          <w:color w:val="000000" w:themeColor="text1"/>
        </w:rPr>
        <w:t>Wiley publication.</w:t>
      </w:r>
    </w:p>
    <w:p w:rsidR="00594F03" w:rsidRPr="004D621F" w:rsidRDefault="00594F03" w:rsidP="00594F03">
      <w:pPr>
        <w:pStyle w:val="Default"/>
        <w:jc w:val="both"/>
        <w:rPr>
          <w:color w:val="000000" w:themeColor="text1"/>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r w:rsidRPr="004D621F">
        <w:rPr>
          <w:rFonts w:ascii="Times New Roman" w:hAnsi="Times New Roman"/>
          <w:b/>
          <w:color w:val="000000" w:themeColor="text1"/>
          <w:sz w:val="24"/>
          <w:szCs w:val="24"/>
        </w:rPr>
        <w:t xml:space="preserve">B.Com III SEMESTER </w:t>
      </w:r>
    </w:p>
    <w:p w:rsidR="00594F03" w:rsidRPr="004D621F" w:rsidRDefault="00594F03" w:rsidP="00594F03">
      <w:pPr>
        <w:spacing w:after="0" w:line="240" w:lineRule="auto"/>
        <w:jc w:val="center"/>
        <w:rPr>
          <w:rFonts w:ascii="Times New Roman" w:hAnsi="Times New Roman"/>
          <w:b/>
          <w:color w:val="000000" w:themeColor="text1"/>
          <w:sz w:val="24"/>
          <w:szCs w:val="24"/>
        </w:rPr>
      </w:pPr>
      <w:r w:rsidRPr="004D621F">
        <w:rPr>
          <w:rFonts w:ascii="Times New Roman" w:hAnsi="Times New Roman"/>
          <w:b/>
          <w:color w:val="000000" w:themeColor="text1"/>
          <w:sz w:val="24"/>
          <w:szCs w:val="24"/>
        </w:rPr>
        <w:t>RESEARCH METHODOLOGY</w:t>
      </w:r>
    </w:p>
    <w:p w:rsidR="00594F03" w:rsidRPr="004D621F" w:rsidRDefault="00594F03" w:rsidP="00594F03">
      <w:pPr>
        <w:spacing w:after="0" w:line="240" w:lineRule="auto"/>
        <w:jc w:val="center"/>
        <w:rPr>
          <w:rFonts w:ascii="Times New Roman" w:hAnsi="Times New Roman"/>
          <w:color w:val="000000" w:themeColor="text1"/>
          <w:sz w:val="24"/>
          <w:szCs w:val="24"/>
        </w:rPr>
      </w:pPr>
      <w:r w:rsidRPr="004D621F">
        <w:rPr>
          <w:rFonts w:ascii="Times New Roman" w:hAnsi="Times New Roman"/>
          <w:b/>
          <w:color w:val="000000" w:themeColor="text1"/>
          <w:sz w:val="24"/>
          <w:szCs w:val="24"/>
        </w:rPr>
        <w:t>SUBJECT CODE: BBA011A</w:t>
      </w:r>
    </w:p>
    <w:p w:rsidR="00594F03" w:rsidRPr="004D621F" w:rsidRDefault="00594F03" w:rsidP="00594F03">
      <w:pPr>
        <w:spacing w:after="0" w:line="240" w:lineRule="auto"/>
        <w:jc w:val="center"/>
        <w:rPr>
          <w:rFonts w:ascii="Times New Roman" w:hAnsi="Times New Roman"/>
          <w:b/>
          <w:color w:val="000000" w:themeColor="text1"/>
          <w:sz w:val="24"/>
          <w:szCs w:val="24"/>
        </w:rPr>
      </w:pPr>
      <w:r w:rsidRPr="004D621F">
        <w:rPr>
          <w:rFonts w:ascii="Times New Roman" w:hAnsi="Times New Roman"/>
          <w:b/>
          <w:color w:val="000000" w:themeColor="text1"/>
          <w:sz w:val="24"/>
          <w:szCs w:val="24"/>
        </w:rPr>
        <w:t>CREDITS: (3L+1T)</w:t>
      </w:r>
    </w:p>
    <w:p w:rsidR="00594F03" w:rsidRPr="004D621F" w:rsidRDefault="00594F03" w:rsidP="00594F03">
      <w:pPr>
        <w:spacing w:after="120" w:line="240" w:lineRule="auto"/>
        <w:jc w:val="both"/>
        <w:rPr>
          <w:rFonts w:ascii="Times New Roman" w:hAnsi="Times New Roman"/>
          <w:bCs/>
          <w:color w:val="000000" w:themeColor="text1"/>
          <w:sz w:val="24"/>
          <w:szCs w:val="24"/>
        </w:rPr>
      </w:pPr>
    </w:p>
    <w:p w:rsidR="00594F03" w:rsidRPr="004D621F" w:rsidRDefault="00594F03" w:rsidP="00594F03">
      <w:pPr>
        <w:spacing w:after="120" w:line="240" w:lineRule="auto"/>
        <w:jc w:val="both"/>
        <w:rPr>
          <w:rFonts w:ascii="Times New Roman" w:hAnsi="Times New Roman"/>
          <w:b/>
          <w:color w:val="000000" w:themeColor="text1"/>
          <w:sz w:val="24"/>
          <w:szCs w:val="24"/>
        </w:rPr>
      </w:pPr>
      <w:r w:rsidRPr="004D621F">
        <w:rPr>
          <w:rFonts w:ascii="Times New Roman" w:hAnsi="Times New Roman"/>
          <w:b/>
          <w:bCs/>
          <w:color w:val="000000" w:themeColor="text1"/>
          <w:sz w:val="24"/>
          <w:szCs w:val="24"/>
        </w:rPr>
        <w:t>Unit I</w:t>
      </w:r>
    </w:p>
    <w:p w:rsidR="00594F03" w:rsidRPr="004D621F" w:rsidRDefault="00594F03" w:rsidP="00594F03">
      <w:pPr>
        <w:spacing w:after="120"/>
        <w:jc w:val="both"/>
        <w:rPr>
          <w:rFonts w:ascii="Times New Roman" w:hAnsi="Times New Roman"/>
          <w:bCs/>
          <w:color w:val="000000" w:themeColor="text1"/>
          <w:sz w:val="24"/>
          <w:szCs w:val="24"/>
        </w:rPr>
      </w:pPr>
      <w:r w:rsidRPr="004D621F">
        <w:rPr>
          <w:rFonts w:ascii="Times New Roman" w:hAnsi="Times New Roman"/>
          <w:bCs/>
          <w:color w:val="000000" w:themeColor="text1"/>
          <w:sz w:val="24"/>
          <w:szCs w:val="24"/>
        </w:rPr>
        <w:t>Meaning, Objective and Motivation in research, Type of research, research approaches, Significance of research, research process, criteria for good research, Define the research problem, selecting a problem, research design, meaning of research design, need of research design, features of good design.</w:t>
      </w:r>
    </w:p>
    <w:p w:rsidR="00594F03" w:rsidRPr="004D621F" w:rsidRDefault="00594F03" w:rsidP="00594F03">
      <w:pPr>
        <w:spacing w:after="120"/>
        <w:jc w:val="both"/>
        <w:rPr>
          <w:rFonts w:ascii="Times New Roman" w:hAnsi="Times New Roman"/>
          <w:b/>
          <w:bCs/>
          <w:color w:val="000000" w:themeColor="text1"/>
          <w:sz w:val="24"/>
          <w:szCs w:val="24"/>
        </w:rPr>
      </w:pPr>
      <w:r w:rsidRPr="004D621F">
        <w:rPr>
          <w:rFonts w:ascii="Times New Roman" w:hAnsi="Times New Roman"/>
          <w:b/>
          <w:bCs/>
          <w:color w:val="000000" w:themeColor="text1"/>
          <w:sz w:val="24"/>
          <w:szCs w:val="24"/>
        </w:rPr>
        <w:t>Unit II</w:t>
      </w:r>
    </w:p>
    <w:p w:rsidR="00594F03" w:rsidRPr="004D621F" w:rsidRDefault="00594F03" w:rsidP="00594F03">
      <w:pPr>
        <w:spacing w:after="120"/>
        <w:jc w:val="both"/>
        <w:rPr>
          <w:rFonts w:ascii="Times New Roman" w:hAnsi="Times New Roman"/>
          <w:bCs/>
          <w:color w:val="000000" w:themeColor="text1"/>
          <w:sz w:val="24"/>
          <w:szCs w:val="24"/>
        </w:rPr>
      </w:pPr>
      <w:r w:rsidRPr="004D621F">
        <w:rPr>
          <w:rFonts w:ascii="Times New Roman" w:hAnsi="Times New Roman"/>
          <w:bCs/>
          <w:color w:val="000000" w:themeColor="text1"/>
          <w:sz w:val="24"/>
          <w:szCs w:val="24"/>
        </w:rPr>
        <w:t>Sampling Designing: Census and sample survey, implications of sample design, steps in sample design, criteria of selecting a sample, characteristic of a good sample design, Different type of sample design, random sampling. Data collection techniques: collection of data, interview, schedule and questionnaire method, difference between questionnaires and schedules, Collection of secondary data, selection of appropriate method for data collection.</w:t>
      </w:r>
    </w:p>
    <w:p w:rsidR="00594F03" w:rsidRPr="004D621F" w:rsidRDefault="00594F03" w:rsidP="00594F03">
      <w:pPr>
        <w:spacing w:after="120"/>
        <w:jc w:val="both"/>
        <w:rPr>
          <w:rFonts w:ascii="Times New Roman" w:hAnsi="Times New Roman"/>
          <w:b/>
          <w:bCs/>
          <w:color w:val="000000" w:themeColor="text1"/>
          <w:sz w:val="24"/>
          <w:szCs w:val="24"/>
        </w:rPr>
      </w:pPr>
      <w:r w:rsidRPr="004D621F">
        <w:rPr>
          <w:rFonts w:ascii="Times New Roman" w:hAnsi="Times New Roman"/>
          <w:b/>
          <w:bCs/>
          <w:color w:val="000000" w:themeColor="text1"/>
          <w:sz w:val="24"/>
          <w:szCs w:val="24"/>
        </w:rPr>
        <w:t>Unit III</w:t>
      </w:r>
    </w:p>
    <w:p w:rsidR="00594F03" w:rsidRPr="004D621F" w:rsidRDefault="00594F03" w:rsidP="00594F03">
      <w:pPr>
        <w:spacing w:after="120"/>
        <w:jc w:val="both"/>
        <w:rPr>
          <w:rFonts w:ascii="Times New Roman" w:hAnsi="Times New Roman"/>
          <w:bCs/>
          <w:color w:val="000000" w:themeColor="text1"/>
          <w:sz w:val="24"/>
          <w:szCs w:val="24"/>
        </w:rPr>
      </w:pPr>
      <w:r w:rsidRPr="004D621F">
        <w:rPr>
          <w:rFonts w:ascii="Times New Roman" w:hAnsi="Times New Roman"/>
          <w:bCs/>
          <w:color w:val="000000" w:themeColor="text1"/>
          <w:sz w:val="24"/>
          <w:szCs w:val="24"/>
        </w:rPr>
        <w:t>Processing and analysis of data, type of analysis, statistics in research, type of series, measurement of central tendency, measurement of dispersion, regression analysis, least square method, Mean based method , correlation analysis, Karl Pearson coefficient of correlation, Spearmen single rank method, repeated rank method, relationship between correlation and regression analysis.</w:t>
      </w:r>
    </w:p>
    <w:p w:rsidR="00594F03" w:rsidRPr="004D621F" w:rsidRDefault="00594F03" w:rsidP="00594F03">
      <w:pPr>
        <w:spacing w:after="120"/>
        <w:jc w:val="both"/>
        <w:rPr>
          <w:rFonts w:ascii="Times New Roman" w:hAnsi="Times New Roman"/>
          <w:b/>
          <w:bCs/>
          <w:color w:val="000000" w:themeColor="text1"/>
          <w:sz w:val="24"/>
          <w:szCs w:val="24"/>
        </w:rPr>
      </w:pPr>
      <w:r w:rsidRPr="004D621F">
        <w:rPr>
          <w:rFonts w:ascii="Times New Roman" w:hAnsi="Times New Roman"/>
          <w:b/>
          <w:bCs/>
          <w:color w:val="000000" w:themeColor="text1"/>
          <w:sz w:val="24"/>
          <w:szCs w:val="24"/>
        </w:rPr>
        <w:t>Unit IV</w:t>
      </w:r>
    </w:p>
    <w:p w:rsidR="00594F03" w:rsidRPr="004D621F" w:rsidRDefault="00594F03" w:rsidP="00594F03">
      <w:pPr>
        <w:spacing w:after="120"/>
        <w:jc w:val="both"/>
        <w:rPr>
          <w:rFonts w:ascii="Times New Roman" w:hAnsi="Times New Roman"/>
          <w:bCs/>
          <w:color w:val="000000" w:themeColor="text1"/>
          <w:sz w:val="24"/>
          <w:szCs w:val="24"/>
        </w:rPr>
      </w:pPr>
      <w:r w:rsidRPr="004D621F">
        <w:rPr>
          <w:rFonts w:ascii="Times New Roman" w:hAnsi="Times New Roman"/>
          <w:bCs/>
          <w:color w:val="000000" w:themeColor="text1"/>
          <w:sz w:val="24"/>
          <w:szCs w:val="24"/>
        </w:rPr>
        <w:t>Hypothesis Design, Basic concept concerning hypothesis testing, procedure of hypothesis testing, Important Parametric test: Z test, T test and F test, Non parametric test: Chi square test, Sign test, run test, mann- whitney U test, Limitation of the testing of hypothesis.</w:t>
      </w:r>
    </w:p>
    <w:p w:rsidR="00594F03" w:rsidRPr="004D621F" w:rsidRDefault="00594F03" w:rsidP="00594F03">
      <w:pPr>
        <w:spacing w:after="120"/>
        <w:jc w:val="both"/>
        <w:rPr>
          <w:rFonts w:ascii="Times New Roman" w:hAnsi="Times New Roman"/>
          <w:b/>
          <w:bCs/>
          <w:color w:val="000000" w:themeColor="text1"/>
          <w:sz w:val="24"/>
          <w:szCs w:val="24"/>
        </w:rPr>
      </w:pPr>
      <w:r w:rsidRPr="004D621F">
        <w:rPr>
          <w:rFonts w:ascii="Times New Roman" w:hAnsi="Times New Roman"/>
          <w:b/>
          <w:bCs/>
          <w:color w:val="000000" w:themeColor="text1"/>
          <w:sz w:val="24"/>
          <w:szCs w:val="24"/>
        </w:rPr>
        <w:t>Unit V</w:t>
      </w:r>
    </w:p>
    <w:p w:rsidR="00594F03" w:rsidRPr="004D621F" w:rsidRDefault="00594F03" w:rsidP="00594F03">
      <w:pPr>
        <w:spacing w:after="120"/>
        <w:jc w:val="both"/>
        <w:rPr>
          <w:rFonts w:ascii="Times New Roman" w:hAnsi="Times New Roman"/>
          <w:bCs/>
          <w:color w:val="000000" w:themeColor="text1"/>
          <w:sz w:val="24"/>
          <w:szCs w:val="24"/>
        </w:rPr>
      </w:pPr>
      <w:r w:rsidRPr="004D621F">
        <w:rPr>
          <w:rFonts w:ascii="Times New Roman" w:hAnsi="Times New Roman"/>
          <w:bCs/>
          <w:color w:val="000000" w:themeColor="text1"/>
          <w:sz w:val="24"/>
          <w:szCs w:val="24"/>
        </w:rPr>
        <w:t>Scaling technique, measurement in research, type of measurement scales,  techniques of developing measurement tools, Interpretation and report writing, technique of interpretation, Significance of report writing, Different steps in writing a report, Lay out of the research report, types of report.</w:t>
      </w:r>
    </w:p>
    <w:p w:rsidR="00594F03" w:rsidRPr="004D621F" w:rsidRDefault="00594F03" w:rsidP="00594F03">
      <w:pPr>
        <w:spacing w:after="0" w:line="240" w:lineRule="auto"/>
        <w:jc w:val="both"/>
        <w:rPr>
          <w:rFonts w:ascii="Times New Roman" w:eastAsiaTheme="minorHAnsi" w:hAnsi="Times New Roman"/>
          <w:b/>
          <w:bCs/>
          <w:color w:val="000000" w:themeColor="text1"/>
          <w:sz w:val="24"/>
          <w:szCs w:val="24"/>
          <w:lang w:val="en-US" w:eastAsia="en-US"/>
        </w:rPr>
      </w:pPr>
      <w:r w:rsidRPr="004D621F">
        <w:rPr>
          <w:rFonts w:ascii="Times New Roman" w:eastAsiaTheme="minorHAnsi" w:hAnsi="Times New Roman"/>
          <w:b/>
          <w:bCs/>
          <w:color w:val="000000" w:themeColor="text1"/>
          <w:sz w:val="24"/>
          <w:szCs w:val="24"/>
          <w:lang w:val="en-US" w:eastAsia="en-US"/>
        </w:rPr>
        <w:t>Course outcomes(CO)</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r w:rsidRPr="004D621F">
        <w:rPr>
          <w:rFonts w:ascii="Times New Roman" w:eastAsiaTheme="minorHAnsi" w:hAnsi="Times New Roman"/>
          <w:bCs/>
          <w:color w:val="000000" w:themeColor="text1"/>
          <w:sz w:val="24"/>
          <w:szCs w:val="24"/>
          <w:lang w:val="en-US" w:eastAsia="en-US"/>
        </w:rPr>
        <w:t>I   CO1: To know about the various approaches to research and its significance.</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r w:rsidRPr="004D621F">
        <w:rPr>
          <w:rFonts w:ascii="Times New Roman" w:eastAsiaTheme="minorHAnsi" w:hAnsi="Times New Roman"/>
          <w:bCs/>
          <w:color w:val="000000" w:themeColor="text1"/>
          <w:sz w:val="24"/>
          <w:szCs w:val="24"/>
          <w:lang w:val="en-US" w:eastAsia="en-US"/>
        </w:rPr>
        <w:t>II   CO 2: To understand the various implications of various parameters of research.</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r w:rsidRPr="004D621F">
        <w:rPr>
          <w:rFonts w:ascii="Times New Roman" w:eastAsiaTheme="minorHAnsi" w:hAnsi="Times New Roman"/>
          <w:bCs/>
          <w:color w:val="000000" w:themeColor="text1"/>
          <w:sz w:val="24"/>
          <w:szCs w:val="24"/>
          <w:lang w:val="en-US" w:eastAsia="en-US"/>
        </w:rPr>
        <w:t>III   CO3:To help in analysis of various datas and their corelation</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r w:rsidRPr="004D621F">
        <w:rPr>
          <w:rFonts w:ascii="Times New Roman" w:eastAsiaTheme="minorHAnsi" w:hAnsi="Times New Roman"/>
          <w:bCs/>
          <w:color w:val="000000" w:themeColor="text1"/>
          <w:sz w:val="24"/>
          <w:szCs w:val="24"/>
          <w:lang w:val="en-US" w:eastAsia="en-US"/>
        </w:rPr>
        <w:t>IV   CO4: To help students in knowing design and procedure of hypothesis and subsequent research</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p>
    <w:p w:rsidR="00594F03" w:rsidRPr="004D621F" w:rsidRDefault="00594F03" w:rsidP="00594F03">
      <w:pPr>
        <w:autoSpaceDE w:val="0"/>
        <w:autoSpaceDN w:val="0"/>
        <w:adjustRightInd w:val="0"/>
        <w:spacing w:after="0" w:line="240" w:lineRule="auto"/>
        <w:rPr>
          <w:rFonts w:ascii="Times New Roman" w:eastAsiaTheme="minorHAnsi" w:hAnsi="Times New Roman"/>
          <w:color w:val="000000" w:themeColor="text1"/>
          <w:sz w:val="24"/>
          <w:szCs w:val="24"/>
          <w:lang w:val="en-US" w:eastAsia="en-US"/>
        </w:rPr>
      </w:pPr>
      <w:r w:rsidRPr="004D621F">
        <w:rPr>
          <w:rFonts w:ascii="Times New Roman" w:eastAsiaTheme="minorHAnsi" w:hAnsi="Times New Roman"/>
          <w:b/>
          <w:bCs/>
          <w:color w:val="000000" w:themeColor="text1"/>
          <w:sz w:val="24"/>
          <w:szCs w:val="24"/>
          <w:lang w:val="en-US" w:eastAsia="en-US"/>
        </w:rPr>
        <w:t xml:space="preserve">MAPPING COURSE OUTCOMES LEADING TO THE ACHIEVEMENT OF PROGRAM OUTCOMES AND PROGRAM SPECIFIC OUTCOMES: </w:t>
      </w:r>
    </w:p>
    <w:p w:rsidR="00594F03" w:rsidRDefault="00594F03" w:rsidP="00594F03">
      <w:pPr>
        <w:autoSpaceDE w:val="0"/>
        <w:autoSpaceDN w:val="0"/>
        <w:adjustRightInd w:val="0"/>
        <w:spacing w:after="0" w:line="240" w:lineRule="auto"/>
        <w:jc w:val="both"/>
        <w:rPr>
          <w:rFonts w:ascii="Times New Roman" w:eastAsiaTheme="minorHAnsi" w:hAnsi="Times New Roman"/>
          <w:color w:val="000000" w:themeColor="text1"/>
          <w:sz w:val="24"/>
          <w:szCs w:val="24"/>
          <w:lang w:val="en-US" w:eastAsia="en-US" w:bidi="hi-IN"/>
        </w:rPr>
      </w:pPr>
    </w:p>
    <w:tbl>
      <w:tblPr>
        <w:tblW w:w="7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884"/>
        <w:gridCol w:w="883"/>
        <w:gridCol w:w="884"/>
        <w:gridCol w:w="885"/>
        <w:gridCol w:w="885"/>
        <w:gridCol w:w="799"/>
        <w:gridCol w:w="885"/>
      </w:tblGrid>
      <w:tr w:rsidR="002971CF" w:rsidTr="0092585E">
        <w:tc>
          <w:tcPr>
            <w:tcW w:w="1110"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Course Outcome</w:t>
            </w:r>
          </w:p>
        </w:tc>
        <w:tc>
          <w:tcPr>
            <w:tcW w:w="6105" w:type="dxa"/>
            <w:gridSpan w:val="7"/>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Outcome</w:t>
            </w:r>
          </w:p>
        </w:tc>
      </w:tr>
      <w:tr w:rsidR="002971CF" w:rsidTr="0092585E">
        <w:tc>
          <w:tcPr>
            <w:tcW w:w="1110"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c>
          <w:tcPr>
            <w:tcW w:w="883"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PO2</w:t>
            </w:r>
          </w:p>
        </w:tc>
        <w:tc>
          <w:tcPr>
            <w:tcW w:w="884"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PO3</w:t>
            </w:r>
          </w:p>
        </w:tc>
        <w:tc>
          <w:tcPr>
            <w:tcW w:w="885"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w:t>
            </w:r>
          </w:p>
        </w:tc>
        <w:tc>
          <w:tcPr>
            <w:tcW w:w="885"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PO5</w:t>
            </w:r>
          </w:p>
        </w:tc>
        <w:tc>
          <w:tcPr>
            <w:tcW w:w="799"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PO6</w:t>
            </w:r>
          </w:p>
        </w:tc>
        <w:tc>
          <w:tcPr>
            <w:tcW w:w="885"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PO7</w:t>
            </w:r>
          </w:p>
        </w:tc>
      </w:tr>
      <w:tr w:rsidR="002971CF" w:rsidTr="0092585E">
        <w:tc>
          <w:tcPr>
            <w:tcW w:w="1110"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884"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83"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r>
      <w:tr w:rsidR="002971CF" w:rsidTr="0092585E">
        <w:tc>
          <w:tcPr>
            <w:tcW w:w="1110"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884"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84"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w:t>
            </w:r>
          </w:p>
        </w:tc>
        <w:tc>
          <w:tcPr>
            <w:tcW w:w="799"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p>
        </w:tc>
      </w:tr>
      <w:tr w:rsidR="002971CF" w:rsidTr="0092585E">
        <w:tc>
          <w:tcPr>
            <w:tcW w:w="1110"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884"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84"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p>
        </w:tc>
      </w:tr>
      <w:tr w:rsidR="002971CF" w:rsidTr="0092585E">
        <w:tc>
          <w:tcPr>
            <w:tcW w:w="1110"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884"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2971CF" w:rsidRDefault="002971CF" w:rsidP="0092585E">
            <w:pPr>
              <w:pStyle w:val="normal0"/>
              <w:jc w:val="both"/>
              <w:rPr>
                <w:rFonts w:ascii="Times New Roman" w:eastAsia="Times New Roman" w:hAnsi="Times New Roman" w:cs="Times New Roman"/>
                <w:color w:val="000000"/>
                <w:sz w:val="24"/>
                <w:szCs w:val="24"/>
              </w:rPr>
            </w:pPr>
          </w:p>
        </w:tc>
      </w:tr>
    </w:tbl>
    <w:p w:rsidR="002971CF" w:rsidRDefault="002971CF" w:rsidP="00594F03">
      <w:pPr>
        <w:autoSpaceDE w:val="0"/>
        <w:autoSpaceDN w:val="0"/>
        <w:adjustRightInd w:val="0"/>
        <w:spacing w:after="0" w:line="240" w:lineRule="auto"/>
        <w:jc w:val="both"/>
        <w:rPr>
          <w:rFonts w:ascii="Times New Roman" w:eastAsiaTheme="minorHAnsi" w:hAnsi="Times New Roman"/>
          <w:color w:val="000000" w:themeColor="text1"/>
          <w:sz w:val="24"/>
          <w:szCs w:val="24"/>
          <w:lang w:val="en-US" w:eastAsia="en-US" w:bidi="hi-IN"/>
        </w:rPr>
      </w:pPr>
    </w:p>
    <w:p w:rsidR="00594F03" w:rsidRPr="004D621F" w:rsidRDefault="00594F03" w:rsidP="00594F03">
      <w:pPr>
        <w:autoSpaceDE w:val="0"/>
        <w:autoSpaceDN w:val="0"/>
        <w:adjustRightInd w:val="0"/>
        <w:spacing w:after="0" w:line="240" w:lineRule="auto"/>
        <w:jc w:val="both"/>
        <w:rPr>
          <w:rFonts w:ascii="Times New Roman" w:eastAsiaTheme="minorHAnsi" w:hAnsi="Times New Roman"/>
          <w:b/>
          <w:bCs/>
          <w:iCs/>
          <w:color w:val="000000" w:themeColor="text1"/>
          <w:sz w:val="24"/>
          <w:szCs w:val="24"/>
          <w:u w:val="single"/>
          <w:lang w:val="en-US" w:eastAsia="en-US" w:bidi="hi-IN"/>
        </w:rPr>
      </w:pPr>
      <w:r w:rsidRPr="004D621F">
        <w:rPr>
          <w:rFonts w:ascii="Times New Roman" w:hAnsi="Times New Roman"/>
          <w:color w:val="000000" w:themeColor="text1"/>
          <w:sz w:val="24"/>
          <w:szCs w:val="24"/>
        </w:rPr>
        <w:t>H = Highly Related; M = Medium  L = Low</w:t>
      </w:r>
    </w:p>
    <w:p w:rsidR="00594F03" w:rsidRPr="004D621F" w:rsidRDefault="00594F03" w:rsidP="00594F03">
      <w:pPr>
        <w:pStyle w:val="Default"/>
        <w:rPr>
          <w:b/>
          <w:bCs/>
          <w:color w:val="000000" w:themeColor="text1"/>
        </w:rPr>
      </w:pPr>
    </w:p>
    <w:p w:rsidR="00594F03" w:rsidRPr="004D621F" w:rsidRDefault="00594F03" w:rsidP="00594F03">
      <w:pPr>
        <w:pStyle w:val="Default"/>
        <w:jc w:val="both"/>
        <w:rPr>
          <w:b/>
          <w:bCs/>
          <w:color w:val="000000" w:themeColor="text1"/>
        </w:rPr>
      </w:pPr>
    </w:p>
    <w:p w:rsidR="00594F03" w:rsidRPr="004D621F" w:rsidRDefault="00594F03" w:rsidP="00594F03">
      <w:pPr>
        <w:spacing w:after="120"/>
        <w:jc w:val="both"/>
        <w:rPr>
          <w:rFonts w:ascii="Times New Roman" w:hAnsi="Times New Roman"/>
          <w:bCs/>
          <w:color w:val="000000" w:themeColor="text1"/>
          <w:sz w:val="24"/>
          <w:szCs w:val="24"/>
        </w:rPr>
      </w:pPr>
    </w:p>
    <w:p w:rsidR="00594F03" w:rsidRPr="004D621F" w:rsidRDefault="00594F03" w:rsidP="00594F03">
      <w:pPr>
        <w:spacing w:after="120"/>
        <w:jc w:val="both"/>
        <w:rPr>
          <w:rFonts w:ascii="Times New Roman" w:hAnsi="Times New Roman"/>
          <w:b/>
          <w:bCs/>
          <w:color w:val="000000" w:themeColor="text1"/>
          <w:sz w:val="24"/>
          <w:szCs w:val="24"/>
        </w:rPr>
      </w:pPr>
      <w:r w:rsidRPr="004D621F">
        <w:rPr>
          <w:rFonts w:ascii="Times New Roman" w:hAnsi="Times New Roman"/>
          <w:b/>
          <w:bCs/>
          <w:color w:val="000000" w:themeColor="text1"/>
          <w:sz w:val="24"/>
          <w:szCs w:val="24"/>
        </w:rPr>
        <w:t>Reference Books:</w:t>
      </w:r>
    </w:p>
    <w:p w:rsidR="00594F03" w:rsidRPr="004D621F" w:rsidRDefault="00594F03" w:rsidP="00CE4FAA">
      <w:pPr>
        <w:pStyle w:val="ListParagraph"/>
        <w:numPr>
          <w:ilvl w:val="0"/>
          <w:numId w:val="33"/>
        </w:numPr>
        <w:spacing w:after="120"/>
        <w:jc w:val="both"/>
        <w:rPr>
          <w:bCs/>
          <w:color w:val="000000" w:themeColor="text1"/>
        </w:rPr>
      </w:pPr>
      <w:r w:rsidRPr="004D621F">
        <w:rPr>
          <w:bCs/>
          <w:color w:val="000000" w:themeColor="text1"/>
        </w:rPr>
        <w:t>Research Methodology: C R Kothari.</w:t>
      </w:r>
    </w:p>
    <w:p w:rsidR="00594F03" w:rsidRPr="004D621F" w:rsidRDefault="00594F03" w:rsidP="00CE4FAA">
      <w:pPr>
        <w:pStyle w:val="ListParagraph"/>
        <w:numPr>
          <w:ilvl w:val="0"/>
          <w:numId w:val="33"/>
        </w:numPr>
        <w:spacing w:after="120"/>
        <w:jc w:val="both"/>
        <w:rPr>
          <w:bCs/>
          <w:color w:val="000000" w:themeColor="text1"/>
        </w:rPr>
      </w:pPr>
      <w:r w:rsidRPr="004D621F">
        <w:rPr>
          <w:bCs/>
          <w:color w:val="000000" w:themeColor="text1"/>
        </w:rPr>
        <w:t>Business Statistics for managers: Lavin and Rubin.</w:t>
      </w:r>
    </w:p>
    <w:p w:rsidR="00594F03" w:rsidRPr="004D621F" w:rsidRDefault="00594F03" w:rsidP="00CE4FAA">
      <w:pPr>
        <w:pStyle w:val="ListParagraph"/>
        <w:numPr>
          <w:ilvl w:val="0"/>
          <w:numId w:val="33"/>
        </w:numPr>
        <w:spacing w:after="120"/>
        <w:jc w:val="both"/>
        <w:rPr>
          <w:bCs/>
          <w:color w:val="000000" w:themeColor="text1"/>
        </w:rPr>
      </w:pPr>
      <w:r w:rsidRPr="004D621F">
        <w:rPr>
          <w:bCs/>
          <w:color w:val="000000" w:themeColor="text1"/>
        </w:rPr>
        <w:t>Business Research Methods: Coopers &amp; Swindlers.</w:t>
      </w:r>
    </w:p>
    <w:p w:rsidR="00594F03" w:rsidRPr="004D621F" w:rsidRDefault="00594F03" w:rsidP="00594F03">
      <w:pPr>
        <w:pStyle w:val="ListParagraph"/>
        <w:spacing w:after="120"/>
        <w:jc w:val="both"/>
        <w:rPr>
          <w:bCs/>
          <w:color w:val="000000" w:themeColor="text1"/>
        </w:rPr>
      </w:pPr>
    </w:p>
    <w:p w:rsidR="00594F03" w:rsidRPr="004D621F" w:rsidRDefault="00594F03" w:rsidP="00594F03">
      <w:pPr>
        <w:widowControl w:val="0"/>
        <w:tabs>
          <w:tab w:val="left" w:pos="5240"/>
        </w:tabs>
        <w:autoSpaceDE w:val="0"/>
        <w:autoSpaceDN w:val="0"/>
        <w:adjustRightInd w:val="0"/>
        <w:spacing w:before="30" w:after="0" w:line="240" w:lineRule="auto"/>
        <w:ind w:right="1991"/>
        <w:rPr>
          <w:rFonts w:ascii="Times New Roman" w:hAnsi="Times New Roman"/>
          <w:b/>
          <w:bCs/>
          <w:color w:val="000000" w:themeColor="text1"/>
          <w:sz w:val="24"/>
          <w:szCs w:val="24"/>
          <w:lang w:val="en-US" w:eastAsia="en-US"/>
        </w:rPr>
      </w:pPr>
    </w:p>
    <w:p w:rsidR="00594F03" w:rsidRPr="004D621F" w:rsidRDefault="00594F03" w:rsidP="00594F03">
      <w:pPr>
        <w:widowControl w:val="0"/>
        <w:tabs>
          <w:tab w:val="left" w:pos="5240"/>
        </w:tabs>
        <w:autoSpaceDE w:val="0"/>
        <w:autoSpaceDN w:val="0"/>
        <w:adjustRightInd w:val="0"/>
        <w:spacing w:before="30" w:after="0" w:line="240" w:lineRule="auto"/>
        <w:ind w:right="1991"/>
        <w:rPr>
          <w:rFonts w:ascii="Times New Roman" w:hAnsi="Times New Roman"/>
          <w:b/>
          <w:bCs/>
          <w:color w:val="000000" w:themeColor="text1"/>
          <w:sz w:val="24"/>
          <w:szCs w:val="24"/>
          <w:lang w:val="en-US" w:eastAsia="en-US"/>
        </w:rPr>
      </w:pPr>
    </w:p>
    <w:p w:rsidR="00594F03" w:rsidRPr="004D621F" w:rsidRDefault="00594F03" w:rsidP="00594F03">
      <w:pPr>
        <w:widowControl w:val="0"/>
        <w:tabs>
          <w:tab w:val="left" w:pos="5240"/>
        </w:tabs>
        <w:autoSpaceDE w:val="0"/>
        <w:autoSpaceDN w:val="0"/>
        <w:adjustRightInd w:val="0"/>
        <w:spacing w:before="30" w:after="0" w:line="240" w:lineRule="auto"/>
        <w:ind w:right="1991"/>
        <w:rPr>
          <w:rFonts w:ascii="Times New Roman" w:hAnsi="Times New Roman"/>
          <w:b/>
          <w:bCs/>
          <w:color w:val="000000" w:themeColor="text1"/>
          <w:sz w:val="24"/>
          <w:szCs w:val="24"/>
          <w:lang w:val="en-US" w:eastAsia="en-US"/>
        </w:rPr>
      </w:pPr>
    </w:p>
    <w:p w:rsidR="00594F03" w:rsidRPr="004D621F" w:rsidRDefault="00594F03" w:rsidP="00594F03">
      <w:pPr>
        <w:widowControl w:val="0"/>
        <w:tabs>
          <w:tab w:val="left" w:pos="5240"/>
        </w:tabs>
        <w:autoSpaceDE w:val="0"/>
        <w:autoSpaceDN w:val="0"/>
        <w:adjustRightInd w:val="0"/>
        <w:spacing w:before="30" w:after="0" w:line="240" w:lineRule="auto"/>
        <w:ind w:right="1991"/>
        <w:rPr>
          <w:rFonts w:ascii="Times New Roman" w:hAnsi="Times New Roman"/>
          <w:b/>
          <w:bCs/>
          <w:color w:val="000000" w:themeColor="text1"/>
          <w:sz w:val="24"/>
          <w:szCs w:val="24"/>
          <w:lang w:val="en-US" w:eastAsia="en-US"/>
        </w:rPr>
      </w:pPr>
    </w:p>
    <w:p w:rsidR="00594F03" w:rsidRPr="004D621F" w:rsidRDefault="00594F03" w:rsidP="00594F03">
      <w:pPr>
        <w:widowControl w:val="0"/>
        <w:tabs>
          <w:tab w:val="left" w:pos="5240"/>
        </w:tabs>
        <w:autoSpaceDE w:val="0"/>
        <w:autoSpaceDN w:val="0"/>
        <w:adjustRightInd w:val="0"/>
        <w:spacing w:before="30" w:after="0" w:line="240" w:lineRule="auto"/>
        <w:ind w:right="1991"/>
        <w:rPr>
          <w:rFonts w:ascii="Times New Roman" w:hAnsi="Times New Roman"/>
          <w:b/>
          <w:bCs/>
          <w:color w:val="000000" w:themeColor="text1"/>
          <w:sz w:val="24"/>
          <w:szCs w:val="24"/>
          <w:lang w:val="en-US" w:eastAsia="en-US"/>
        </w:rPr>
      </w:pPr>
    </w:p>
    <w:p w:rsidR="00594F03" w:rsidRPr="004D621F" w:rsidRDefault="00594F03" w:rsidP="00594F03">
      <w:pPr>
        <w:widowControl w:val="0"/>
        <w:tabs>
          <w:tab w:val="left" w:pos="5240"/>
        </w:tabs>
        <w:autoSpaceDE w:val="0"/>
        <w:autoSpaceDN w:val="0"/>
        <w:adjustRightInd w:val="0"/>
        <w:spacing w:before="30" w:after="0" w:line="240" w:lineRule="auto"/>
        <w:ind w:right="1991"/>
        <w:rPr>
          <w:rFonts w:ascii="Times New Roman" w:hAnsi="Times New Roman"/>
          <w:b/>
          <w:bCs/>
          <w:color w:val="000000" w:themeColor="text1"/>
          <w:sz w:val="24"/>
          <w:szCs w:val="24"/>
          <w:lang w:val="en-US" w:eastAsia="en-US"/>
        </w:rPr>
      </w:pPr>
    </w:p>
    <w:p w:rsidR="00594F03" w:rsidRPr="004D621F" w:rsidRDefault="00594F03" w:rsidP="00594F03">
      <w:pPr>
        <w:widowControl w:val="0"/>
        <w:tabs>
          <w:tab w:val="left" w:pos="5240"/>
        </w:tabs>
        <w:autoSpaceDE w:val="0"/>
        <w:autoSpaceDN w:val="0"/>
        <w:adjustRightInd w:val="0"/>
        <w:spacing w:before="30" w:after="0" w:line="240" w:lineRule="auto"/>
        <w:ind w:right="1991"/>
        <w:rPr>
          <w:rFonts w:ascii="Times New Roman" w:hAnsi="Times New Roman"/>
          <w:b/>
          <w:bCs/>
          <w:color w:val="000000" w:themeColor="text1"/>
          <w:sz w:val="24"/>
          <w:szCs w:val="24"/>
          <w:lang w:val="en-US" w:eastAsia="en-US"/>
        </w:rPr>
      </w:pPr>
    </w:p>
    <w:p w:rsidR="00594F03" w:rsidRPr="004D621F" w:rsidRDefault="00594F03" w:rsidP="00594F03">
      <w:pPr>
        <w:widowControl w:val="0"/>
        <w:tabs>
          <w:tab w:val="left" w:pos="5240"/>
        </w:tabs>
        <w:autoSpaceDE w:val="0"/>
        <w:autoSpaceDN w:val="0"/>
        <w:adjustRightInd w:val="0"/>
        <w:spacing w:before="30" w:after="0" w:line="240" w:lineRule="auto"/>
        <w:ind w:right="1991"/>
        <w:rPr>
          <w:rFonts w:ascii="Times New Roman" w:hAnsi="Times New Roman"/>
          <w:b/>
          <w:bCs/>
          <w:color w:val="000000" w:themeColor="text1"/>
          <w:sz w:val="24"/>
          <w:szCs w:val="24"/>
          <w:lang w:val="en-US" w:eastAsia="en-US"/>
        </w:rPr>
      </w:pPr>
    </w:p>
    <w:p w:rsidR="00594F03" w:rsidRPr="004D621F" w:rsidRDefault="00594F03" w:rsidP="00594F03">
      <w:pPr>
        <w:widowControl w:val="0"/>
        <w:tabs>
          <w:tab w:val="left" w:pos="5240"/>
        </w:tabs>
        <w:autoSpaceDE w:val="0"/>
        <w:autoSpaceDN w:val="0"/>
        <w:adjustRightInd w:val="0"/>
        <w:spacing w:before="30" w:after="0" w:line="240" w:lineRule="auto"/>
        <w:ind w:right="1991"/>
        <w:rPr>
          <w:rFonts w:ascii="Times New Roman" w:hAnsi="Times New Roman"/>
          <w:b/>
          <w:bCs/>
          <w:color w:val="000000" w:themeColor="text1"/>
          <w:sz w:val="24"/>
          <w:szCs w:val="24"/>
          <w:lang w:val="en-US" w:eastAsia="en-US"/>
        </w:rPr>
      </w:pPr>
    </w:p>
    <w:p w:rsidR="00594F03" w:rsidRPr="004D621F" w:rsidRDefault="00594F03" w:rsidP="00594F03">
      <w:pPr>
        <w:widowControl w:val="0"/>
        <w:tabs>
          <w:tab w:val="left" w:pos="5240"/>
        </w:tabs>
        <w:autoSpaceDE w:val="0"/>
        <w:autoSpaceDN w:val="0"/>
        <w:adjustRightInd w:val="0"/>
        <w:spacing w:before="30" w:after="0" w:line="240" w:lineRule="auto"/>
        <w:ind w:right="1991"/>
        <w:rPr>
          <w:rFonts w:ascii="Times New Roman" w:hAnsi="Times New Roman"/>
          <w:b/>
          <w:bCs/>
          <w:color w:val="000000" w:themeColor="text1"/>
          <w:sz w:val="24"/>
          <w:szCs w:val="24"/>
          <w:lang w:val="en-US" w:eastAsia="en-US"/>
        </w:rPr>
      </w:pPr>
    </w:p>
    <w:p w:rsidR="00594F03" w:rsidRPr="004D621F" w:rsidRDefault="00594F03" w:rsidP="00594F03">
      <w:pPr>
        <w:widowControl w:val="0"/>
        <w:tabs>
          <w:tab w:val="left" w:pos="5240"/>
        </w:tabs>
        <w:autoSpaceDE w:val="0"/>
        <w:autoSpaceDN w:val="0"/>
        <w:adjustRightInd w:val="0"/>
        <w:spacing w:before="30" w:after="0" w:line="240" w:lineRule="auto"/>
        <w:ind w:right="1991"/>
        <w:rPr>
          <w:rFonts w:ascii="Times New Roman" w:hAnsi="Times New Roman"/>
          <w:b/>
          <w:bCs/>
          <w:color w:val="000000" w:themeColor="text1"/>
          <w:sz w:val="24"/>
          <w:szCs w:val="24"/>
          <w:lang w:val="en-US" w:eastAsia="en-US"/>
        </w:rPr>
      </w:pPr>
    </w:p>
    <w:p w:rsidR="00594F03" w:rsidRPr="004D621F" w:rsidRDefault="00594F03" w:rsidP="00594F03">
      <w:pPr>
        <w:widowControl w:val="0"/>
        <w:tabs>
          <w:tab w:val="left" w:pos="5240"/>
        </w:tabs>
        <w:autoSpaceDE w:val="0"/>
        <w:autoSpaceDN w:val="0"/>
        <w:adjustRightInd w:val="0"/>
        <w:spacing w:before="30" w:after="0" w:line="240" w:lineRule="auto"/>
        <w:ind w:right="1991"/>
        <w:rPr>
          <w:rFonts w:ascii="Times New Roman" w:hAnsi="Times New Roman"/>
          <w:b/>
          <w:bCs/>
          <w:color w:val="000000" w:themeColor="text1"/>
          <w:sz w:val="24"/>
          <w:szCs w:val="24"/>
          <w:lang w:val="en-US" w:eastAsia="en-US"/>
        </w:rPr>
      </w:pPr>
    </w:p>
    <w:p w:rsidR="00594F03" w:rsidRPr="004D621F" w:rsidRDefault="00594F03" w:rsidP="00594F03">
      <w:pPr>
        <w:widowControl w:val="0"/>
        <w:tabs>
          <w:tab w:val="left" w:pos="5240"/>
        </w:tabs>
        <w:autoSpaceDE w:val="0"/>
        <w:autoSpaceDN w:val="0"/>
        <w:adjustRightInd w:val="0"/>
        <w:spacing w:before="30" w:after="0" w:line="240" w:lineRule="auto"/>
        <w:ind w:right="1991"/>
        <w:rPr>
          <w:rFonts w:ascii="Times New Roman" w:hAnsi="Times New Roman"/>
          <w:b/>
          <w:bCs/>
          <w:color w:val="000000" w:themeColor="text1"/>
          <w:sz w:val="24"/>
          <w:szCs w:val="24"/>
          <w:lang w:val="en-US" w:eastAsia="en-US"/>
        </w:rPr>
      </w:pPr>
    </w:p>
    <w:p w:rsidR="00594F03" w:rsidRPr="004D621F" w:rsidRDefault="00594F03" w:rsidP="00594F03">
      <w:pPr>
        <w:widowControl w:val="0"/>
        <w:tabs>
          <w:tab w:val="left" w:pos="5240"/>
        </w:tabs>
        <w:autoSpaceDE w:val="0"/>
        <w:autoSpaceDN w:val="0"/>
        <w:adjustRightInd w:val="0"/>
        <w:spacing w:before="30" w:after="0" w:line="240" w:lineRule="auto"/>
        <w:ind w:right="1991"/>
        <w:rPr>
          <w:rFonts w:ascii="Times New Roman" w:hAnsi="Times New Roman"/>
          <w:b/>
          <w:bCs/>
          <w:color w:val="000000" w:themeColor="text1"/>
          <w:sz w:val="24"/>
          <w:szCs w:val="24"/>
          <w:lang w:val="en-US" w:eastAsia="en-US"/>
        </w:rPr>
      </w:pPr>
    </w:p>
    <w:p w:rsidR="00594F03" w:rsidRPr="004D621F" w:rsidRDefault="00594F03" w:rsidP="00594F03">
      <w:pPr>
        <w:widowControl w:val="0"/>
        <w:tabs>
          <w:tab w:val="left" w:pos="5240"/>
        </w:tabs>
        <w:autoSpaceDE w:val="0"/>
        <w:autoSpaceDN w:val="0"/>
        <w:adjustRightInd w:val="0"/>
        <w:spacing w:before="30" w:after="0" w:line="240" w:lineRule="auto"/>
        <w:ind w:right="1991"/>
        <w:rPr>
          <w:rFonts w:ascii="Times New Roman" w:hAnsi="Times New Roman"/>
          <w:b/>
          <w:bCs/>
          <w:color w:val="000000" w:themeColor="text1"/>
          <w:sz w:val="24"/>
          <w:szCs w:val="24"/>
          <w:lang w:val="en-US" w:eastAsia="en-US"/>
        </w:rPr>
      </w:pPr>
    </w:p>
    <w:p w:rsidR="00594F03" w:rsidRPr="004D621F" w:rsidRDefault="00594F03" w:rsidP="00594F03">
      <w:pPr>
        <w:widowControl w:val="0"/>
        <w:tabs>
          <w:tab w:val="left" w:pos="5240"/>
        </w:tabs>
        <w:autoSpaceDE w:val="0"/>
        <w:autoSpaceDN w:val="0"/>
        <w:adjustRightInd w:val="0"/>
        <w:spacing w:before="30" w:after="0" w:line="240" w:lineRule="auto"/>
        <w:ind w:right="1991"/>
        <w:rPr>
          <w:rFonts w:ascii="Times New Roman" w:hAnsi="Times New Roman"/>
          <w:b/>
          <w:bCs/>
          <w:color w:val="000000" w:themeColor="text1"/>
          <w:sz w:val="24"/>
          <w:szCs w:val="24"/>
          <w:lang w:val="en-US" w:eastAsia="en-US"/>
        </w:rPr>
      </w:pPr>
    </w:p>
    <w:p w:rsidR="00594F03" w:rsidRPr="004D621F" w:rsidRDefault="00594F03" w:rsidP="00594F03">
      <w:pPr>
        <w:widowControl w:val="0"/>
        <w:tabs>
          <w:tab w:val="left" w:pos="5240"/>
        </w:tabs>
        <w:autoSpaceDE w:val="0"/>
        <w:autoSpaceDN w:val="0"/>
        <w:adjustRightInd w:val="0"/>
        <w:spacing w:before="30" w:after="0" w:line="240" w:lineRule="auto"/>
        <w:ind w:right="1991"/>
        <w:rPr>
          <w:rFonts w:ascii="Times New Roman" w:hAnsi="Times New Roman"/>
          <w:b/>
          <w:bCs/>
          <w:color w:val="000000" w:themeColor="text1"/>
          <w:sz w:val="24"/>
          <w:szCs w:val="24"/>
          <w:lang w:val="en-US" w:eastAsia="en-US"/>
        </w:rPr>
      </w:pPr>
    </w:p>
    <w:p w:rsidR="00594F03" w:rsidRPr="004D621F" w:rsidRDefault="00594F03" w:rsidP="00594F03">
      <w:pPr>
        <w:widowControl w:val="0"/>
        <w:tabs>
          <w:tab w:val="left" w:pos="5240"/>
        </w:tabs>
        <w:autoSpaceDE w:val="0"/>
        <w:autoSpaceDN w:val="0"/>
        <w:adjustRightInd w:val="0"/>
        <w:spacing w:before="30" w:after="0" w:line="240" w:lineRule="auto"/>
        <w:ind w:right="1991"/>
        <w:rPr>
          <w:rFonts w:ascii="Times New Roman" w:hAnsi="Times New Roman"/>
          <w:b/>
          <w:bCs/>
          <w:color w:val="000000" w:themeColor="text1"/>
          <w:sz w:val="24"/>
          <w:szCs w:val="24"/>
          <w:lang w:val="en-US" w:eastAsia="en-US"/>
        </w:rPr>
      </w:pPr>
    </w:p>
    <w:p w:rsidR="00594F03" w:rsidRPr="004D621F" w:rsidRDefault="00594F03" w:rsidP="00594F03">
      <w:pPr>
        <w:widowControl w:val="0"/>
        <w:tabs>
          <w:tab w:val="left" w:pos="5240"/>
        </w:tabs>
        <w:autoSpaceDE w:val="0"/>
        <w:autoSpaceDN w:val="0"/>
        <w:adjustRightInd w:val="0"/>
        <w:spacing w:before="30" w:after="0" w:line="240" w:lineRule="auto"/>
        <w:ind w:right="1991"/>
        <w:rPr>
          <w:rFonts w:ascii="Times New Roman" w:hAnsi="Times New Roman"/>
          <w:b/>
          <w:bCs/>
          <w:color w:val="000000" w:themeColor="text1"/>
          <w:sz w:val="24"/>
          <w:szCs w:val="24"/>
          <w:lang w:val="en-US" w:eastAsia="en-US"/>
        </w:rPr>
      </w:pPr>
    </w:p>
    <w:p w:rsidR="00594F03" w:rsidRPr="004D621F" w:rsidRDefault="00594F03" w:rsidP="00594F03">
      <w:pPr>
        <w:widowControl w:val="0"/>
        <w:tabs>
          <w:tab w:val="left" w:pos="5240"/>
        </w:tabs>
        <w:autoSpaceDE w:val="0"/>
        <w:autoSpaceDN w:val="0"/>
        <w:adjustRightInd w:val="0"/>
        <w:spacing w:before="30" w:after="0" w:line="240" w:lineRule="auto"/>
        <w:ind w:right="1991"/>
        <w:rPr>
          <w:rFonts w:ascii="Times New Roman" w:hAnsi="Times New Roman"/>
          <w:b/>
          <w:bCs/>
          <w:color w:val="000000" w:themeColor="text1"/>
          <w:sz w:val="24"/>
          <w:szCs w:val="24"/>
          <w:lang w:val="en-US" w:eastAsia="en-US"/>
        </w:rPr>
      </w:pPr>
    </w:p>
    <w:p w:rsidR="00594F03" w:rsidRPr="004D621F" w:rsidRDefault="00594F03" w:rsidP="00594F03">
      <w:pPr>
        <w:widowControl w:val="0"/>
        <w:tabs>
          <w:tab w:val="left" w:pos="5240"/>
        </w:tabs>
        <w:autoSpaceDE w:val="0"/>
        <w:autoSpaceDN w:val="0"/>
        <w:adjustRightInd w:val="0"/>
        <w:spacing w:before="30" w:after="0" w:line="240" w:lineRule="auto"/>
        <w:ind w:right="1991"/>
        <w:rPr>
          <w:rFonts w:ascii="Times New Roman" w:hAnsi="Times New Roman"/>
          <w:b/>
          <w:bCs/>
          <w:color w:val="000000" w:themeColor="text1"/>
          <w:sz w:val="24"/>
          <w:szCs w:val="24"/>
          <w:lang w:val="en-US" w:eastAsia="en-US"/>
        </w:rPr>
      </w:pPr>
    </w:p>
    <w:p w:rsidR="00594F03" w:rsidRDefault="00594F03" w:rsidP="00594F03">
      <w:pPr>
        <w:widowControl w:val="0"/>
        <w:tabs>
          <w:tab w:val="left" w:pos="5240"/>
        </w:tabs>
        <w:autoSpaceDE w:val="0"/>
        <w:autoSpaceDN w:val="0"/>
        <w:adjustRightInd w:val="0"/>
        <w:spacing w:before="30" w:after="0" w:line="240" w:lineRule="auto"/>
        <w:ind w:right="1991"/>
        <w:rPr>
          <w:rFonts w:ascii="Times New Roman" w:hAnsi="Times New Roman"/>
          <w:b/>
          <w:bCs/>
          <w:color w:val="000000" w:themeColor="text1"/>
          <w:sz w:val="24"/>
          <w:szCs w:val="24"/>
          <w:lang w:val="en-US" w:eastAsia="en-US"/>
        </w:rPr>
      </w:pPr>
    </w:p>
    <w:p w:rsidR="00C47D19" w:rsidRPr="004D621F" w:rsidRDefault="00C47D19" w:rsidP="00594F03">
      <w:pPr>
        <w:widowControl w:val="0"/>
        <w:tabs>
          <w:tab w:val="left" w:pos="5240"/>
        </w:tabs>
        <w:autoSpaceDE w:val="0"/>
        <w:autoSpaceDN w:val="0"/>
        <w:adjustRightInd w:val="0"/>
        <w:spacing w:before="30" w:after="0" w:line="240" w:lineRule="auto"/>
        <w:ind w:right="1991"/>
        <w:rPr>
          <w:rFonts w:ascii="Times New Roman" w:hAnsi="Times New Roman"/>
          <w:b/>
          <w:bCs/>
          <w:color w:val="000000" w:themeColor="text1"/>
          <w:sz w:val="24"/>
          <w:szCs w:val="24"/>
          <w:lang w:val="en-US" w:eastAsia="en-US"/>
        </w:rPr>
      </w:pPr>
    </w:p>
    <w:p w:rsidR="00594F03" w:rsidRPr="004D621F" w:rsidRDefault="00594F03" w:rsidP="00594F03">
      <w:pPr>
        <w:widowControl w:val="0"/>
        <w:tabs>
          <w:tab w:val="left" w:pos="5240"/>
        </w:tabs>
        <w:autoSpaceDE w:val="0"/>
        <w:autoSpaceDN w:val="0"/>
        <w:adjustRightInd w:val="0"/>
        <w:spacing w:before="30" w:after="0" w:line="240" w:lineRule="auto"/>
        <w:ind w:right="1991"/>
        <w:rPr>
          <w:rFonts w:ascii="Times New Roman" w:hAnsi="Times New Roman"/>
          <w:b/>
          <w:bCs/>
          <w:color w:val="000000" w:themeColor="text1"/>
          <w:sz w:val="24"/>
          <w:szCs w:val="24"/>
          <w:lang w:val="en-US" w:eastAsia="en-US"/>
        </w:rPr>
      </w:pPr>
    </w:p>
    <w:p w:rsidR="00594F03" w:rsidRPr="004D621F" w:rsidRDefault="00594F03" w:rsidP="00594F03">
      <w:pPr>
        <w:widowControl w:val="0"/>
        <w:tabs>
          <w:tab w:val="left" w:pos="5240"/>
        </w:tabs>
        <w:autoSpaceDE w:val="0"/>
        <w:autoSpaceDN w:val="0"/>
        <w:adjustRightInd w:val="0"/>
        <w:spacing w:before="30" w:after="0" w:line="240" w:lineRule="auto"/>
        <w:ind w:right="1991"/>
        <w:rPr>
          <w:rFonts w:ascii="Times New Roman" w:hAnsi="Times New Roman"/>
          <w:b/>
          <w:bCs/>
          <w:color w:val="000000" w:themeColor="text1"/>
          <w:sz w:val="24"/>
          <w:szCs w:val="24"/>
          <w:lang w:val="en-US" w:eastAsia="en-US"/>
        </w:rPr>
      </w:pPr>
    </w:p>
    <w:p w:rsidR="00594F03" w:rsidRPr="004D621F" w:rsidRDefault="00594F03" w:rsidP="00594F03">
      <w:pPr>
        <w:widowControl w:val="0"/>
        <w:tabs>
          <w:tab w:val="left" w:pos="5240"/>
        </w:tabs>
        <w:autoSpaceDE w:val="0"/>
        <w:autoSpaceDN w:val="0"/>
        <w:adjustRightInd w:val="0"/>
        <w:spacing w:before="30" w:after="0" w:line="240" w:lineRule="auto"/>
        <w:ind w:right="1991"/>
        <w:rPr>
          <w:rFonts w:ascii="Times New Roman" w:hAnsi="Times New Roman"/>
          <w:b/>
          <w:bCs/>
          <w:color w:val="000000" w:themeColor="text1"/>
          <w:sz w:val="24"/>
          <w:szCs w:val="24"/>
          <w:lang w:val="en-US" w:eastAsia="en-US"/>
        </w:rPr>
      </w:pPr>
    </w:p>
    <w:p w:rsidR="00594F03" w:rsidRPr="004D621F" w:rsidRDefault="00594F03" w:rsidP="00594F03">
      <w:pPr>
        <w:widowControl w:val="0"/>
        <w:tabs>
          <w:tab w:val="left" w:pos="5240"/>
        </w:tabs>
        <w:autoSpaceDE w:val="0"/>
        <w:autoSpaceDN w:val="0"/>
        <w:adjustRightInd w:val="0"/>
        <w:spacing w:before="30" w:after="0" w:line="240" w:lineRule="auto"/>
        <w:ind w:right="1991"/>
        <w:jc w:val="center"/>
        <w:rPr>
          <w:rFonts w:ascii="Times New Roman" w:hAnsi="Times New Roman"/>
          <w:b/>
          <w:bCs/>
          <w:color w:val="000000" w:themeColor="text1"/>
          <w:sz w:val="24"/>
          <w:szCs w:val="24"/>
          <w:lang w:val="en-US" w:eastAsia="en-US"/>
        </w:rPr>
      </w:pPr>
      <w:r w:rsidRPr="004D621F">
        <w:rPr>
          <w:rFonts w:ascii="Times New Roman" w:hAnsi="Times New Roman"/>
          <w:b/>
          <w:bCs/>
          <w:color w:val="000000" w:themeColor="text1"/>
          <w:sz w:val="24"/>
          <w:szCs w:val="24"/>
          <w:lang w:val="en-US" w:eastAsia="en-US"/>
        </w:rPr>
        <w:t>OPEN ELECTIVE</w:t>
      </w:r>
    </w:p>
    <w:p w:rsidR="00594F03" w:rsidRPr="004D621F" w:rsidRDefault="00594F03" w:rsidP="00594F03">
      <w:pPr>
        <w:widowControl w:val="0"/>
        <w:tabs>
          <w:tab w:val="left" w:pos="5240"/>
        </w:tabs>
        <w:autoSpaceDE w:val="0"/>
        <w:autoSpaceDN w:val="0"/>
        <w:adjustRightInd w:val="0"/>
        <w:spacing w:before="30" w:after="0" w:line="240" w:lineRule="auto"/>
        <w:ind w:right="1991"/>
        <w:jc w:val="center"/>
        <w:rPr>
          <w:rFonts w:ascii="Times New Roman" w:hAnsi="Times New Roman"/>
          <w:b/>
          <w:bCs/>
          <w:color w:val="000000" w:themeColor="text1"/>
          <w:sz w:val="24"/>
          <w:szCs w:val="24"/>
          <w:lang w:val="en-US" w:eastAsia="en-US"/>
        </w:rPr>
      </w:pPr>
      <w:r w:rsidRPr="004D621F">
        <w:rPr>
          <w:rFonts w:ascii="Times New Roman" w:hAnsi="Times New Roman"/>
          <w:b/>
          <w:bCs/>
          <w:color w:val="000000" w:themeColor="text1"/>
          <w:sz w:val="24"/>
          <w:szCs w:val="24"/>
          <w:lang w:val="en-US" w:eastAsia="en-US"/>
        </w:rPr>
        <w:t>FRO</w:t>
      </w:r>
      <w:r w:rsidRPr="004D621F">
        <w:rPr>
          <w:rFonts w:ascii="Times New Roman" w:hAnsi="Times New Roman"/>
          <w:b/>
          <w:bCs/>
          <w:color w:val="000000" w:themeColor="text1"/>
          <w:spacing w:val="-1"/>
          <w:sz w:val="24"/>
          <w:szCs w:val="24"/>
          <w:lang w:val="en-US" w:eastAsia="en-US"/>
        </w:rPr>
        <w:t>N</w:t>
      </w:r>
      <w:r w:rsidRPr="004D621F">
        <w:rPr>
          <w:rFonts w:ascii="Times New Roman" w:hAnsi="Times New Roman"/>
          <w:b/>
          <w:bCs/>
          <w:color w:val="000000" w:themeColor="text1"/>
          <w:sz w:val="24"/>
          <w:szCs w:val="24"/>
          <w:lang w:val="en-US" w:eastAsia="en-US"/>
        </w:rPr>
        <w:t>T OFFICE</w:t>
      </w:r>
      <w:r w:rsidRPr="004D621F">
        <w:rPr>
          <w:rFonts w:ascii="Times New Roman" w:hAnsi="Times New Roman"/>
          <w:b/>
          <w:bCs/>
          <w:color w:val="000000" w:themeColor="text1"/>
          <w:spacing w:val="-2"/>
          <w:sz w:val="24"/>
          <w:szCs w:val="24"/>
          <w:lang w:val="en-US" w:eastAsia="en-US"/>
        </w:rPr>
        <w:t xml:space="preserve"> </w:t>
      </w:r>
      <w:r w:rsidRPr="004D621F">
        <w:rPr>
          <w:rFonts w:ascii="Times New Roman" w:hAnsi="Times New Roman"/>
          <w:b/>
          <w:bCs/>
          <w:color w:val="000000" w:themeColor="text1"/>
          <w:spacing w:val="1"/>
          <w:sz w:val="24"/>
          <w:szCs w:val="24"/>
          <w:lang w:val="en-US" w:eastAsia="en-US"/>
        </w:rPr>
        <w:t>OPE</w:t>
      </w:r>
      <w:r w:rsidRPr="004D621F">
        <w:rPr>
          <w:rFonts w:ascii="Times New Roman" w:hAnsi="Times New Roman"/>
          <w:b/>
          <w:bCs/>
          <w:color w:val="000000" w:themeColor="text1"/>
          <w:sz w:val="24"/>
          <w:szCs w:val="24"/>
          <w:lang w:val="en-US" w:eastAsia="en-US"/>
        </w:rPr>
        <w:t>R</w:t>
      </w:r>
      <w:r w:rsidRPr="004D621F">
        <w:rPr>
          <w:rFonts w:ascii="Times New Roman" w:hAnsi="Times New Roman"/>
          <w:b/>
          <w:bCs/>
          <w:color w:val="000000" w:themeColor="text1"/>
          <w:spacing w:val="-1"/>
          <w:sz w:val="24"/>
          <w:szCs w:val="24"/>
          <w:lang w:val="en-US" w:eastAsia="en-US"/>
        </w:rPr>
        <w:t>A</w:t>
      </w:r>
      <w:r w:rsidRPr="004D621F">
        <w:rPr>
          <w:rFonts w:ascii="Times New Roman" w:hAnsi="Times New Roman"/>
          <w:b/>
          <w:bCs/>
          <w:color w:val="000000" w:themeColor="text1"/>
          <w:sz w:val="24"/>
          <w:szCs w:val="24"/>
          <w:lang w:val="en-US" w:eastAsia="en-US"/>
        </w:rPr>
        <w:t>TIONS –</w:t>
      </w:r>
      <w:r w:rsidRPr="004D621F">
        <w:rPr>
          <w:rFonts w:ascii="Times New Roman" w:hAnsi="Times New Roman"/>
          <w:b/>
          <w:bCs/>
          <w:color w:val="000000" w:themeColor="text1"/>
          <w:spacing w:val="2"/>
          <w:sz w:val="24"/>
          <w:szCs w:val="24"/>
          <w:lang w:val="en-US" w:eastAsia="en-US"/>
        </w:rPr>
        <w:t xml:space="preserve"> </w:t>
      </w:r>
      <w:r w:rsidRPr="004D621F">
        <w:rPr>
          <w:rFonts w:ascii="Times New Roman" w:hAnsi="Times New Roman"/>
          <w:b/>
          <w:bCs/>
          <w:color w:val="000000" w:themeColor="text1"/>
          <w:sz w:val="24"/>
          <w:szCs w:val="24"/>
          <w:lang w:val="en-US" w:eastAsia="en-US"/>
        </w:rPr>
        <w:t>THEORY</w:t>
      </w:r>
    </w:p>
    <w:p w:rsidR="00594F03" w:rsidRPr="004D621F" w:rsidRDefault="00594F03" w:rsidP="00594F03">
      <w:pPr>
        <w:widowControl w:val="0"/>
        <w:tabs>
          <w:tab w:val="left" w:pos="5240"/>
        </w:tabs>
        <w:autoSpaceDE w:val="0"/>
        <w:autoSpaceDN w:val="0"/>
        <w:adjustRightInd w:val="0"/>
        <w:spacing w:before="30" w:after="0" w:line="240" w:lineRule="auto"/>
        <w:ind w:right="1991"/>
        <w:rPr>
          <w:rFonts w:ascii="Times New Roman" w:hAnsi="Times New Roman"/>
          <w:color w:val="000000" w:themeColor="text1"/>
          <w:sz w:val="24"/>
          <w:szCs w:val="24"/>
          <w:lang w:val="en-US" w:eastAsia="en-US"/>
        </w:rPr>
      </w:pPr>
      <w:r w:rsidRPr="004D621F">
        <w:rPr>
          <w:rFonts w:ascii="Times New Roman" w:hAnsi="Times New Roman"/>
          <w:b/>
          <w:bCs/>
          <w:color w:val="000000" w:themeColor="text1"/>
          <w:sz w:val="24"/>
          <w:szCs w:val="24"/>
          <w:lang w:val="en-US" w:eastAsia="en-US"/>
        </w:rPr>
        <w:t xml:space="preserve">                                                                      </w:t>
      </w:r>
    </w:p>
    <w:tbl>
      <w:tblPr>
        <w:tblW w:w="0" w:type="auto"/>
        <w:tblInd w:w="107" w:type="dxa"/>
        <w:tblLayout w:type="fixed"/>
        <w:tblCellMar>
          <w:left w:w="0" w:type="dxa"/>
          <w:right w:w="0" w:type="dxa"/>
        </w:tblCellMar>
        <w:tblLook w:val="04A0"/>
      </w:tblPr>
      <w:tblGrid>
        <w:gridCol w:w="720"/>
        <w:gridCol w:w="6865"/>
        <w:gridCol w:w="788"/>
      </w:tblGrid>
      <w:tr w:rsidR="00594F03" w:rsidRPr="004D621F" w:rsidTr="00C47D19">
        <w:trPr>
          <w:trHeight w:hRule="exact" w:val="562"/>
        </w:trPr>
        <w:tc>
          <w:tcPr>
            <w:tcW w:w="720" w:type="dxa"/>
            <w:tcBorders>
              <w:top w:val="single" w:sz="4" w:space="0" w:color="000000"/>
              <w:left w:val="single" w:sz="4" w:space="0" w:color="000000"/>
              <w:bottom w:val="single" w:sz="4" w:space="0" w:color="000000"/>
              <w:right w:val="single" w:sz="4" w:space="0" w:color="000000"/>
            </w:tcBorders>
            <w:hideMark/>
          </w:tcPr>
          <w:p w:rsidR="00594F03" w:rsidRPr="004D621F" w:rsidRDefault="00594F03" w:rsidP="00C47D19">
            <w:pPr>
              <w:widowControl w:val="0"/>
              <w:autoSpaceDE w:val="0"/>
              <w:autoSpaceDN w:val="0"/>
              <w:adjustRightInd w:val="0"/>
              <w:spacing w:after="0" w:line="270" w:lineRule="exact"/>
              <w:ind w:left="102"/>
              <w:rPr>
                <w:rFonts w:ascii="Times New Roman" w:hAnsi="Times New Roman"/>
                <w:color w:val="000000" w:themeColor="text1"/>
                <w:sz w:val="24"/>
                <w:szCs w:val="24"/>
                <w:lang w:val="en-US" w:eastAsia="en-US"/>
              </w:rPr>
            </w:pPr>
            <w:r w:rsidRPr="004D621F">
              <w:rPr>
                <w:rFonts w:ascii="Times New Roman" w:hAnsi="Times New Roman"/>
                <w:b/>
                <w:bCs/>
                <w:color w:val="000000" w:themeColor="text1"/>
                <w:spacing w:val="1"/>
                <w:sz w:val="24"/>
                <w:szCs w:val="24"/>
                <w:lang w:val="en-US" w:eastAsia="en-US"/>
              </w:rPr>
              <w:t>S</w:t>
            </w:r>
            <w:r w:rsidRPr="004D621F">
              <w:rPr>
                <w:rFonts w:ascii="Times New Roman" w:hAnsi="Times New Roman"/>
                <w:b/>
                <w:bCs/>
                <w:color w:val="000000" w:themeColor="text1"/>
                <w:sz w:val="24"/>
                <w:szCs w:val="24"/>
                <w:lang w:val="en-US" w:eastAsia="en-US"/>
              </w:rPr>
              <w:t>.No.</w:t>
            </w:r>
          </w:p>
        </w:tc>
        <w:tc>
          <w:tcPr>
            <w:tcW w:w="6865" w:type="dxa"/>
            <w:tcBorders>
              <w:top w:val="single" w:sz="4" w:space="0" w:color="000000"/>
              <w:left w:val="single" w:sz="4" w:space="0" w:color="000000"/>
              <w:bottom w:val="single" w:sz="4" w:space="0" w:color="000000"/>
              <w:right w:val="single" w:sz="4" w:space="0" w:color="000000"/>
            </w:tcBorders>
            <w:hideMark/>
          </w:tcPr>
          <w:p w:rsidR="00594F03" w:rsidRPr="004D621F" w:rsidRDefault="00594F03" w:rsidP="00C47D19">
            <w:pPr>
              <w:widowControl w:val="0"/>
              <w:autoSpaceDE w:val="0"/>
              <w:autoSpaceDN w:val="0"/>
              <w:adjustRightInd w:val="0"/>
              <w:spacing w:after="0" w:line="270" w:lineRule="exact"/>
              <w:ind w:left="3127" w:right="3127"/>
              <w:jc w:val="center"/>
              <w:rPr>
                <w:rFonts w:ascii="Times New Roman" w:hAnsi="Times New Roman"/>
                <w:color w:val="000000" w:themeColor="text1"/>
                <w:sz w:val="24"/>
                <w:szCs w:val="24"/>
                <w:lang w:val="en-US" w:eastAsia="en-US"/>
              </w:rPr>
            </w:pPr>
            <w:r w:rsidRPr="004D621F">
              <w:rPr>
                <w:rFonts w:ascii="Times New Roman" w:hAnsi="Times New Roman"/>
                <w:b/>
                <w:bCs/>
                <w:color w:val="000000" w:themeColor="text1"/>
                <w:sz w:val="24"/>
                <w:szCs w:val="24"/>
                <w:lang w:val="en-US" w:eastAsia="en-US"/>
              </w:rPr>
              <w:t>To</w:t>
            </w:r>
            <w:r w:rsidRPr="004D621F">
              <w:rPr>
                <w:rFonts w:ascii="Times New Roman" w:hAnsi="Times New Roman"/>
                <w:b/>
                <w:bCs/>
                <w:color w:val="000000" w:themeColor="text1"/>
                <w:spacing w:val="-1"/>
                <w:sz w:val="24"/>
                <w:szCs w:val="24"/>
                <w:lang w:val="en-US" w:eastAsia="en-US"/>
              </w:rPr>
              <w:t>p</w:t>
            </w:r>
            <w:r w:rsidRPr="004D621F">
              <w:rPr>
                <w:rFonts w:ascii="Times New Roman" w:hAnsi="Times New Roman"/>
                <w:b/>
                <w:bCs/>
                <w:color w:val="000000" w:themeColor="text1"/>
                <w:sz w:val="24"/>
                <w:szCs w:val="24"/>
                <w:lang w:val="en-US" w:eastAsia="en-US"/>
              </w:rPr>
              <w:t>ic</w:t>
            </w:r>
          </w:p>
        </w:tc>
        <w:tc>
          <w:tcPr>
            <w:tcW w:w="788" w:type="dxa"/>
            <w:tcBorders>
              <w:top w:val="single" w:sz="4" w:space="0" w:color="000000"/>
              <w:left w:val="single" w:sz="4" w:space="0" w:color="000000"/>
              <w:bottom w:val="single" w:sz="4" w:space="0" w:color="000000"/>
              <w:right w:val="single" w:sz="4" w:space="0" w:color="000000"/>
            </w:tcBorders>
          </w:tcPr>
          <w:p w:rsidR="00594F03" w:rsidRPr="004D621F" w:rsidRDefault="00594F03" w:rsidP="00C47D19">
            <w:pPr>
              <w:widowControl w:val="0"/>
              <w:autoSpaceDE w:val="0"/>
              <w:autoSpaceDN w:val="0"/>
              <w:adjustRightInd w:val="0"/>
              <w:spacing w:after="0" w:line="270" w:lineRule="exact"/>
              <w:ind w:left="102"/>
              <w:rPr>
                <w:rFonts w:ascii="Times New Roman" w:hAnsi="Times New Roman"/>
                <w:color w:val="000000" w:themeColor="text1"/>
                <w:sz w:val="24"/>
                <w:szCs w:val="24"/>
                <w:lang w:val="en-US" w:eastAsia="en-US"/>
              </w:rPr>
            </w:pPr>
          </w:p>
        </w:tc>
      </w:tr>
      <w:tr w:rsidR="00594F03" w:rsidRPr="004D621F" w:rsidTr="00C47D19">
        <w:trPr>
          <w:trHeight w:hRule="exact" w:val="1387"/>
        </w:trPr>
        <w:tc>
          <w:tcPr>
            <w:tcW w:w="720" w:type="dxa"/>
            <w:tcBorders>
              <w:top w:val="single" w:sz="4" w:space="0" w:color="000000"/>
              <w:left w:val="single" w:sz="4" w:space="0" w:color="000000"/>
              <w:bottom w:val="single" w:sz="4" w:space="0" w:color="000000"/>
              <w:right w:val="single" w:sz="4" w:space="0" w:color="000000"/>
            </w:tcBorders>
            <w:hideMark/>
          </w:tcPr>
          <w:p w:rsidR="00594F03" w:rsidRPr="004D621F" w:rsidRDefault="00594F03" w:rsidP="00C47D19">
            <w:pPr>
              <w:widowControl w:val="0"/>
              <w:autoSpaceDE w:val="0"/>
              <w:autoSpaceDN w:val="0"/>
              <w:adjustRightInd w:val="0"/>
              <w:spacing w:after="0" w:line="268" w:lineRule="exact"/>
              <w:ind w:left="102"/>
              <w:rPr>
                <w:rFonts w:ascii="Times New Roman" w:hAnsi="Times New Roman"/>
                <w:color w:val="000000" w:themeColor="text1"/>
                <w:sz w:val="24"/>
                <w:szCs w:val="24"/>
                <w:lang w:val="en-US" w:eastAsia="en-US"/>
              </w:rPr>
            </w:pPr>
            <w:r w:rsidRPr="004D621F">
              <w:rPr>
                <w:rFonts w:ascii="Times New Roman" w:hAnsi="Times New Roman"/>
                <w:color w:val="000000" w:themeColor="text1"/>
                <w:spacing w:val="1"/>
                <w:sz w:val="24"/>
                <w:szCs w:val="24"/>
                <w:lang w:val="en-US" w:eastAsia="en-US"/>
              </w:rPr>
              <w:t>01</w:t>
            </w:r>
          </w:p>
        </w:tc>
        <w:tc>
          <w:tcPr>
            <w:tcW w:w="6865" w:type="dxa"/>
            <w:tcBorders>
              <w:top w:val="single" w:sz="4" w:space="0" w:color="000000"/>
              <w:left w:val="single" w:sz="4" w:space="0" w:color="000000"/>
              <w:bottom w:val="single" w:sz="4" w:space="0" w:color="000000"/>
              <w:right w:val="single" w:sz="4" w:space="0" w:color="000000"/>
            </w:tcBorders>
            <w:hideMark/>
          </w:tcPr>
          <w:p w:rsidR="00594F03" w:rsidRPr="004D621F" w:rsidRDefault="00594F03" w:rsidP="00C47D19">
            <w:pPr>
              <w:widowControl w:val="0"/>
              <w:autoSpaceDE w:val="0"/>
              <w:autoSpaceDN w:val="0"/>
              <w:adjustRightInd w:val="0"/>
              <w:spacing w:after="0" w:line="268" w:lineRule="exact"/>
              <w:ind w:left="102"/>
              <w:rPr>
                <w:rFonts w:ascii="Times New Roman" w:hAnsi="Times New Roman"/>
                <w:color w:val="000000" w:themeColor="text1"/>
                <w:sz w:val="24"/>
                <w:szCs w:val="24"/>
                <w:lang w:val="en-US" w:eastAsia="en-US"/>
              </w:rPr>
            </w:pPr>
            <w:r w:rsidRPr="004D621F">
              <w:rPr>
                <w:rFonts w:ascii="Times New Roman" w:hAnsi="Times New Roman"/>
                <w:b/>
                <w:bCs/>
                <w:color w:val="000000" w:themeColor="text1"/>
                <w:sz w:val="24"/>
                <w:szCs w:val="24"/>
                <w:lang w:val="en-US" w:eastAsia="en-US"/>
              </w:rPr>
              <w:t>CO</w:t>
            </w:r>
            <w:r w:rsidRPr="004D621F">
              <w:rPr>
                <w:rFonts w:ascii="Times New Roman" w:hAnsi="Times New Roman"/>
                <w:b/>
                <w:bCs/>
                <w:color w:val="000000" w:themeColor="text1"/>
                <w:spacing w:val="-1"/>
                <w:sz w:val="24"/>
                <w:szCs w:val="24"/>
                <w:lang w:val="en-US" w:eastAsia="en-US"/>
              </w:rPr>
              <w:t>M</w:t>
            </w:r>
            <w:r w:rsidRPr="004D621F">
              <w:rPr>
                <w:rFonts w:ascii="Times New Roman" w:hAnsi="Times New Roman"/>
                <w:b/>
                <w:bCs/>
                <w:color w:val="000000" w:themeColor="text1"/>
                <w:spacing w:val="1"/>
                <w:sz w:val="24"/>
                <w:szCs w:val="24"/>
                <w:lang w:val="en-US" w:eastAsia="en-US"/>
              </w:rPr>
              <w:t>P</w:t>
            </w:r>
            <w:r w:rsidRPr="004D621F">
              <w:rPr>
                <w:rFonts w:ascii="Times New Roman" w:hAnsi="Times New Roman"/>
                <w:b/>
                <w:bCs/>
                <w:color w:val="000000" w:themeColor="text1"/>
                <w:sz w:val="24"/>
                <w:szCs w:val="24"/>
                <w:lang w:val="en-US" w:eastAsia="en-US"/>
              </w:rPr>
              <w:t>U</w:t>
            </w:r>
            <w:r w:rsidRPr="004D621F">
              <w:rPr>
                <w:rFonts w:ascii="Times New Roman" w:hAnsi="Times New Roman"/>
                <w:b/>
                <w:bCs/>
                <w:color w:val="000000" w:themeColor="text1"/>
                <w:spacing w:val="-1"/>
                <w:sz w:val="24"/>
                <w:szCs w:val="24"/>
                <w:lang w:val="en-US" w:eastAsia="en-US"/>
              </w:rPr>
              <w:t>T</w:t>
            </w:r>
            <w:r w:rsidRPr="004D621F">
              <w:rPr>
                <w:rFonts w:ascii="Times New Roman" w:hAnsi="Times New Roman"/>
                <w:b/>
                <w:bCs/>
                <w:color w:val="000000" w:themeColor="text1"/>
                <w:spacing w:val="1"/>
                <w:sz w:val="24"/>
                <w:szCs w:val="24"/>
                <w:lang w:val="en-US" w:eastAsia="en-US"/>
              </w:rPr>
              <w:t>E</w:t>
            </w:r>
            <w:r w:rsidRPr="004D621F">
              <w:rPr>
                <w:rFonts w:ascii="Times New Roman" w:hAnsi="Times New Roman"/>
                <w:b/>
                <w:bCs/>
                <w:color w:val="000000" w:themeColor="text1"/>
                <w:sz w:val="24"/>
                <w:szCs w:val="24"/>
                <w:lang w:val="en-US" w:eastAsia="en-US"/>
              </w:rPr>
              <w:t>R AP</w:t>
            </w:r>
            <w:r w:rsidRPr="004D621F">
              <w:rPr>
                <w:rFonts w:ascii="Times New Roman" w:hAnsi="Times New Roman"/>
                <w:b/>
                <w:bCs/>
                <w:color w:val="000000" w:themeColor="text1"/>
                <w:spacing w:val="1"/>
                <w:sz w:val="24"/>
                <w:szCs w:val="24"/>
                <w:lang w:val="en-US" w:eastAsia="en-US"/>
              </w:rPr>
              <w:t>P</w:t>
            </w:r>
            <w:r w:rsidRPr="004D621F">
              <w:rPr>
                <w:rFonts w:ascii="Times New Roman" w:hAnsi="Times New Roman"/>
                <w:b/>
                <w:bCs/>
                <w:color w:val="000000" w:themeColor="text1"/>
                <w:sz w:val="24"/>
                <w:szCs w:val="24"/>
                <w:lang w:val="en-US" w:eastAsia="en-US"/>
              </w:rPr>
              <w:t>LICA</w:t>
            </w:r>
            <w:r w:rsidRPr="004D621F">
              <w:rPr>
                <w:rFonts w:ascii="Times New Roman" w:hAnsi="Times New Roman"/>
                <w:b/>
                <w:bCs/>
                <w:color w:val="000000" w:themeColor="text1"/>
                <w:spacing w:val="-1"/>
                <w:sz w:val="24"/>
                <w:szCs w:val="24"/>
                <w:lang w:val="en-US" w:eastAsia="en-US"/>
              </w:rPr>
              <w:t>T</w:t>
            </w:r>
            <w:r w:rsidRPr="004D621F">
              <w:rPr>
                <w:rFonts w:ascii="Times New Roman" w:hAnsi="Times New Roman"/>
                <w:b/>
                <w:bCs/>
                <w:color w:val="000000" w:themeColor="text1"/>
                <w:sz w:val="24"/>
                <w:szCs w:val="24"/>
                <w:lang w:val="en-US" w:eastAsia="en-US"/>
              </w:rPr>
              <w:t>I</w:t>
            </w:r>
            <w:r w:rsidRPr="004D621F">
              <w:rPr>
                <w:rFonts w:ascii="Times New Roman" w:hAnsi="Times New Roman"/>
                <w:b/>
                <w:bCs/>
                <w:color w:val="000000" w:themeColor="text1"/>
                <w:spacing w:val="1"/>
                <w:sz w:val="24"/>
                <w:szCs w:val="24"/>
                <w:lang w:val="en-US" w:eastAsia="en-US"/>
              </w:rPr>
              <w:t>O</w:t>
            </w:r>
            <w:r w:rsidRPr="004D621F">
              <w:rPr>
                <w:rFonts w:ascii="Times New Roman" w:hAnsi="Times New Roman"/>
                <w:b/>
                <w:bCs/>
                <w:color w:val="000000" w:themeColor="text1"/>
                <w:sz w:val="24"/>
                <w:szCs w:val="24"/>
                <w:lang w:val="en-US" w:eastAsia="en-US"/>
              </w:rPr>
              <w:t xml:space="preserve">N IN FRONT OFFICE </w:t>
            </w:r>
            <w:r w:rsidRPr="004D621F">
              <w:rPr>
                <w:rFonts w:ascii="Times New Roman" w:hAnsi="Times New Roman"/>
                <w:b/>
                <w:bCs/>
                <w:color w:val="000000" w:themeColor="text1"/>
                <w:spacing w:val="1"/>
                <w:sz w:val="24"/>
                <w:szCs w:val="24"/>
                <w:lang w:val="en-US" w:eastAsia="en-US"/>
              </w:rPr>
              <w:t>OP</w:t>
            </w:r>
            <w:r w:rsidRPr="004D621F">
              <w:rPr>
                <w:rFonts w:ascii="Times New Roman" w:hAnsi="Times New Roman"/>
                <w:b/>
                <w:bCs/>
                <w:color w:val="000000" w:themeColor="text1"/>
                <w:spacing w:val="-2"/>
                <w:sz w:val="24"/>
                <w:szCs w:val="24"/>
                <w:lang w:val="en-US" w:eastAsia="en-US"/>
              </w:rPr>
              <w:t>E</w:t>
            </w:r>
            <w:r w:rsidRPr="004D621F">
              <w:rPr>
                <w:rFonts w:ascii="Times New Roman" w:hAnsi="Times New Roman"/>
                <w:b/>
                <w:bCs/>
                <w:color w:val="000000" w:themeColor="text1"/>
                <w:sz w:val="24"/>
                <w:szCs w:val="24"/>
                <w:lang w:val="en-US" w:eastAsia="en-US"/>
              </w:rPr>
              <w:t>R</w:t>
            </w:r>
            <w:r w:rsidRPr="004D621F">
              <w:rPr>
                <w:rFonts w:ascii="Times New Roman" w:hAnsi="Times New Roman"/>
                <w:b/>
                <w:bCs/>
                <w:color w:val="000000" w:themeColor="text1"/>
                <w:spacing w:val="-1"/>
                <w:sz w:val="24"/>
                <w:szCs w:val="24"/>
                <w:lang w:val="en-US" w:eastAsia="en-US"/>
              </w:rPr>
              <w:t>A</w:t>
            </w:r>
            <w:r w:rsidRPr="004D621F">
              <w:rPr>
                <w:rFonts w:ascii="Times New Roman" w:hAnsi="Times New Roman"/>
                <w:b/>
                <w:bCs/>
                <w:color w:val="000000" w:themeColor="text1"/>
                <w:sz w:val="24"/>
                <w:szCs w:val="24"/>
                <w:lang w:val="en-US" w:eastAsia="en-US"/>
              </w:rPr>
              <w:t>TION</w:t>
            </w:r>
          </w:p>
          <w:p w:rsidR="00594F03" w:rsidRPr="004D621F" w:rsidRDefault="00594F03" w:rsidP="00C47D19">
            <w:pPr>
              <w:widowControl w:val="0"/>
              <w:autoSpaceDE w:val="0"/>
              <w:autoSpaceDN w:val="0"/>
              <w:adjustRightInd w:val="0"/>
              <w:spacing w:after="0" w:line="240" w:lineRule="auto"/>
              <w:ind w:left="462"/>
              <w:rPr>
                <w:rFonts w:ascii="Times New Roman" w:hAnsi="Times New Roman"/>
                <w:color w:val="000000" w:themeColor="text1"/>
                <w:sz w:val="24"/>
                <w:szCs w:val="24"/>
                <w:lang w:val="en-US" w:eastAsia="en-US"/>
              </w:rPr>
            </w:pPr>
            <w:r w:rsidRPr="004D621F">
              <w:rPr>
                <w:rFonts w:ascii="Times New Roman" w:hAnsi="Times New Roman"/>
                <w:color w:val="000000" w:themeColor="text1"/>
                <w:spacing w:val="1"/>
                <w:sz w:val="24"/>
                <w:szCs w:val="24"/>
                <w:lang w:val="en-US" w:eastAsia="en-US"/>
              </w:rPr>
              <w:t>A</w:t>
            </w:r>
            <w:r w:rsidRPr="004D621F">
              <w:rPr>
                <w:rFonts w:ascii="Times New Roman" w:hAnsi="Times New Roman"/>
                <w:color w:val="000000" w:themeColor="text1"/>
                <w:sz w:val="24"/>
                <w:szCs w:val="24"/>
                <w:lang w:val="en-US" w:eastAsia="en-US"/>
              </w:rPr>
              <w:t xml:space="preserve">.  </w:t>
            </w:r>
            <w:r w:rsidRPr="004D621F">
              <w:rPr>
                <w:rFonts w:ascii="Times New Roman" w:hAnsi="Times New Roman"/>
                <w:color w:val="000000" w:themeColor="text1"/>
                <w:spacing w:val="9"/>
                <w:sz w:val="24"/>
                <w:szCs w:val="24"/>
                <w:lang w:val="en-US" w:eastAsia="en-US"/>
              </w:rPr>
              <w:t xml:space="preserve"> </w:t>
            </w:r>
            <w:r w:rsidRPr="004D621F">
              <w:rPr>
                <w:rFonts w:ascii="Times New Roman" w:hAnsi="Times New Roman"/>
                <w:color w:val="000000" w:themeColor="text1"/>
                <w:sz w:val="24"/>
                <w:szCs w:val="24"/>
                <w:lang w:val="en-US" w:eastAsia="en-US"/>
              </w:rPr>
              <w:t>Role</w:t>
            </w:r>
            <w:r w:rsidRPr="004D621F">
              <w:rPr>
                <w:rFonts w:ascii="Times New Roman" w:hAnsi="Times New Roman"/>
                <w:color w:val="000000" w:themeColor="text1"/>
                <w:spacing w:val="1"/>
                <w:sz w:val="24"/>
                <w:szCs w:val="24"/>
                <w:lang w:val="en-US" w:eastAsia="en-US"/>
              </w:rPr>
              <w:t xml:space="preserve"> o</w:t>
            </w:r>
            <w:r w:rsidRPr="004D621F">
              <w:rPr>
                <w:rFonts w:ascii="Times New Roman" w:hAnsi="Times New Roman"/>
                <w:color w:val="000000" w:themeColor="text1"/>
                <w:sz w:val="24"/>
                <w:szCs w:val="24"/>
                <w:lang w:val="en-US" w:eastAsia="en-US"/>
              </w:rPr>
              <w:t>f</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pacing w:val="-3"/>
                <w:sz w:val="24"/>
                <w:szCs w:val="24"/>
                <w:lang w:val="en-US" w:eastAsia="en-US"/>
              </w:rPr>
              <w:t>i</w:t>
            </w:r>
            <w:r w:rsidRPr="004D621F">
              <w:rPr>
                <w:rFonts w:ascii="Times New Roman" w:hAnsi="Times New Roman"/>
                <w:color w:val="000000" w:themeColor="text1"/>
                <w:spacing w:val="1"/>
                <w:sz w:val="24"/>
                <w:szCs w:val="24"/>
                <w:lang w:val="en-US" w:eastAsia="en-US"/>
              </w:rPr>
              <w:t>n</w:t>
            </w:r>
            <w:r w:rsidRPr="004D621F">
              <w:rPr>
                <w:rFonts w:ascii="Times New Roman" w:hAnsi="Times New Roman"/>
                <w:color w:val="000000" w:themeColor="text1"/>
                <w:sz w:val="24"/>
                <w:szCs w:val="24"/>
                <w:lang w:val="en-US" w:eastAsia="en-US"/>
              </w:rPr>
              <w:t>f</w:t>
            </w:r>
            <w:r w:rsidRPr="004D621F">
              <w:rPr>
                <w:rFonts w:ascii="Times New Roman" w:hAnsi="Times New Roman"/>
                <w:color w:val="000000" w:themeColor="text1"/>
                <w:spacing w:val="1"/>
                <w:sz w:val="24"/>
                <w:szCs w:val="24"/>
                <w:lang w:val="en-US" w:eastAsia="en-US"/>
              </w:rPr>
              <w:t>o</w:t>
            </w:r>
            <w:r w:rsidRPr="004D621F">
              <w:rPr>
                <w:rFonts w:ascii="Times New Roman" w:hAnsi="Times New Roman"/>
                <w:color w:val="000000" w:themeColor="text1"/>
                <w:sz w:val="24"/>
                <w:szCs w:val="24"/>
                <w:lang w:val="en-US" w:eastAsia="en-US"/>
              </w:rPr>
              <w:t>r</w:t>
            </w:r>
            <w:r w:rsidRPr="004D621F">
              <w:rPr>
                <w:rFonts w:ascii="Times New Roman" w:hAnsi="Times New Roman"/>
                <w:color w:val="000000" w:themeColor="text1"/>
                <w:spacing w:val="-1"/>
                <w:sz w:val="24"/>
                <w:szCs w:val="24"/>
                <w:lang w:val="en-US" w:eastAsia="en-US"/>
              </w:rPr>
              <w:t>m</w:t>
            </w:r>
            <w:r w:rsidRPr="004D621F">
              <w:rPr>
                <w:rFonts w:ascii="Times New Roman" w:hAnsi="Times New Roman"/>
                <w:color w:val="000000" w:themeColor="text1"/>
                <w:spacing w:val="1"/>
                <w:sz w:val="24"/>
                <w:szCs w:val="24"/>
                <w:lang w:val="en-US" w:eastAsia="en-US"/>
              </w:rPr>
              <w:t>a</w:t>
            </w:r>
            <w:r w:rsidRPr="004D621F">
              <w:rPr>
                <w:rFonts w:ascii="Times New Roman" w:hAnsi="Times New Roman"/>
                <w:color w:val="000000" w:themeColor="text1"/>
                <w:sz w:val="24"/>
                <w:szCs w:val="24"/>
                <w:lang w:val="en-US" w:eastAsia="en-US"/>
              </w:rPr>
              <w:t>ti</w:t>
            </w:r>
            <w:r w:rsidRPr="004D621F">
              <w:rPr>
                <w:rFonts w:ascii="Times New Roman" w:hAnsi="Times New Roman"/>
                <w:color w:val="000000" w:themeColor="text1"/>
                <w:spacing w:val="-1"/>
                <w:sz w:val="24"/>
                <w:szCs w:val="24"/>
                <w:lang w:val="en-US" w:eastAsia="en-US"/>
              </w:rPr>
              <w:t>o</w:t>
            </w:r>
            <w:r w:rsidRPr="004D621F">
              <w:rPr>
                <w:rFonts w:ascii="Times New Roman" w:hAnsi="Times New Roman"/>
                <w:color w:val="000000" w:themeColor="text1"/>
                <w:sz w:val="24"/>
                <w:szCs w:val="24"/>
                <w:lang w:val="en-US" w:eastAsia="en-US"/>
              </w:rPr>
              <w:t>n</w:t>
            </w:r>
            <w:r w:rsidRPr="004D621F">
              <w:rPr>
                <w:rFonts w:ascii="Times New Roman" w:hAnsi="Times New Roman"/>
                <w:color w:val="000000" w:themeColor="text1"/>
                <w:spacing w:val="1"/>
                <w:sz w:val="24"/>
                <w:szCs w:val="24"/>
                <w:lang w:val="en-US" w:eastAsia="en-US"/>
              </w:rPr>
              <w:t xml:space="preserve"> te</w:t>
            </w:r>
            <w:r w:rsidRPr="004D621F">
              <w:rPr>
                <w:rFonts w:ascii="Times New Roman" w:hAnsi="Times New Roman"/>
                <w:color w:val="000000" w:themeColor="text1"/>
                <w:spacing w:val="-2"/>
                <w:sz w:val="24"/>
                <w:szCs w:val="24"/>
                <w:lang w:val="en-US" w:eastAsia="en-US"/>
              </w:rPr>
              <w:t>c</w:t>
            </w:r>
            <w:r w:rsidRPr="004D621F">
              <w:rPr>
                <w:rFonts w:ascii="Times New Roman" w:hAnsi="Times New Roman"/>
                <w:color w:val="000000" w:themeColor="text1"/>
                <w:spacing w:val="1"/>
                <w:sz w:val="24"/>
                <w:szCs w:val="24"/>
                <w:lang w:val="en-US" w:eastAsia="en-US"/>
              </w:rPr>
              <w:t>h</w:t>
            </w:r>
            <w:r w:rsidRPr="004D621F">
              <w:rPr>
                <w:rFonts w:ascii="Times New Roman" w:hAnsi="Times New Roman"/>
                <w:color w:val="000000" w:themeColor="text1"/>
                <w:spacing w:val="-1"/>
                <w:sz w:val="24"/>
                <w:szCs w:val="24"/>
                <w:lang w:val="en-US" w:eastAsia="en-US"/>
              </w:rPr>
              <w:t>n</w:t>
            </w:r>
            <w:r w:rsidRPr="004D621F">
              <w:rPr>
                <w:rFonts w:ascii="Times New Roman" w:hAnsi="Times New Roman"/>
                <w:color w:val="000000" w:themeColor="text1"/>
                <w:spacing w:val="1"/>
                <w:sz w:val="24"/>
                <w:szCs w:val="24"/>
                <w:lang w:val="en-US" w:eastAsia="en-US"/>
              </w:rPr>
              <w:t>o</w:t>
            </w:r>
            <w:r w:rsidRPr="004D621F">
              <w:rPr>
                <w:rFonts w:ascii="Times New Roman" w:hAnsi="Times New Roman"/>
                <w:color w:val="000000" w:themeColor="text1"/>
                <w:sz w:val="24"/>
                <w:szCs w:val="24"/>
                <w:lang w:val="en-US" w:eastAsia="en-US"/>
              </w:rPr>
              <w:t>l</w:t>
            </w:r>
            <w:r w:rsidRPr="004D621F">
              <w:rPr>
                <w:rFonts w:ascii="Times New Roman" w:hAnsi="Times New Roman"/>
                <w:color w:val="000000" w:themeColor="text1"/>
                <w:spacing w:val="-2"/>
                <w:sz w:val="24"/>
                <w:szCs w:val="24"/>
                <w:lang w:val="en-US" w:eastAsia="en-US"/>
              </w:rPr>
              <w:t>o</w:t>
            </w:r>
            <w:r w:rsidRPr="004D621F">
              <w:rPr>
                <w:rFonts w:ascii="Times New Roman" w:hAnsi="Times New Roman"/>
                <w:color w:val="000000" w:themeColor="text1"/>
                <w:spacing w:val="1"/>
                <w:sz w:val="24"/>
                <w:szCs w:val="24"/>
                <w:lang w:val="en-US" w:eastAsia="en-US"/>
              </w:rPr>
              <w:t>g</w:t>
            </w:r>
            <w:r w:rsidRPr="004D621F">
              <w:rPr>
                <w:rFonts w:ascii="Times New Roman" w:hAnsi="Times New Roman"/>
                <w:color w:val="000000" w:themeColor="text1"/>
                <w:sz w:val="24"/>
                <w:szCs w:val="24"/>
                <w:lang w:val="en-US" w:eastAsia="en-US"/>
              </w:rPr>
              <w:t>y in</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pacing w:val="-1"/>
                <w:sz w:val="24"/>
                <w:szCs w:val="24"/>
                <w:lang w:val="en-US" w:eastAsia="en-US"/>
              </w:rPr>
              <w:t>t</w:t>
            </w:r>
            <w:r w:rsidRPr="004D621F">
              <w:rPr>
                <w:rFonts w:ascii="Times New Roman" w:hAnsi="Times New Roman"/>
                <w:color w:val="000000" w:themeColor="text1"/>
                <w:spacing w:val="1"/>
                <w:sz w:val="24"/>
                <w:szCs w:val="24"/>
                <w:lang w:val="en-US" w:eastAsia="en-US"/>
              </w:rPr>
              <w:t>h</w:t>
            </w:r>
            <w:r w:rsidRPr="004D621F">
              <w:rPr>
                <w:rFonts w:ascii="Times New Roman" w:hAnsi="Times New Roman"/>
                <w:color w:val="000000" w:themeColor="text1"/>
                <w:sz w:val="24"/>
                <w:szCs w:val="24"/>
                <w:lang w:val="en-US" w:eastAsia="en-US"/>
              </w:rPr>
              <w:t>e</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pacing w:val="1"/>
                <w:sz w:val="24"/>
                <w:szCs w:val="24"/>
                <w:lang w:val="en-US" w:eastAsia="en-US"/>
              </w:rPr>
              <w:t>ho</w:t>
            </w:r>
            <w:r w:rsidRPr="004D621F">
              <w:rPr>
                <w:rFonts w:ascii="Times New Roman" w:hAnsi="Times New Roman"/>
                <w:color w:val="000000" w:themeColor="text1"/>
                <w:sz w:val="24"/>
                <w:szCs w:val="24"/>
                <w:lang w:val="en-US" w:eastAsia="en-US"/>
              </w:rPr>
              <w:t>s</w:t>
            </w:r>
            <w:r w:rsidRPr="004D621F">
              <w:rPr>
                <w:rFonts w:ascii="Times New Roman" w:hAnsi="Times New Roman"/>
                <w:color w:val="000000" w:themeColor="text1"/>
                <w:spacing w:val="1"/>
                <w:sz w:val="24"/>
                <w:szCs w:val="24"/>
                <w:lang w:val="en-US" w:eastAsia="en-US"/>
              </w:rPr>
              <w:t>p</w:t>
            </w:r>
            <w:r w:rsidRPr="004D621F">
              <w:rPr>
                <w:rFonts w:ascii="Times New Roman" w:hAnsi="Times New Roman"/>
                <w:color w:val="000000" w:themeColor="text1"/>
                <w:sz w:val="24"/>
                <w:szCs w:val="24"/>
                <w:lang w:val="en-US" w:eastAsia="en-US"/>
              </w:rPr>
              <w:t>i</w:t>
            </w:r>
            <w:r w:rsidRPr="004D621F">
              <w:rPr>
                <w:rFonts w:ascii="Times New Roman" w:hAnsi="Times New Roman"/>
                <w:color w:val="000000" w:themeColor="text1"/>
                <w:spacing w:val="-2"/>
                <w:sz w:val="24"/>
                <w:szCs w:val="24"/>
                <w:lang w:val="en-US" w:eastAsia="en-US"/>
              </w:rPr>
              <w:t>t</w:t>
            </w:r>
            <w:r w:rsidRPr="004D621F">
              <w:rPr>
                <w:rFonts w:ascii="Times New Roman" w:hAnsi="Times New Roman"/>
                <w:color w:val="000000" w:themeColor="text1"/>
                <w:spacing w:val="1"/>
                <w:sz w:val="24"/>
                <w:szCs w:val="24"/>
                <w:lang w:val="en-US" w:eastAsia="en-US"/>
              </w:rPr>
              <w:t>a</w:t>
            </w:r>
            <w:r w:rsidRPr="004D621F">
              <w:rPr>
                <w:rFonts w:ascii="Times New Roman" w:hAnsi="Times New Roman"/>
                <w:color w:val="000000" w:themeColor="text1"/>
                <w:sz w:val="24"/>
                <w:szCs w:val="24"/>
                <w:lang w:val="en-US" w:eastAsia="en-US"/>
              </w:rPr>
              <w:t>l</w:t>
            </w:r>
            <w:r w:rsidRPr="004D621F">
              <w:rPr>
                <w:rFonts w:ascii="Times New Roman" w:hAnsi="Times New Roman"/>
                <w:color w:val="000000" w:themeColor="text1"/>
                <w:spacing w:val="-1"/>
                <w:sz w:val="24"/>
                <w:szCs w:val="24"/>
                <w:lang w:val="en-US" w:eastAsia="en-US"/>
              </w:rPr>
              <w:t>i</w:t>
            </w:r>
            <w:r w:rsidRPr="004D621F">
              <w:rPr>
                <w:rFonts w:ascii="Times New Roman" w:hAnsi="Times New Roman"/>
                <w:color w:val="000000" w:themeColor="text1"/>
                <w:sz w:val="24"/>
                <w:szCs w:val="24"/>
                <w:lang w:val="en-US" w:eastAsia="en-US"/>
              </w:rPr>
              <w:t>ty</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z w:val="24"/>
                <w:szCs w:val="24"/>
                <w:lang w:val="en-US" w:eastAsia="en-US"/>
              </w:rPr>
              <w:t>in</w:t>
            </w:r>
            <w:r w:rsidRPr="004D621F">
              <w:rPr>
                <w:rFonts w:ascii="Times New Roman" w:hAnsi="Times New Roman"/>
                <w:color w:val="000000" w:themeColor="text1"/>
                <w:spacing w:val="-1"/>
                <w:sz w:val="24"/>
                <w:szCs w:val="24"/>
                <w:lang w:val="en-US" w:eastAsia="en-US"/>
              </w:rPr>
              <w:t>d</w:t>
            </w:r>
            <w:r w:rsidRPr="004D621F">
              <w:rPr>
                <w:rFonts w:ascii="Times New Roman" w:hAnsi="Times New Roman"/>
                <w:color w:val="000000" w:themeColor="text1"/>
                <w:spacing w:val="1"/>
                <w:sz w:val="24"/>
                <w:szCs w:val="24"/>
                <w:lang w:val="en-US" w:eastAsia="en-US"/>
              </w:rPr>
              <w:t>u</w:t>
            </w:r>
            <w:r w:rsidRPr="004D621F">
              <w:rPr>
                <w:rFonts w:ascii="Times New Roman" w:hAnsi="Times New Roman"/>
                <w:color w:val="000000" w:themeColor="text1"/>
                <w:sz w:val="24"/>
                <w:szCs w:val="24"/>
                <w:lang w:val="en-US" w:eastAsia="en-US"/>
              </w:rPr>
              <w:t>stry</w:t>
            </w:r>
          </w:p>
          <w:p w:rsidR="00594F03" w:rsidRPr="004D621F" w:rsidRDefault="00594F03" w:rsidP="00C47D19">
            <w:pPr>
              <w:widowControl w:val="0"/>
              <w:autoSpaceDE w:val="0"/>
              <w:autoSpaceDN w:val="0"/>
              <w:adjustRightInd w:val="0"/>
              <w:spacing w:after="0" w:line="240" w:lineRule="auto"/>
              <w:ind w:left="462"/>
              <w:rPr>
                <w:rFonts w:ascii="Times New Roman" w:hAnsi="Times New Roman"/>
                <w:color w:val="000000" w:themeColor="text1"/>
                <w:sz w:val="24"/>
                <w:szCs w:val="24"/>
                <w:lang w:val="en-US" w:eastAsia="en-US"/>
              </w:rPr>
            </w:pPr>
            <w:r w:rsidRPr="004D621F">
              <w:rPr>
                <w:rFonts w:ascii="Times New Roman" w:hAnsi="Times New Roman"/>
                <w:color w:val="000000" w:themeColor="text1"/>
                <w:spacing w:val="1"/>
                <w:sz w:val="24"/>
                <w:szCs w:val="24"/>
                <w:lang w:val="en-US" w:eastAsia="en-US"/>
              </w:rPr>
              <w:t>B</w:t>
            </w:r>
            <w:r w:rsidRPr="004D621F">
              <w:rPr>
                <w:rFonts w:ascii="Times New Roman" w:hAnsi="Times New Roman"/>
                <w:color w:val="000000" w:themeColor="text1"/>
                <w:sz w:val="24"/>
                <w:szCs w:val="24"/>
                <w:lang w:val="en-US" w:eastAsia="en-US"/>
              </w:rPr>
              <w:t xml:space="preserve">.  </w:t>
            </w:r>
            <w:r w:rsidRPr="004D621F">
              <w:rPr>
                <w:rFonts w:ascii="Times New Roman" w:hAnsi="Times New Roman"/>
                <w:color w:val="000000" w:themeColor="text1"/>
                <w:spacing w:val="9"/>
                <w:sz w:val="24"/>
                <w:szCs w:val="24"/>
                <w:lang w:val="en-US" w:eastAsia="en-US"/>
              </w:rPr>
              <w:t xml:space="preserve"> </w:t>
            </w:r>
            <w:r w:rsidRPr="004D621F">
              <w:rPr>
                <w:rFonts w:ascii="Times New Roman" w:hAnsi="Times New Roman"/>
                <w:color w:val="000000" w:themeColor="text1"/>
                <w:sz w:val="24"/>
                <w:szCs w:val="24"/>
                <w:lang w:val="en-US" w:eastAsia="en-US"/>
              </w:rPr>
              <w:t>Fact</w:t>
            </w:r>
            <w:r w:rsidRPr="004D621F">
              <w:rPr>
                <w:rFonts w:ascii="Times New Roman" w:hAnsi="Times New Roman"/>
                <w:color w:val="000000" w:themeColor="text1"/>
                <w:spacing w:val="1"/>
                <w:sz w:val="24"/>
                <w:szCs w:val="24"/>
                <w:lang w:val="en-US" w:eastAsia="en-US"/>
              </w:rPr>
              <w:t>o</w:t>
            </w:r>
            <w:r w:rsidRPr="004D621F">
              <w:rPr>
                <w:rFonts w:ascii="Times New Roman" w:hAnsi="Times New Roman"/>
                <w:color w:val="000000" w:themeColor="text1"/>
                <w:sz w:val="24"/>
                <w:szCs w:val="24"/>
                <w:lang w:val="en-US" w:eastAsia="en-US"/>
              </w:rPr>
              <w:t>rs f</w:t>
            </w:r>
            <w:r w:rsidRPr="004D621F">
              <w:rPr>
                <w:rFonts w:ascii="Times New Roman" w:hAnsi="Times New Roman"/>
                <w:color w:val="000000" w:themeColor="text1"/>
                <w:spacing w:val="1"/>
                <w:sz w:val="24"/>
                <w:szCs w:val="24"/>
                <w:lang w:val="en-US" w:eastAsia="en-US"/>
              </w:rPr>
              <w:t>o</w:t>
            </w:r>
            <w:r w:rsidRPr="004D621F">
              <w:rPr>
                <w:rFonts w:ascii="Times New Roman" w:hAnsi="Times New Roman"/>
                <w:color w:val="000000" w:themeColor="text1"/>
                <w:sz w:val="24"/>
                <w:szCs w:val="24"/>
                <w:lang w:val="en-US" w:eastAsia="en-US"/>
              </w:rPr>
              <w:t>r</w:t>
            </w:r>
            <w:r w:rsidRPr="004D621F">
              <w:rPr>
                <w:rFonts w:ascii="Times New Roman" w:hAnsi="Times New Roman"/>
                <w:color w:val="000000" w:themeColor="text1"/>
                <w:spacing w:val="-3"/>
                <w:sz w:val="24"/>
                <w:szCs w:val="24"/>
                <w:lang w:val="en-US" w:eastAsia="en-US"/>
              </w:rPr>
              <w:t xml:space="preserve"> </w:t>
            </w:r>
            <w:r w:rsidRPr="004D621F">
              <w:rPr>
                <w:rFonts w:ascii="Times New Roman" w:hAnsi="Times New Roman"/>
                <w:color w:val="000000" w:themeColor="text1"/>
                <w:spacing w:val="1"/>
                <w:sz w:val="24"/>
                <w:szCs w:val="24"/>
                <w:lang w:val="en-US" w:eastAsia="en-US"/>
              </w:rPr>
              <w:t>ne</w:t>
            </w:r>
            <w:r w:rsidRPr="004D621F">
              <w:rPr>
                <w:rFonts w:ascii="Times New Roman" w:hAnsi="Times New Roman"/>
                <w:color w:val="000000" w:themeColor="text1"/>
                <w:spacing w:val="-1"/>
                <w:sz w:val="24"/>
                <w:szCs w:val="24"/>
                <w:lang w:val="en-US" w:eastAsia="en-US"/>
              </w:rPr>
              <w:t>e</w:t>
            </w:r>
            <w:r w:rsidRPr="004D621F">
              <w:rPr>
                <w:rFonts w:ascii="Times New Roman" w:hAnsi="Times New Roman"/>
                <w:color w:val="000000" w:themeColor="text1"/>
                <w:sz w:val="24"/>
                <w:szCs w:val="24"/>
                <w:lang w:val="en-US" w:eastAsia="en-US"/>
              </w:rPr>
              <w:t>d</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pacing w:val="-1"/>
                <w:sz w:val="24"/>
                <w:szCs w:val="24"/>
                <w:lang w:val="en-US" w:eastAsia="en-US"/>
              </w:rPr>
              <w:t>o</w:t>
            </w:r>
            <w:r w:rsidRPr="004D621F">
              <w:rPr>
                <w:rFonts w:ascii="Times New Roman" w:hAnsi="Times New Roman"/>
                <w:color w:val="000000" w:themeColor="text1"/>
                <w:sz w:val="24"/>
                <w:szCs w:val="24"/>
                <w:lang w:val="en-US" w:eastAsia="en-US"/>
              </w:rPr>
              <w:t>f</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z w:val="24"/>
                <w:szCs w:val="24"/>
                <w:lang w:val="en-US" w:eastAsia="en-US"/>
              </w:rPr>
              <w:t>a</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pacing w:val="1"/>
                <w:sz w:val="24"/>
                <w:szCs w:val="24"/>
                <w:lang w:val="en-US" w:eastAsia="en-US"/>
              </w:rPr>
              <w:t>P</w:t>
            </w:r>
            <w:r w:rsidRPr="004D621F">
              <w:rPr>
                <w:rFonts w:ascii="Times New Roman" w:hAnsi="Times New Roman"/>
                <w:color w:val="000000" w:themeColor="text1"/>
                <w:spacing w:val="-1"/>
                <w:sz w:val="24"/>
                <w:szCs w:val="24"/>
                <w:lang w:val="en-US" w:eastAsia="en-US"/>
              </w:rPr>
              <w:t>M</w:t>
            </w:r>
            <w:r w:rsidRPr="004D621F">
              <w:rPr>
                <w:rFonts w:ascii="Times New Roman" w:hAnsi="Times New Roman"/>
                <w:color w:val="000000" w:themeColor="text1"/>
                <w:sz w:val="24"/>
                <w:szCs w:val="24"/>
                <w:lang w:val="en-US" w:eastAsia="en-US"/>
              </w:rPr>
              <w:t xml:space="preserve">S </w:t>
            </w:r>
            <w:r w:rsidRPr="004D621F">
              <w:rPr>
                <w:rFonts w:ascii="Times New Roman" w:hAnsi="Times New Roman"/>
                <w:color w:val="000000" w:themeColor="text1"/>
                <w:spacing w:val="-2"/>
                <w:sz w:val="24"/>
                <w:szCs w:val="24"/>
                <w:lang w:val="en-US" w:eastAsia="en-US"/>
              </w:rPr>
              <w:t>i</w:t>
            </w:r>
            <w:r w:rsidRPr="004D621F">
              <w:rPr>
                <w:rFonts w:ascii="Times New Roman" w:hAnsi="Times New Roman"/>
                <w:color w:val="000000" w:themeColor="text1"/>
                <w:sz w:val="24"/>
                <w:szCs w:val="24"/>
                <w:lang w:val="en-US" w:eastAsia="en-US"/>
              </w:rPr>
              <w:t>n</w:t>
            </w:r>
            <w:r w:rsidRPr="004D621F">
              <w:rPr>
                <w:rFonts w:ascii="Times New Roman" w:hAnsi="Times New Roman"/>
                <w:color w:val="000000" w:themeColor="text1"/>
                <w:spacing w:val="1"/>
                <w:sz w:val="24"/>
                <w:szCs w:val="24"/>
                <w:lang w:val="en-US" w:eastAsia="en-US"/>
              </w:rPr>
              <w:t xml:space="preserve"> t</w:t>
            </w:r>
            <w:r w:rsidRPr="004D621F">
              <w:rPr>
                <w:rFonts w:ascii="Times New Roman" w:hAnsi="Times New Roman"/>
                <w:color w:val="000000" w:themeColor="text1"/>
                <w:spacing w:val="-1"/>
                <w:sz w:val="24"/>
                <w:szCs w:val="24"/>
                <w:lang w:val="en-US" w:eastAsia="en-US"/>
              </w:rPr>
              <w:t>h</w:t>
            </w:r>
            <w:r w:rsidRPr="004D621F">
              <w:rPr>
                <w:rFonts w:ascii="Times New Roman" w:hAnsi="Times New Roman"/>
                <w:color w:val="000000" w:themeColor="text1"/>
                <w:sz w:val="24"/>
                <w:szCs w:val="24"/>
                <w:lang w:val="en-US" w:eastAsia="en-US"/>
              </w:rPr>
              <w:t>e</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pacing w:val="-1"/>
                <w:sz w:val="24"/>
                <w:szCs w:val="24"/>
                <w:lang w:val="en-US" w:eastAsia="en-US"/>
              </w:rPr>
              <w:t>h</w:t>
            </w:r>
            <w:r w:rsidRPr="004D621F">
              <w:rPr>
                <w:rFonts w:ascii="Times New Roman" w:hAnsi="Times New Roman"/>
                <w:color w:val="000000" w:themeColor="text1"/>
                <w:spacing w:val="1"/>
                <w:sz w:val="24"/>
                <w:szCs w:val="24"/>
                <w:lang w:val="en-US" w:eastAsia="en-US"/>
              </w:rPr>
              <w:t>o</w:t>
            </w:r>
            <w:r w:rsidRPr="004D621F">
              <w:rPr>
                <w:rFonts w:ascii="Times New Roman" w:hAnsi="Times New Roman"/>
                <w:color w:val="000000" w:themeColor="text1"/>
                <w:sz w:val="24"/>
                <w:szCs w:val="24"/>
                <w:lang w:val="en-US" w:eastAsia="en-US"/>
              </w:rPr>
              <w:t>t</w:t>
            </w:r>
            <w:r w:rsidRPr="004D621F">
              <w:rPr>
                <w:rFonts w:ascii="Times New Roman" w:hAnsi="Times New Roman"/>
                <w:color w:val="000000" w:themeColor="text1"/>
                <w:spacing w:val="1"/>
                <w:sz w:val="24"/>
                <w:szCs w:val="24"/>
                <w:lang w:val="en-US" w:eastAsia="en-US"/>
              </w:rPr>
              <w:t>e</w:t>
            </w:r>
            <w:r w:rsidRPr="004D621F">
              <w:rPr>
                <w:rFonts w:ascii="Times New Roman" w:hAnsi="Times New Roman"/>
                <w:color w:val="000000" w:themeColor="text1"/>
                <w:sz w:val="24"/>
                <w:szCs w:val="24"/>
                <w:lang w:val="en-US" w:eastAsia="en-US"/>
              </w:rPr>
              <w:t>l</w:t>
            </w:r>
          </w:p>
          <w:p w:rsidR="00594F03" w:rsidRPr="004D621F" w:rsidRDefault="00594F03" w:rsidP="00C47D19">
            <w:pPr>
              <w:widowControl w:val="0"/>
              <w:autoSpaceDE w:val="0"/>
              <w:autoSpaceDN w:val="0"/>
              <w:adjustRightInd w:val="0"/>
              <w:spacing w:after="0" w:line="240" w:lineRule="auto"/>
              <w:ind w:left="462"/>
              <w:rPr>
                <w:rFonts w:ascii="Times New Roman" w:hAnsi="Times New Roman"/>
                <w:color w:val="000000" w:themeColor="text1"/>
                <w:sz w:val="24"/>
                <w:szCs w:val="24"/>
                <w:lang w:val="en-US" w:eastAsia="en-US"/>
              </w:rPr>
            </w:pPr>
            <w:r w:rsidRPr="004D621F">
              <w:rPr>
                <w:rFonts w:ascii="Times New Roman" w:hAnsi="Times New Roman"/>
                <w:color w:val="000000" w:themeColor="text1"/>
                <w:sz w:val="24"/>
                <w:szCs w:val="24"/>
                <w:lang w:val="en-US" w:eastAsia="en-US"/>
              </w:rPr>
              <w:t xml:space="preserve">C. </w:t>
            </w:r>
            <w:r w:rsidRPr="004D621F">
              <w:rPr>
                <w:rFonts w:ascii="Times New Roman" w:hAnsi="Times New Roman"/>
                <w:color w:val="000000" w:themeColor="text1"/>
                <w:spacing w:val="27"/>
                <w:sz w:val="24"/>
                <w:szCs w:val="24"/>
                <w:lang w:val="en-US" w:eastAsia="en-US"/>
              </w:rPr>
              <w:t xml:space="preserve"> </w:t>
            </w:r>
            <w:r w:rsidRPr="004D621F">
              <w:rPr>
                <w:rFonts w:ascii="Times New Roman" w:hAnsi="Times New Roman"/>
                <w:color w:val="000000" w:themeColor="text1"/>
                <w:sz w:val="24"/>
                <w:szCs w:val="24"/>
                <w:lang w:val="en-US" w:eastAsia="en-US"/>
              </w:rPr>
              <w:t>Fact</w:t>
            </w:r>
            <w:r w:rsidRPr="004D621F">
              <w:rPr>
                <w:rFonts w:ascii="Times New Roman" w:hAnsi="Times New Roman"/>
                <w:color w:val="000000" w:themeColor="text1"/>
                <w:spacing w:val="1"/>
                <w:sz w:val="24"/>
                <w:szCs w:val="24"/>
                <w:lang w:val="en-US" w:eastAsia="en-US"/>
              </w:rPr>
              <w:t>o</w:t>
            </w:r>
            <w:r w:rsidRPr="004D621F">
              <w:rPr>
                <w:rFonts w:ascii="Times New Roman" w:hAnsi="Times New Roman"/>
                <w:color w:val="000000" w:themeColor="text1"/>
                <w:sz w:val="24"/>
                <w:szCs w:val="24"/>
                <w:lang w:val="en-US" w:eastAsia="en-US"/>
              </w:rPr>
              <w:t>rs f</w:t>
            </w:r>
            <w:r w:rsidRPr="004D621F">
              <w:rPr>
                <w:rFonts w:ascii="Times New Roman" w:hAnsi="Times New Roman"/>
                <w:color w:val="000000" w:themeColor="text1"/>
                <w:spacing w:val="1"/>
                <w:sz w:val="24"/>
                <w:szCs w:val="24"/>
                <w:lang w:val="en-US" w:eastAsia="en-US"/>
              </w:rPr>
              <w:t>o</w:t>
            </w:r>
            <w:r w:rsidRPr="004D621F">
              <w:rPr>
                <w:rFonts w:ascii="Times New Roman" w:hAnsi="Times New Roman"/>
                <w:color w:val="000000" w:themeColor="text1"/>
                <w:sz w:val="24"/>
                <w:szCs w:val="24"/>
                <w:lang w:val="en-US" w:eastAsia="en-US"/>
              </w:rPr>
              <w:t>r</w:t>
            </w:r>
            <w:r w:rsidRPr="004D621F">
              <w:rPr>
                <w:rFonts w:ascii="Times New Roman" w:hAnsi="Times New Roman"/>
                <w:color w:val="000000" w:themeColor="text1"/>
                <w:spacing w:val="-3"/>
                <w:sz w:val="24"/>
                <w:szCs w:val="24"/>
                <w:lang w:val="en-US" w:eastAsia="en-US"/>
              </w:rPr>
              <w:t xml:space="preserve"> </w:t>
            </w:r>
            <w:r w:rsidRPr="004D621F">
              <w:rPr>
                <w:rFonts w:ascii="Times New Roman" w:hAnsi="Times New Roman"/>
                <w:color w:val="000000" w:themeColor="text1"/>
                <w:spacing w:val="1"/>
                <w:sz w:val="24"/>
                <w:szCs w:val="24"/>
                <w:lang w:val="en-US" w:eastAsia="en-US"/>
              </w:rPr>
              <w:t>pu</w:t>
            </w:r>
            <w:r w:rsidRPr="004D621F">
              <w:rPr>
                <w:rFonts w:ascii="Times New Roman" w:hAnsi="Times New Roman"/>
                <w:color w:val="000000" w:themeColor="text1"/>
                <w:sz w:val="24"/>
                <w:szCs w:val="24"/>
                <w:lang w:val="en-US" w:eastAsia="en-US"/>
              </w:rPr>
              <w:t>rch</w:t>
            </w:r>
            <w:r w:rsidRPr="004D621F">
              <w:rPr>
                <w:rFonts w:ascii="Times New Roman" w:hAnsi="Times New Roman"/>
                <w:color w:val="000000" w:themeColor="text1"/>
                <w:spacing w:val="1"/>
                <w:sz w:val="24"/>
                <w:szCs w:val="24"/>
                <w:lang w:val="en-US" w:eastAsia="en-US"/>
              </w:rPr>
              <w:t>a</w:t>
            </w:r>
            <w:r w:rsidRPr="004D621F">
              <w:rPr>
                <w:rFonts w:ascii="Times New Roman" w:hAnsi="Times New Roman"/>
                <w:color w:val="000000" w:themeColor="text1"/>
                <w:spacing w:val="-2"/>
                <w:sz w:val="24"/>
                <w:szCs w:val="24"/>
                <w:lang w:val="en-US" w:eastAsia="en-US"/>
              </w:rPr>
              <w:t>s</w:t>
            </w:r>
            <w:r w:rsidRPr="004D621F">
              <w:rPr>
                <w:rFonts w:ascii="Times New Roman" w:hAnsi="Times New Roman"/>
                <w:color w:val="000000" w:themeColor="text1"/>
                <w:sz w:val="24"/>
                <w:szCs w:val="24"/>
                <w:lang w:val="en-US" w:eastAsia="en-US"/>
              </w:rPr>
              <w:t>e</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pacing w:val="-1"/>
                <w:sz w:val="24"/>
                <w:szCs w:val="24"/>
                <w:lang w:val="en-US" w:eastAsia="en-US"/>
              </w:rPr>
              <w:t>o</w:t>
            </w:r>
            <w:r w:rsidRPr="004D621F">
              <w:rPr>
                <w:rFonts w:ascii="Times New Roman" w:hAnsi="Times New Roman"/>
                <w:color w:val="000000" w:themeColor="text1"/>
                <w:sz w:val="24"/>
                <w:szCs w:val="24"/>
                <w:lang w:val="en-US" w:eastAsia="en-US"/>
              </w:rPr>
              <w:t>f</w:t>
            </w:r>
            <w:r w:rsidRPr="004D621F">
              <w:rPr>
                <w:rFonts w:ascii="Times New Roman" w:hAnsi="Times New Roman"/>
                <w:color w:val="000000" w:themeColor="text1"/>
                <w:spacing w:val="1"/>
                <w:sz w:val="24"/>
                <w:szCs w:val="24"/>
                <w:lang w:val="en-US" w:eastAsia="en-US"/>
              </w:rPr>
              <w:t xml:space="preserve"> P</w:t>
            </w:r>
            <w:r w:rsidRPr="004D621F">
              <w:rPr>
                <w:rFonts w:ascii="Times New Roman" w:hAnsi="Times New Roman"/>
                <w:color w:val="000000" w:themeColor="text1"/>
                <w:spacing w:val="-3"/>
                <w:sz w:val="24"/>
                <w:szCs w:val="24"/>
                <w:lang w:val="en-US" w:eastAsia="en-US"/>
              </w:rPr>
              <w:t>M</w:t>
            </w:r>
            <w:r w:rsidRPr="004D621F">
              <w:rPr>
                <w:rFonts w:ascii="Times New Roman" w:hAnsi="Times New Roman"/>
                <w:color w:val="000000" w:themeColor="text1"/>
                <w:sz w:val="24"/>
                <w:szCs w:val="24"/>
                <w:lang w:val="en-US" w:eastAsia="en-US"/>
              </w:rPr>
              <w:t xml:space="preserve">S </w:t>
            </w:r>
            <w:r w:rsidRPr="004D621F">
              <w:rPr>
                <w:rFonts w:ascii="Times New Roman" w:hAnsi="Times New Roman"/>
                <w:color w:val="000000" w:themeColor="text1"/>
                <w:spacing w:val="1"/>
                <w:sz w:val="24"/>
                <w:szCs w:val="24"/>
                <w:lang w:val="en-US" w:eastAsia="en-US"/>
              </w:rPr>
              <w:t>b</w:t>
            </w:r>
            <w:r w:rsidRPr="004D621F">
              <w:rPr>
                <w:rFonts w:ascii="Times New Roman" w:hAnsi="Times New Roman"/>
                <w:color w:val="000000" w:themeColor="text1"/>
                <w:sz w:val="24"/>
                <w:szCs w:val="24"/>
                <w:lang w:val="en-US" w:eastAsia="en-US"/>
              </w:rPr>
              <w:t xml:space="preserve">y </w:t>
            </w:r>
            <w:r w:rsidRPr="004D621F">
              <w:rPr>
                <w:rFonts w:ascii="Times New Roman" w:hAnsi="Times New Roman"/>
                <w:color w:val="000000" w:themeColor="text1"/>
                <w:spacing w:val="-1"/>
                <w:sz w:val="24"/>
                <w:szCs w:val="24"/>
                <w:lang w:val="en-US" w:eastAsia="en-US"/>
              </w:rPr>
              <w:t>t</w:t>
            </w:r>
            <w:r w:rsidRPr="004D621F">
              <w:rPr>
                <w:rFonts w:ascii="Times New Roman" w:hAnsi="Times New Roman"/>
                <w:color w:val="000000" w:themeColor="text1"/>
                <w:spacing w:val="1"/>
                <w:sz w:val="24"/>
                <w:szCs w:val="24"/>
                <w:lang w:val="en-US" w:eastAsia="en-US"/>
              </w:rPr>
              <w:t>h</w:t>
            </w:r>
            <w:r w:rsidRPr="004D621F">
              <w:rPr>
                <w:rFonts w:ascii="Times New Roman" w:hAnsi="Times New Roman"/>
                <w:color w:val="000000" w:themeColor="text1"/>
                <w:sz w:val="24"/>
                <w:szCs w:val="24"/>
                <w:lang w:val="en-US" w:eastAsia="en-US"/>
              </w:rPr>
              <w:t>e</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pacing w:val="1"/>
                <w:sz w:val="24"/>
                <w:szCs w:val="24"/>
                <w:lang w:val="en-US" w:eastAsia="en-US"/>
              </w:rPr>
              <w:t>ho</w:t>
            </w:r>
            <w:r w:rsidRPr="004D621F">
              <w:rPr>
                <w:rFonts w:ascii="Times New Roman" w:hAnsi="Times New Roman"/>
                <w:color w:val="000000" w:themeColor="text1"/>
                <w:spacing w:val="-2"/>
                <w:sz w:val="24"/>
                <w:szCs w:val="24"/>
                <w:lang w:val="en-US" w:eastAsia="en-US"/>
              </w:rPr>
              <w:t>t</w:t>
            </w:r>
            <w:r w:rsidRPr="004D621F">
              <w:rPr>
                <w:rFonts w:ascii="Times New Roman" w:hAnsi="Times New Roman"/>
                <w:color w:val="000000" w:themeColor="text1"/>
                <w:spacing w:val="1"/>
                <w:sz w:val="24"/>
                <w:szCs w:val="24"/>
                <w:lang w:val="en-US" w:eastAsia="en-US"/>
              </w:rPr>
              <w:t>e</w:t>
            </w:r>
            <w:r w:rsidRPr="004D621F">
              <w:rPr>
                <w:rFonts w:ascii="Times New Roman" w:hAnsi="Times New Roman"/>
                <w:color w:val="000000" w:themeColor="text1"/>
                <w:sz w:val="24"/>
                <w:szCs w:val="24"/>
                <w:lang w:val="en-US" w:eastAsia="en-US"/>
              </w:rPr>
              <w:t>l</w:t>
            </w:r>
          </w:p>
          <w:p w:rsidR="00594F03" w:rsidRPr="004D621F" w:rsidRDefault="00594F03" w:rsidP="00C47D19">
            <w:pPr>
              <w:widowControl w:val="0"/>
              <w:autoSpaceDE w:val="0"/>
              <w:autoSpaceDN w:val="0"/>
              <w:adjustRightInd w:val="0"/>
              <w:spacing w:after="0" w:line="274" w:lineRule="exact"/>
              <w:ind w:left="462"/>
              <w:rPr>
                <w:rFonts w:ascii="Times New Roman" w:hAnsi="Times New Roman"/>
                <w:color w:val="000000" w:themeColor="text1"/>
                <w:sz w:val="24"/>
                <w:szCs w:val="24"/>
                <w:lang w:val="en-US" w:eastAsia="en-US"/>
              </w:rPr>
            </w:pPr>
            <w:r w:rsidRPr="004D621F">
              <w:rPr>
                <w:rFonts w:ascii="Times New Roman" w:hAnsi="Times New Roman"/>
                <w:color w:val="000000" w:themeColor="text1"/>
                <w:sz w:val="24"/>
                <w:szCs w:val="24"/>
                <w:lang w:val="en-US" w:eastAsia="en-US"/>
              </w:rPr>
              <w:t xml:space="preserve">D. </w:t>
            </w:r>
            <w:r w:rsidRPr="004D621F">
              <w:rPr>
                <w:rFonts w:ascii="Times New Roman" w:hAnsi="Times New Roman"/>
                <w:color w:val="000000" w:themeColor="text1"/>
                <w:spacing w:val="27"/>
                <w:sz w:val="24"/>
                <w:szCs w:val="24"/>
                <w:lang w:val="en-US" w:eastAsia="en-US"/>
              </w:rPr>
              <w:t xml:space="preserve"> </w:t>
            </w:r>
            <w:r w:rsidRPr="004D621F">
              <w:rPr>
                <w:rFonts w:ascii="Times New Roman" w:hAnsi="Times New Roman"/>
                <w:color w:val="000000" w:themeColor="text1"/>
                <w:sz w:val="24"/>
                <w:szCs w:val="24"/>
                <w:lang w:val="en-US" w:eastAsia="en-US"/>
              </w:rPr>
              <w:t>I</w:t>
            </w:r>
            <w:r w:rsidRPr="004D621F">
              <w:rPr>
                <w:rFonts w:ascii="Times New Roman" w:hAnsi="Times New Roman"/>
                <w:color w:val="000000" w:themeColor="text1"/>
                <w:spacing w:val="1"/>
                <w:sz w:val="24"/>
                <w:szCs w:val="24"/>
                <w:lang w:val="en-US" w:eastAsia="en-US"/>
              </w:rPr>
              <w:t>n</w:t>
            </w:r>
            <w:r w:rsidRPr="004D621F">
              <w:rPr>
                <w:rFonts w:ascii="Times New Roman" w:hAnsi="Times New Roman"/>
                <w:color w:val="000000" w:themeColor="text1"/>
                <w:sz w:val="24"/>
                <w:szCs w:val="24"/>
                <w:lang w:val="en-US" w:eastAsia="en-US"/>
              </w:rPr>
              <w:t>tro</w:t>
            </w:r>
            <w:r w:rsidRPr="004D621F">
              <w:rPr>
                <w:rFonts w:ascii="Times New Roman" w:hAnsi="Times New Roman"/>
                <w:color w:val="000000" w:themeColor="text1"/>
                <w:spacing w:val="-1"/>
                <w:sz w:val="24"/>
                <w:szCs w:val="24"/>
                <w:lang w:val="en-US" w:eastAsia="en-US"/>
              </w:rPr>
              <w:t>d</w:t>
            </w:r>
            <w:r w:rsidRPr="004D621F">
              <w:rPr>
                <w:rFonts w:ascii="Times New Roman" w:hAnsi="Times New Roman"/>
                <w:color w:val="000000" w:themeColor="text1"/>
                <w:spacing w:val="1"/>
                <w:sz w:val="24"/>
                <w:szCs w:val="24"/>
                <w:lang w:val="en-US" w:eastAsia="en-US"/>
              </w:rPr>
              <w:t>u</w:t>
            </w:r>
            <w:r w:rsidRPr="004D621F">
              <w:rPr>
                <w:rFonts w:ascii="Times New Roman" w:hAnsi="Times New Roman"/>
                <w:color w:val="000000" w:themeColor="text1"/>
                <w:sz w:val="24"/>
                <w:szCs w:val="24"/>
                <w:lang w:val="en-US" w:eastAsia="en-US"/>
              </w:rPr>
              <w:t>cti</w:t>
            </w:r>
            <w:r w:rsidRPr="004D621F">
              <w:rPr>
                <w:rFonts w:ascii="Times New Roman" w:hAnsi="Times New Roman"/>
                <w:color w:val="000000" w:themeColor="text1"/>
                <w:spacing w:val="1"/>
                <w:sz w:val="24"/>
                <w:szCs w:val="24"/>
                <w:lang w:val="en-US" w:eastAsia="en-US"/>
              </w:rPr>
              <w:t>o</w:t>
            </w:r>
            <w:r w:rsidRPr="004D621F">
              <w:rPr>
                <w:rFonts w:ascii="Times New Roman" w:hAnsi="Times New Roman"/>
                <w:color w:val="000000" w:themeColor="text1"/>
                <w:sz w:val="24"/>
                <w:szCs w:val="24"/>
                <w:lang w:val="en-US" w:eastAsia="en-US"/>
              </w:rPr>
              <w:t>n</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pacing w:val="1"/>
                <w:sz w:val="24"/>
                <w:szCs w:val="24"/>
                <w:lang w:val="en-US" w:eastAsia="en-US"/>
              </w:rPr>
              <w:t>t</w:t>
            </w:r>
            <w:r w:rsidRPr="004D621F">
              <w:rPr>
                <w:rFonts w:ascii="Times New Roman" w:hAnsi="Times New Roman"/>
                <w:color w:val="000000" w:themeColor="text1"/>
                <w:sz w:val="24"/>
                <w:szCs w:val="24"/>
                <w:lang w:val="en-US" w:eastAsia="en-US"/>
              </w:rPr>
              <w:t>o</w:t>
            </w:r>
            <w:r w:rsidRPr="004D621F">
              <w:rPr>
                <w:rFonts w:ascii="Times New Roman" w:hAnsi="Times New Roman"/>
                <w:color w:val="000000" w:themeColor="text1"/>
                <w:spacing w:val="3"/>
                <w:sz w:val="24"/>
                <w:szCs w:val="24"/>
                <w:lang w:val="en-US" w:eastAsia="en-US"/>
              </w:rPr>
              <w:t xml:space="preserve"> </w:t>
            </w:r>
            <w:r w:rsidRPr="004D621F">
              <w:rPr>
                <w:rFonts w:ascii="Times New Roman" w:hAnsi="Times New Roman"/>
                <w:color w:val="000000" w:themeColor="text1"/>
                <w:sz w:val="24"/>
                <w:szCs w:val="24"/>
                <w:lang w:val="en-US" w:eastAsia="en-US"/>
              </w:rPr>
              <w:t>Fi</w:t>
            </w:r>
            <w:r w:rsidRPr="004D621F">
              <w:rPr>
                <w:rFonts w:ascii="Times New Roman" w:hAnsi="Times New Roman"/>
                <w:color w:val="000000" w:themeColor="text1"/>
                <w:spacing w:val="-2"/>
                <w:sz w:val="24"/>
                <w:szCs w:val="24"/>
                <w:lang w:val="en-US" w:eastAsia="en-US"/>
              </w:rPr>
              <w:t>d</w:t>
            </w:r>
            <w:r w:rsidRPr="004D621F">
              <w:rPr>
                <w:rFonts w:ascii="Times New Roman" w:hAnsi="Times New Roman"/>
                <w:color w:val="000000" w:themeColor="text1"/>
                <w:spacing w:val="1"/>
                <w:sz w:val="24"/>
                <w:szCs w:val="24"/>
                <w:lang w:val="en-US" w:eastAsia="en-US"/>
              </w:rPr>
              <w:t>e</w:t>
            </w:r>
            <w:r w:rsidRPr="004D621F">
              <w:rPr>
                <w:rFonts w:ascii="Times New Roman" w:hAnsi="Times New Roman"/>
                <w:color w:val="000000" w:themeColor="text1"/>
                <w:sz w:val="24"/>
                <w:szCs w:val="24"/>
                <w:lang w:val="en-US" w:eastAsia="en-US"/>
              </w:rPr>
              <w:t>l</w:t>
            </w:r>
            <w:r w:rsidRPr="004D621F">
              <w:rPr>
                <w:rFonts w:ascii="Times New Roman" w:hAnsi="Times New Roman"/>
                <w:color w:val="000000" w:themeColor="text1"/>
                <w:spacing w:val="-1"/>
                <w:sz w:val="24"/>
                <w:szCs w:val="24"/>
                <w:lang w:val="en-US" w:eastAsia="en-US"/>
              </w:rPr>
              <w:t>i</w:t>
            </w:r>
            <w:r w:rsidRPr="004D621F">
              <w:rPr>
                <w:rFonts w:ascii="Times New Roman" w:hAnsi="Times New Roman"/>
                <w:color w:val="000000" w:themeColor="text1"/>
                <w:sz w:val="24"/>
                <w:szCs w:val="24"/>
                <w:lang w:val="en-US" w:eastAsia="en-US"/>
              </w:rPr>
              <w:t>o</w:t>
            </w:r>
            <w:r w:rsidRPr="004D621F">
              <w:rPr>
                <w:rFonts w:ascii="Times New Roman" w:hAnsi="Times New Roman"/>
                <w:color w:val="000000" w:themeColor="text1"/>
                <w:spacing w:val="2"/>
                <w:sz w:val="24"/>
                <w:szCs w:val="24"/>
                <w:lang w:val="en-US" w:eastAsia="en-US"/>
              </w:rPr>
              <w:t xml:space="preserve"> </w:t>
            </w:r>
            <w:r w:rsidRPr="004D621F">
              <w:rPr>
                <w:rFonts w:ascii="Times New Roman" w:hAnsi="Times New Roman"/>
                <w:color w:val="000000" w:themeColor="text1"/>
                <w:sz w:val="24"/>
                <w:szCs w:val="24"/>
                <w:lang w:val="en-US" w:eastAsia="en-US"/>
              </w:rPr>
              <w:t>&amp;</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pacing w:val="1"/>
                <w:sz w:val="24"/>
                <w:szCs w:val="24"/>
                <w:lang w:val="en-US" w:eastAsia="en-US"/>
              </w:rPr>
              <w:t>A</w:t>
            </w:r>
            <w:r w:rsidRPr="004D621F">
              <w:rPr>
                <w:rFonts w:ascii="Times New Roman" w:hAnsi="Times New Roman"/>
                <w:color w:val="000000" w:themeColor="text1"/>
                <w:spacing w:val="-1"/>
                <w:sz w:val="24"/>
                <w:szCs w:val="24"/>
                <w:lang w:val="en-US" w:eastAsia="en-US"/>
              </w:rPr>
              <w:t>m</w:t>
            </w:r>
            <w:r w:rsidRPr="004D621F">
              <w:rPr>
                <w:rFonts w:ascii="Times New Roman" w:hAnsi="Times New Roman"/>
                <w:color w:val="000000" w:themeColor="text1"/>
                <w:spacing w:val="1"/>
                <w:sz w:val="24"/>
                <w:szCs w:val="24"/>
                <w:lang w:val="en-US" w:eastAsia="en-US"/>
              </w:rPr>
              <w:t>ad</w:t>
            </w:r>
            <w:r w:rsidRPr="004D621F">
              <w:rPr>
                <w:rFonts w:ascii="Times New Roman" w:hAnsi="Times New Roman"/>
                <w:color w:val="000000" w:themeColor="text1"/>
                <w:spacing w:val="-1"/>
                <w:sz w:val="24"/>
                <w:szCs w:val="24"/>
                <w:lang w:val="en-US" w:eastAsia="en-US"/>
              </w:rPr>
              <w:t>e</w:t>
            </w:r>
            <w:r w:rsidRPr="004D621F">
              <w:rPr>
                <w:rFonts w:ascii="Times New Roman" w:hAnsi="Times New Roman"/>
                <w:color w:val="000000" w:themeColor="text1"/>
                <w:spacing w:val="1"/>
                <w:sz w:val="24"/>
                <w:szCs w:val="24"/>
                <w:lang w:val="en-US" w:eastAsia="en-US"/>
              </w:rPr>
              <w:t>u</w:t>
            </w:r>
            <w:r w:rsidRPr="004D621F">
              <w:rPr>
                <w:rFonts w:ascii="Times New Roman" w:hAnsi="Times New Roman"/>
                <w:color w:val="000000" w:themeColor="text1"/>
                <w:sz w:val="24"/>
                <w:szCs w:val="24"/>
                <w:lang w:val="en-US" w:eastAsia="en-US"/>
              </w:rPr>
              <w:t>s</w:t>
            </w:r>
          </w:p>
        </w:tc>
        <w:tc>
          <w:tcPr>
            <w:tcW w:w="788" w:type="dxa"/>
            <w:tcBorders>
              <w:top w:val="single" w:sz="4" w:space="0" w:color="000000"/>
              <w:left w:val="single" w:sz="4" w:space="0" w:color="000000"/>
              <w:bottom w:val="single" w:sz="4" w:space="0" w:color="000000"/>
              <w:right w:val="single" w:sz="4" w:space="0" w:color="000000"/>
            </w:tcBorders>
          </w:tcPr>
          <w:p w:rsidR="00594F03" w:rsidRPr="004D621F" w:rsidRDefault="00594F03" w:rsidP="00C47D19">
            <w:pPr>
              <w:widowControl w:val="0"/>
              <w:autoSpaceDE w:val="0"/>
              <w:autoSpaceDN w:val="0"/>
              <w:adjustRightInd w:val="0"/>
              <w:spacing w:after="0" w:line="268" w:lineRule="exact"/>
              <w:ind w:left="239" w:right="240"/>
              <w:jc w:val="center"/>
              <w:rPr>
                <w:rFonts w:ascii="Times New Roman" w:hAnsi="Times New Roman"/>
                <w:color w:val="000000" w:themeColor="text1"/>
                <w:sz w:val="24"/>
                <w:szCs w:val="24"/>
                <w:lang w:val="en-US" w:eastAsia="en-US"/>
              </w:rPr>
            </w:pPr>
          </w:p>
        </w:tc>
      </w:tr>
      <w:tr w:rsidR="00594F03" w:rsidRPr="004D621F" w:rsidTr="00C47D19">
        <w:trPr>
          <w:trHeight w:hRule="exact" w:val="1988"/>
        </w:trPr>
        <w:tc>
          <w:tcPr>
            <w:tcW w:w="720" w:type="dxa"/>
            <w:tcBorders>
              <w:top w:val="single" w:sz="4" w:space="0" w:color="000000"/>
              <w:left w:val="single" w:sz="4" w:space="0" w:color="000000"/>
              <w:bottom w:val="single" w:sz="4" w:space="0" w:color="000000"/>
              <w:right w:val="single" w:sz="4" w:space="0" w:color="000000"/>
            </w:tcBorders>
            <w:hideMark/>
          </w:tcPr>
          <w:p w:rsidR="00594F03" w:rsidRPr="004D621F" w:rsidRDefault="00594F03" w:rsidP="00C47D19">
            <w:pPr>
              <w:widowControl w:val="0"/>
              <w:autoSpaceDE w:val="0"/>
              <w:autoSpaceDN w:val="0"/>
              <w:adjustRightInd w:val="0"/>
              <w:spacing w:after="0" w:line="268" w:lineRule="exact"/>
              <w:ind w:left="102"/>
              <w:rPr>
                <w:rFonts w:ascii="Times New Roman" w:hAnsi="Times New Roman"/>
                <w:color w:val="000000" w:themeColor="text1"/>
                <w:sz w:val="24"/>
                <w:szCs w:val="24"/>
                <w:lang w:val="en-US" w:eastAsia="en-US"/>
              </w:rPr>
            </w:pPr>
            <w:r w:rsidRPr="004D621F">
              <w:rPr>
                <w:rFonts w:ascii="Times New Roman" w:hAnsi="Times New Roman"/>
                <w:color w:val="000000" w:themeColor="text1"/>
                <w:spacing w:val="1"/>
                <w:sz w:val="24"/>
                <w:szCs w:val="24"/>
                <w:lang w:val="en-US" w:eastAsia="en-US"/>
              </w:rPr>
              <w:t>02</w:t>
            </w:r>
          </w:p>
        </w:tc>
        <w:tc>
          <w:tcPr>
            <w:tcW w:w="6865" w:type="dxa"/>
            <w:tcBorders>
              <w:top w:val="single" w:sz="4" w:space="0" w:color="000000"/>
              <w:left w:val="single" w:sz="4" w:space="0" w:color="000000"/>
              <w:bottom w:val="single" w:sz="4" w:space="0" w:color="000000"/>
              <w:right w:val="single" w:sz="4" w:space="0" w:color="000000"/>
            </w:tcBorders>
            <w:hideMark/>
          </w:tcPr>
          <w:p w:rsidR="00594F03" w:rsidRPr="004D621F" w:rsidRDefault="00594F03" w:rsidP="00C47D19">
            <w:pPr>
              <w:widowControl w:val="0"/>
              <w:autoSpaceDE w:val="0"/>
              <w:autoSpaceDN w:val="0"/>
              <w:adjustRightInd w:val="0"/>
              <w:spacing w:after="0" w:line="268" w:lineRule="exact"/>
              <w:ind w:left="102"/>
              <w:rPr>
                <w:rFonts w:ascii="Times New Roman" w:hAnsi="Times New Roman"/>
                <w:color w:val="000000" w:themeColor="text1"/>
                <w:sz w:val="24"/>
                <w:szCs w:val="24"/>
                <w:lang w:val="en-US" w:eastAsia="en-US"/>
              </w:rPr>
            </w:pPr>
            <w:r w:rsidRPr="004D621F">
              <w:rPr>
                <w:rFonts w:ascii="Times New Roman" w:hAnsi="Times New Roman"/>
                <w:b/>
                <w:bCs/>
                <w:color w:val="000000" w:themeColor="text1"/>
                <w:sz w:val="24"/>
                <w:szCs w:val="24"/>
                <w:lang w:val="en-US" w:eastAsia="en-US"/>
              </w:rPr>
              <w:t>FRO</w:t>
            </w:r>
            <w:r w:rsidRPr="004D621F">
              <w:rPr>
                <w:rFonts w:ascii="Times New Roman" w:hAnsi="Times New Roman"/>
                <w:b/>
                <w:bCs/>
                <w:color w:val="000000" w:themeColor="text1"/>
                <w:spacing w:val="-1"/>
                <w:sz w:val="24"/>
                <w:szCs w:val="24"/>
                <w:lang w:val="en-US" w:eastAsia="en-US"/>
              </w:rPr>
              <w:t>N</w:t>
            </w:r>
            <w:r w:rsidRPr="004D621F">
              <w:rPr>
                <w:rFonts w:ascii="Times New Roman" w:hAnsi="Times New Roman"/>
                <w:b/>
                <w:bCs/>
                <w:color w:val="000000" w:themeColor="text1"/>
                <w:sz w:val="24"/>
                <w:szCs w:val="24"/>
                <w:lang w:val="en-US" w:eastAsia="en-US"/>
              </w:rPr>
              <w:t>T OFFICE</w:t>
            </w:r>
            <w:r w:rsidRPr="004D621F">
              <w:rPr>
                <w:rFonts w:ascii="Times New Roman" w:hAnsi="Times New Roman"/>
                <w:b/>
                <w:bCs/>
                <w:color w:val="000000" w:themeColor="text1"/>
                <w:spacing w:val="1"/>
                <w:sz w:val="24"/>
                <w:szCs w:val="24"/>
                <w:lang w:val="en-US" w:eastAsia="en-US"/>
              </w:rPr>
              <w:t xml:space="preserve"> </w:t>
            </w:r>
            <w:r w:rsidRPr="004D621F">
              <w:rPr>
                <w:rFonts w:ascii="Times New Roman" w:hAnsi="Times New Roman"/>
                <w:b/>
                <w:bCs/>
                <w:color w:val="000000" w:themeColor="text1"/>
                <w:sz w:val="24"/>
                <w:szCs w:val="24"/>
                <w:lang w:val="en-US" w:eastAsia="en-US"/>
              </w:rPr>
              <w:t>(</w:t>
            </w:r>
            <w:r w:rsidRPr="004D621F">
              <w:rPr>
                <w:rFonts w:ascii="Times New Roman" w:hAnsi="Times New Roman"/>
                <w:b/>
                <w:bCs/>
                <w:color w:val="000000" w:themeColor="text1"/>
                <w:spacing w:val="-1"/>
                <w:sz w:val="24"/>
                <w:szCs w:val="24"/>
                <w:lang w:val="en-US" w:eastAsia="en-US"/>
              </w:rPr>
              <w:t>A</w:t>
            </w:r>
            <w:r w:rsidRPr="004D621F">
              <w:rPr>
                <w:rFonts w:ascii="Times New Roman" w:hAnsi="Times New Roman"/>
                <w:b/>
                <w:bCs/>
                <w:color w:val="000000" w:themeColor="text1"/>
                <w:sz w:val="24"/>
                <w:szCs w:val="24"/>
                <w:lang w:val="en-US" w:eastAsia="en-US"/>
              </w:rPr>
              <w:t>C</w:t>
            </w:r>
            <w:r w:rsidRPr="004D621F">
              <w:rPr>
                <w:rFonts w:ascii="Times New Roman" w:hAnsi="Times New Roman"/>
                <w:b/>
                <w:bCs/>
                <w:color w:val="000000" w:themeColor="text1"/>
                <w:spacing w:val="-1"/>
                <w:sz w:val="24"/>
                <w:szCs w:val="24"/>
                <w:lang w:val="en-US" w:eastAsia="en-US"/>
              </w:rPr>
              <w:t>C</w:t>
            </w:r>
            <w:r w:rsidRPr="004D621F">
              <w:rPr>
                <w:rFonts w:ascii="Times New Roman" w:hAnsi="Times New Roman"/>
                <w:b/>
                <w:bCs/>
                <w:color w:val="000000" w:themeColor="text1"/>
                <w:sz w:val="24"/>
                <w:szCs w:val="24"/>
                <w:lang w:val="en-US" w:eastAsia="en-US"/>
              </w:rPr>
              <w:t>OU</w:t>
            </w:r>
            <w:r w:rsidRPr="004D621F">
              <w:rPr>
                <w:rFonts w:ascii="Times New Roman" w:hAnsi="Times New Roman"/>
                <w:b/>
                <w:bCs/>
                <w:color w:val="000000" w:themeColor="text1"/>
                <w:spacing w:val="2"/>
                <w:sz w:val="24"/>
                <w:szCs w:val="24"/>
                <w:lang w:val="en-US" w:eastAsia="en-US"/>
              </w:rPr>
              <w:t>N</w:t>
            </w:r>
            <w:r w:rsidRPr="004D621F">
              <w:rPr>
                <w:rFonts w:ascii="Times New Roman" w:hAnsi="Times New Roman"/>
                <w:b/>
                <w:bCs/>
                <w:color w:val="000000" w:themeColor="text1"/>
                <w:sz w:val="24"/>
                <w:szCs w:val="24"/>
                <w:lang w:val="en-US" w:eastAsia="en-US"/>
              </w:rPr>
              <w:t>T</w:t>
            </w:r>
            <w:r w:rsidRPr="004D621F">
              <w:rPr>
                <w:rFonts w:ascii="Times New Roman" w:hAnsi="Times New Roman"/>
                <w:b/>
                <w:bCs/>
                <w:color w:val="000000" w:themeColor="text1"/>
                <w:spacing w:val="2"/>
                <w:sz w:val="24"/>
                <w:szCs w:val="24"/>
                <w:lang w:val="en-US" w:eastAsia="en-US"/>
              </w:rPr>
              <w:t>I</w:t>
            </w:r>
            <w:r w:rsidRPr="004D621F">
              <w:rPr>
                <w:rFonts w:ascii="Times New Roman" w:hAnsi="Times New Roman"/>
                <w:b/>
                <w:bCs/>
                <w:color w:val="000000" w:themeColor="text1"/>
                <w:sz w:val="24"/>
                <w:szCs w:val="24"/>
                <w:lang w:val="en-US" w:eastAsia="en-US"/>
              </w:rPr>
              <w:t>NG)</w:t>
            </w:r>
          </w:p>
          <w:p w:rsidR="00594F03" w:rsidRPr="004D621F" w:rsidRDefault="00594F03" w:rsidP="00C47D19">
            <w:pPr>
              <w:widowControl w:val="0"/>
              <w:autoSpaceDE w:val="0"/>
              <w:autoSpaceDN w:val="0"/>
              <w:adjustRightInd w:val="0"/>
              <w:spacing w:after="0" w:line="240" w:lineRule="auto"/>
              <w:ind w:left="462"/>
              <w:rPr>
                <w:rFonts w:ascii="Times New Roman" w:hAnsi="Times New Roman"/>
                <w:color w:val="000000" w:themeColor="text1"/>
                <w:sz w:val="24"/>
                <w:szCs w:val="24"/>
                <w:lang w:val="en-US" w:eastAsia="en-US"/>
              </w:rPr>
            </w:pPr>
            <w:r w:rsidRPr="004D621F">
              <w:rPr>
                <w:rFonts w:ascii="Times New Roman" w:hAnsi="Times New Roman"/>
                <w:color w:val="000000" w:themeColor="text1"/>
                <w:spacing w:val="1"/>
                <w:sz w:val="24"/>
                <w:szCs w:val="24"/>
                <w:lang w:val="en-US" w:eastAsia="en-US"/>
              </w:rPr>
              <w:t>A</w:t>
            </w:r>
            <w:r w:rsidRPr="004D621F">
              <w:rPr>
                <w:rFonts w:ascii="Times New Roman" w:hAnsi="Times New Roman"/>
                <w:color w:val="000000" w:themeColor="text1"/>
                <w:sz w:val="24"/>
                <w:szCs w:val="24"/>
                <w:lang w:val="en-US" w:eastAsia="en-US"/>
              </w:rPr>
              <w:t xml:space="preserve">.  </w:t>
            </w:r>
            <w:r w:rsidRPr="004D621F">
              <w:rPr>
                <w:rFonts w:ascii="Times New Roman" w:hAnsi="Times New Roman"/>
                <w:color w:val="000000" w:themeColor="text1"/>
                <w:spacing w:val="9"/>
                <w:sz w:val="24"/>
                <w:szCs w:val="24"/>
                <w:lang w:val="en-US" w:eastAsia="en-US"/>
              </w:rPr>
              <w:t xml:space="preserve"> </w:t>
            </w:r>
            <w:r w:rsidRPr="004D621F">
              <w:rPr>
                <w:rFonts w:ascii="Times New Roman" w:hAnsi="Times New Roman"/>
                <w:color w:val="000000" w:themeColor="text1"/>
                <w:spacing w:val="1"/>
                <w:sz w:val="24"/>
                <w:szCs w:val="24"/>
                <w:lang w:val="en-US" w:eastAsia="en-US"/>
              </w:rPr>
              <w:t>A</w:t>
            </w:r>
            <w:r w:rsidRPr="004D621F">
              <w:rPr>
                <w:rFonts w:ascii="Times New Roman" w:hAnsi="Times New Roman"/>
                <w:color w:val="000000" w:themeColor="text1"/>
                <w:sz w:val="24"/>
                <w:szCs w:val="24"/>
                <w:lang w:val="en-US" w:eastAsia="en-US"/>
              </w:rPr>
              <w:t>cc</w:t>
            </w:r>
            <w:r w:rsidRPr="004D621F">
              <w:rPr>
                <w:rFonts w:ascii="Times New Roman" w:hAnsi="Times New Roman"/>
                <w:color w:val="000000" w:themeColor="text1"/>
                <w:spacing w:val="1"/>
                <w:sz w:val="24"/>
                <w:szCs w:val="24"/>
                <w:lang w:val="en-US" w:eastAsia="en-US"/>
              </w:rPr>
              <w:t>ou</w:t>
            </w:r>
            <w:r w:rsidRPr="004D621F">
              <w:rPr>
                <w:rFonts w:ascii="Times New Roman" w:hAnsi="Times New Roman"/>
                <w:color w:val="000000" w:themeColor="text1"/>
                <w:spacing w:val="-1"/>
                <w:sz w:val="24"/>
                <w:szCs w:val="24"/>
                <w:lang w:val="en-US" w:eastAsia="en-US"/>
              </w:rPr>
              <w:t>n</w:t>
            </w:r>
            <w:r w:rsidRPr="004D621F">
              <w:rPr>
                <w:rFonts w:ascii="Times New Roman" w:hAnsi="Times New Roman"/>
                <w:color w:val="000000" w:themeColor="text1"/>
                <w:sz w:val="24"/>
                <w:szCs w:val="24"/>
                <w:lang w:val="en-US" w:eastAsia="en-US"/>
              </w:rPr>
              <w:t>ti</w:t>
            </w:r>
            <w:r w:rsidRPr="004D621F">
              <w:rPr>
                <w:rFonts w:ascii="Times New Roman" w:hAnsi="Times New Roman"/>
                <w:color w:val="000000" w:themeColor="text1"/>
                <w:spacing w:val="1"/>
                <w:sz w:val="24"/>
                <w:szCs w:val="24"/>
                <w:lang w:val="en-US" w:eastAsia="en-US"/>
              </w:rPr>
              <w:t>n</w:t>
            </w:r>
            <w:r w:rsidRPr="004D621F">
              <w:rPr>
                <w:rFonts w:ascii="Times New Roman" w:hAnsi="Times New Roman"/>
                <w:color w:val="000000" w:themeColor="text1"/>
                <w:sz w:val="24"/>
                <w:szCs w:val="24"/>
                <w:lang w:val="en-US" w:eastAsia="en-US"/>
              </w:rPr>
              <w:t>g</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pacing w:val="-2"/>
                <w:sz w:val="24"/>
                <w:szCs w:val="24"/>
                <w:lang w:val="en-US" w:eastAsia="en-US"/>
              </w:rPr>
              <w:t>F</w:t>
            </w:r>
            <w:r w:rsidRPr="004D621F">
              <w:rPr>
                <w:rFonts w:ascii="Times New Roman" w:hAnsi="Times New Roman"/>
                <w:color w:val="000000" w:themeColor="text1"/>
                <w:spacing w:val="1"/>
                <w:sz w:val="24"/>
                <w:szCs w:val="24"/>
                <w:lang w:val="en-US" w:eastAsia="en-US"/>
              </w:rPr>
              <w:t>un</w:t>
            </w:r>
            <w:r w:rsidRPr="004D621F">
              <w:rPr>
                <w:rFonts w:ascii="Times New Roman" w:hAnsi="Times New Roman"/>
                <w:color w:val="000000" w:themeColor="text1"/>
                <w:spacing w:val="-1"/>
                <w:sz w:val="24"/>
                <w:szCs w:val="24"/>
                <w:lang w:val="en-US" w:eastAsia="en-US"/>
              </w:rPr>
              <w:t>d</w:t>
            </w:r>
            <w:r w:rsidRPr="004D621F">
              <w:rPr>
                <w:rFonts w:ascii="Times New Roman" w:hAnsi="Times New Roman"/>
                <w:color w:val="000000" w:themeColor="text1"/>
                <w:spacing w:val="1"/>
                <w:sz w:val="24"/>
                <w:szCs w:val="24"/>
                <w:lang w:val="en-US" w:eastAsia="en-US"/>
              </w:rPr>
              <w:t>a</w:t>
            </w:r>
            <w:r w:rsidRPr="004D621F">
              <w:rPr>
                <w:rFonts w:ascii="Times New Roman" w:hAnsi="Times New Roman"/>
                <w:color w:val="000000" w:themeColor="text1"/>
                <w:spacing w:val="-1"/>
                <w:sz w:val="24"/>
                <w:szCs w:val="24"/>
                <w:lang w:val="en-US" w:eastAsia="en-US"/>
              </w:rPr>
              <w:t>m</w:t>
            </w:r>
            <w:r w:rsidRPr="004D621F">
              <w:rPr>
                <w:rFonts w:ascii="Times New Roman" w:hAnsi="Times New Roman"/>
                <w:color w:val="000000" w:themeColor="text1"/>
                <w:spacing w:val="1"/>
                <w:sz w:val="24"/>
                <w:szCs w:val="24"/>
                <w:lang w:val="en-US" w:eastAsia="en-US"/>
              </w:rPr>
              <w:t>e</w:t>
            </w:r>
            <w:r w:rsidRPr="004D621F">
              <w:rPr>
                <w:rFonts w:ascii="Times New Roman" w:hAnsi="Times New Roman"/>
                <w:color w:val="000000" w:themeColor="text1"/>
                <w:spacing w:val="-1"/>
                <w:sz w:val="24"/>
                <w:szCs w:val="24"/>
                <w:lang w:val="en-US" w:eastAsia="en-US"/>
              </w:rPr>
              <w:t>n</w:t>
            </w:r>
            <w:r w:rsidRPr="004D621F">
              <w:rPr>
                <w:rFonts w:ascii="Times New Roman" w:hAnsi="Times New Roman"/>
                <w:color w:val="000000" w:themeColor="text1"/>
                <w:sz w:val="24"/>
                <w:szCs w:val="24"/>
                <w:lang w:val="en-US" w:eastAsia="en-US"/>
              </w:rPr>
              <w:t>t</w:t>
            </w:r>
            <w:r w:rsidRPr="004D621F">
              <w:rPr>
                <w:rFonts w:ascii="Times New Roman" w:hAnsi="Times New Roman"/>
                <w:color w:val="000000" w:themeColor="text1"/>
                <w:spacing w:val="1"/>
                <w:sz w:val="24"/>
                <w:szCs w:val="24"/>
                <w:lang w:val="en-US" w:eastAsia="en-US"/>
              </w:rPr>
              <w:t>a</w:t>
            </w:r>
            <w:r w:rsidRPr="004D621F">
              <w:rPr>
                <w:rFonts w:ascii="Times New Roman" w:hAnsi="Times New Roman"/>
                <w:color w:val="000000" w:themeColor="text1"/>
                <w:sz w:val="24"/>
                <w:szCs w:val="24"/>
                <w:lang w:val="en-US" w:eastAsia="en-US"/>
              </w:rPr>
              <w:t>ls</w:t>
            </w:r>
          </w:p>
          <w:p w:rsidR="00594F03" w:rsidRPr="004D621F" w:rsidRDefault="00594F03" w:rsidP="00C47D19">
            <w:pPr>
              <w:widowControl w:val="0"/>
              <w:autoSpaceDE w:val="0"/>
              <w:autoSpaceDN w:val="0"/>
              <w:adjustRightInd w:val="0"/>
              <w:spacing w:before="1" w:after="0" w:line="240" w:lineRule="auto"/>
              <w:ind w:left="462"/>
              <w:rPr>
                <w:rFonts w:ascii="Times New Roman" w:hAnsi="Times New Roman"/>
                <w:color w:val="000000" w:themeColor="text1"/>
                <w:sz w:val="24"/>
                <w:szCs w:val="24"/>
                <w:lang w:val="en-US" w:eastAsia="en-US"/>
              </w:rPr>
            </w:pPr>
            <w:r w:rsidRPr="004D621F">
              <w:rPr>
                <w:rFonts w:ascii="Times New Roman" w:hAnsi="Times New Roman"/>
                <w:color w:val="000000" w:themeColor="text1"/>
                <w:spacing w:val="1"/>
                <w:sz w:val="24"/>
                <w:szCs w:val="24"/>
                <w:lang w:val="en-US" w:eastAsia="en-US"/>
              </w:rPr>
              <w:t>B</w:t>
            </w:r>
            <w:r w:rsidRPr="004D621F">
              <w:rPr>
                <w:rFonts w:ascii="Times New Roman" w:hAnsi="Times New Roman"/>
                <w:color w:val="000000" w:themeColor="text1"/>
                <w:sz w:val="24"/>
                <w:szCs w:val="24"/>
                <w:lang w:val="en-US" w:eastAsia="en-US"/>
              </w:rPr>
              <w:t xml:space="preserve">.  </w:t>
            </w:r>
            <w:r w:rsidRPr="004D621F">
              <w:rPr>
                <w:rFonts w:ascii="Times New Roman" w:hAnsi="Times New Roman"/>
                <w:color w:val="000000" w:themeColor="text1"/>
                <w:spacing w:val="9"/>
                <w:sz w:val="24"/>
                <w:szCs w:val="24"/>
                <w:lang w:val="en-US" w:eastAsia="en-US"/>
              </w:rPr>
              <w:t xml:space="preserve"> </w:t>
            </w:r>
            <w:r w:rsidRPr="004D621F">
              <w:rPr>
                <w:rFonts w:ascii="Times New Roman" w:hAnsi="Times New Roman"/>
                <w:color w:val="000000" w:themeColor="text1"/>
                <w:sz w:val="24"/>
                <w:szCs w:val="24"/>
                <w:lang w:val="en-US" w:eastAsia="en-US"/>
              </w:rPr>
              <w:t>G</w:t>
            </w:r>
            <w:r w:rsidRPr="004D621F">
              <w:rPr>
                <w:rFonts w:ascii="Times New Roman" w:hAnsi="Times New Roman"/>
                <w:color w:val="000000" w:themeColor="text1"/>
                <w:spacing w:val="1"/>
                <w:sz w:val="24"/>
                <w:szCs w:val="24"/>
                <w:lang w:val="en-US" w:eastAsia="en-US"/>
              </w:rPr>
              <w:t>ue</w:t>
            </w:r>
            <w:r w:rsidRPr="004D621F">
              <w:rPr>
                <w:rFonts w:ascii="Times New Roman" w:hAnsi="Times New Roman"/>
                <w:color w:val="000000" w:themeColor="text1"/>
                <w:sz w:val="24"/>
                <w:szCs w:val="24"/>
                <w:lang w:val="en-US" w:eastAsia="en-US"/>
              </w:rPr>
              <w:t>st</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pacing w:val="1"/>
                <w:sz w:val="24"/>
                <w:szCs w:val="24"/>
                <w:lang w:val="en-US" w:eastAsia="en-US"/>
              </w:rPr>
              <w:t>a</w:t>
            </w:r>
            <w:r w:rsidRPr="004D621F">
              <w:rPr>
                <w:rFonts w:ascii="Times New Roman" w:hAnsi="Times New Roman"/>
                <w:color w:val="000000" w:themeColor="text1"/>
                <w:spacing w:val="-1"/>
                <w:sz w:val="24"/>
                <w:szCs w:val="24"/>
                <w:lang w:val="en-US" w:eastAsia="en-US"/>
              </w:rPr>
              <w:t>n</w:t>
            </w:r>
            <w:r w:rsidRPr="004D621F">
              <w:rPr>
                <w:rFonts w:ascii="Times New Roman" w:hAnsi="Times New Roman"/>
                <w:color w:val="000000" w:themeColor="text1"/>
                <w:sz w:val="24"/>
                <w:szCs w:val="24"/>
                <w:lang w:val="en-US" w:eastAsia="en-US"/>
              </w:rPr>
              <w:t>d</w:t>
            </w:r>
            <w:r w:rsidRPr="004D621F">
              <w:rPr>
                <w:rFonts w:ascii="Times New Roman" w:hAnsi="Times New Roman"/>
                <w:color w:val="000000" w:themeColor="text1"/>
                <w:spacing w:val="1"/>
                <w:sz w:val="24"/>
                <w:szCs w:val="24"/>
                <w:lang w:val="en-US" w:eastAsia="en-US"/>
              </w:rPr>
              <w:t xml:space="preserve"> n</w:t>
            </w:r>
            <w:r w:rsidRPr="004D621F">
              <w:rPr>
                <w:rFonts w:ascii="Times New Roman" w:hAnsi="Times New Roman"/>
                <w:color w:val="000000" w:themeColor="text1"/>
                <w:spacing w:val="-1"/>
                <w:sz w:val="24"/>
                <w:szCs w:val="24"/>
                <w:lang w:val="en-US" w:eastAsia="en-US"/>
              </w:rPr>
              <w:t>o</w:t>
            </w:r>
            <w:r w:rsidRPr="004D621F">
              <w:rPr>
                <w:rFonts w:ascii="Times New Roman" w:hAnsi="Times New Roman"/>
                <w:color w:val="000000" w:themeColor="text1"/>
                <w:sz w:val="24"/>
                <w:szCs w:val="24"/>
                <w:lang w:val="en-US" w:eastAsia="en-US"/>
              </w:rPr>
              <w:t>n</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pacing w:val="-1"/>
                <w:sz w:val="24"/>
                <w:szCs w:val="24"/>
                <w:lang w:val="en-US" w:eastAsia="en-US"/>
              </w:rPr>
              <w:t>g</w:t>
            </w:r>
            <w:r w:rsidRPr="004D621F">
              <w:rPr>
                <w:rFonts w:ascii="Times New Roman" w:hAnsi="Times New Roman"/>
                <w:color w:val="000000" w:themeColor="text1"/>
                <w:spacing w:val="1"/>
                <w:sz w:val="24"/>
                <w:szCs w:val="24"/>
                <w:lang w:val="en-US" w:eastAsia="en-US"/>
              </w:rPr>
              <w:t>ue</w:t>
            </w:r>
            <w:r w:rsidRPr="004D621F">
              <w:rPr>
                <w:rFonts w:ascii="Times New Roman" w:hAnsi="Times New Roman"/>
                <w:color w:val="000000" w:themeColor="text1"/>
                <w:sz w:val="24"/>
                <w:szCs w:val="24"/>
                <w:lang w:val="en-US" w:eastAsia="en-US"/>
              </w:rPr>
              <w:t>st</w:t>
            </w:r>
            <w:r w:rsidRPr="004D621F">
              <w:rPr>
                <w:rFonts w:ascii="Times New Roman" w:hAnsi="Times New Roman"/>
                <w:color w:val="000000" w:themeColor="text1"/>
                <w:spacing w:val="-2"/>
                <w:sz w:val="24"/>
                <w:szCs w:val="24"/>
                <w:lang w:val="en-US" w:eastAsia="en-US"/>
              </w:rPr>
              <w:t xml:space="preserve"> </w:t>
            </w:r>
            <w:r w:rsidRPr="004D621F">
              <w:rPr>
                <w:rFonts w:ascii="Times New Roman" w:hAnsi="Times New Roman"/>
                <w:color w:val="000000" w:themeColor="text1"/>
                <w:spacing w:val="1"/>
                <w:sz w:val="24"/>
                <w:szCs w:val="24"/>
                <w:lang w:val="en-US" w:eastAsia="en-US"/>
              </w:rPr>
              <w:t>a</w:t>
            </w:r>
            <w:r w:rsidRPr="004D621F">
              <w:rPr>
                <w:rFonts w:ascii="Times New Roman" w:hAnsi="Times New Roman"/>
                <w:color w:val="000000" w:themeColor="text1"/>
                <w:sz w:val="24"/>
                <w:szCs w:val="24"/>
                <w:lang w:val="en-US" w:eastAsia="en-US"/>
              </w:rPr>
              <w:t>cc</w:t>
            </w:r>
            <w:r w:rsidRPr="004D621F">
              <w:rPr>
                <w:rFonts w:ascii="Times New Roman" w:hAnsi="Times New Roman"/>
                <w:color w:val="000000" w:themeColor="text1"/>
                <w:spacing w:val="-2"/>
                <w:sz w:val="24"/>
                <w:szCs w:val="24"/>
                <w:lang w:val="en-US" w:eastAsia="en-US"/>
              </w:rPr>
              <w:t>o</w:t>
            </w:r>
            <w:r w:rsidRPr="004D621F">
              <w:rPr>
                <w:rFonts w:ascii="Times New Roman" w:hAnsi="Times New Roman"/>
                <w:color w:val="000000" w:themeColor="text1"/>
                <w:spacing w:val="-1"/>
                <w:sz w:val="24"/>
                <w:szCs w:val="24"/>
                <w:lang w:val="en-US" w:eastAsia="en-US"/>
              </w:rPr>
              <w:t>u</w:t>
            </w:r>
            <w:r w:rsidRPr="004D621F">
              <w:rPr>
                <w:rFonts w:ascii="Times New Roman" w:hAnsi="Times New Roman"/>
                <w:color w:val="000000" w:themeColor="text1"/>
                <w:spacing w:val="1"/>
                <w:sz w:val="24"/>
                <w:szCs w:val="24"/>
                <w:lang w:val="en-US" w:eastAsia="en-US"/>
              </w:rPr>
              <w:t>n</w:t>
            </w:r>
            <w:r w:rsidRPr="004D621F">
              <w:rPr>
                <w:rFonts w:ascii="Times New Roman" w:hAnsi="Times New Roman"/>
                <w:color w:val="000000" w:themeColor="text1"/>
                <w:sz w:val="24"/>
                <w:szCs w:val="24"/>
                <w:lang w:val="en-US" w:eastAsia="en-US"/>
              </w:rPr>
              <w:t>ts</w:t>
            </w:r>
          </w:p>
          <w:p w:rsidR="00594F03" w:rsidRPr="004D621F" w:rsidRDefault="00594F03" w:rsidP="00C47D19">
            <w:pPr>
              <w:widowControl w:val="0"/>
              <w:autoSpaceDE w:val="0"/>
              <w:autoSpaceDN w:val="0"/>
              <w:adjustRightInd w:val="0"/>
              <w:spacing w:after="0" w:line="274" w:lineRule="exact"/>
              <w:ind w:left="462"/>
              <w:rPr>
                <w:rFonts w:ascii="Times New Roman" w:hAnsi="Times New Roman"/>
                <w:color w:val="000000" w:themeColor="text1"/>
                <w:sz w:val="24"/>
                <w:szCs w:val="24"/>
                <w:lang w:val="en-US" w:eastAsia="en-US"/>
              </w:rPr>
            </w:pPr>
            <w:r w:rsidRPr="004D621F">
              <w:rPr>
                <w:rFonts w:ascii="Times New Roman" w:hAnsi="Times New Roman"/>
                <w:color w:val="000000" w:themeColor="text1"/>
                <w:sz w:val="24"/>
                <w:szCs w:val="24"/>
                <w:lang w:val="en-US" w:eastAsia="en-US"/>
              </w:rPr>
              <w:t xml:space="preserve">C. </w:t>
            </w:r>
            <w:r w:rsidRPr="004D621F">
              <w:rPr>
                <w:rFonts w:ascii="Times New Roman" w:hAnsi="Times New Roman"/>
                <w:color w:val="000000" w:themeColor="text1"/>
                <w:spacing w:val="27"/>
                <w:sz w:val="24"/>
                <w:szCs w:val="24"/>
                <w:lang w:val="en-US" w:eastAsia="en-US"/>
              </w:rPr>
              <w:t xml:space="preserve"> </w:t>
            </w:r>
            <w:r w:rsidRPr="004D621F">
              <w:rPr>
                <w:rFonts w:ascii="Times New Roman" w:hAnsi="Times New Roman"/>
                <w:color w:val="000000" w:themeColor="text1"/>
                <w:spacing w:val="1"/>
                <w:sz w:val="24"/>
                <w:szCs w:val="24"/>
                <w:lang w:val="en-US" w:eastAsia="en-US"/>
              </w:rPr>
              <w:t>A</w:t>
            </w:r>
            <w:r w:rsidRPr="004D621F">
              <w:rPr>
                <w:rFonts w:ascii="Times New Roman" w:hAnsi="Times New Roman"/>
                <w:color w:val="000000" w:themeColor="text1"/>
                <w:sz w:val="24"/>
                <w:szCs w:val="24"/>
                <w:lang w:val="en-US" w:eastAsia="en-US"/>
              </w:rPr>
              <w:t>cc</w:t>
            </w:r>
            <w:r w:rsidRPr="004D621F">
              <w:rPr>
                <w:rFonts w:ascii="Times New Roman" w:hAnsi="Times New Roman"/>
                <w:color w:val="000000" w:themeColor="text1"/>
                <w:spacing w:val="1"/>
                <w:sz w:val="24"/>
                <w:szCs w:val="24"/>
                <w:lang w:val="en-US" w:eastAsia="en-US"/>
              </w:rPr>
              <w:t>ou</w:t>
            </w:r>
            <w:r w:rsidRPr="004D621F">
              <w:rPr>
                <w:rFonts w:ascii="Times New Roman" w:hAnsi="Times New Roman"/>
                <w:color w:val="000000" w:themeColor="text1"/>
                <w:spacing w:val="-1"/>
                <w:sz w:val="24"/>
                <w:szCs w:val="24"/>
                <w:lang w:val="en-US" w:eastAsia="en-US"/>
              </w:rPr>
              <w:t>n</w:t>
            </w:r>
            <w:r w:rsidRPr="004D621F">
              <w:rPr>
                <w:rFonts w:ascii="Times New Roman" w:hAnsi="Times New Roman"/>
                <w:color w:val="000000" w:themeColor="text1"/>
                <w:sz w:val="24"/>
                <w:szCs w:val="24"/>
                <w:lang w:val="en-US" w:eastAsia="en-US"/>
              </w:rPr>
              <w:t>ti</w:t>
            </w:r>
            <w:r w:rsidRPr="004D621F">
              <w:rPr>
                <w:rFonts w:ascii="Times New Roman" w:hAnsi="Times New Roman"/>
                <w:color w:val="000000" w:themeColor="text1"/>
                <w:spacing w:val="1"/>
                <w:sz w:val="24"/>
                <w:szCs w:val="24"/>
                <w:lang w:val="en-US" w:eastAsia="en-US"/>
              </w:rPr>
              <w:t>n</w:t>
            </w:r>
            <w:r w:rsidRPr="004D621F">
              <w:rPr>
                <w:rFonts w:ascii="Times New Roman" w:hAnsi="Times New Roman"/>
                <w:color w:val="000000" w:themeColor="text1"/>
                <w:sz w:val="24"/>
                <w:szCs w:val="24"/>
                <w:lang w:val="en-US" w:eastAsia="en-US"/>
              </w:rPr>
              <w:t>g</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z w:val="24"/>
                <w:szCs w:val="24"/>
                <w:lang w:val="en-US" w:eastAsia="en-US"/>
              </w:rPr>
              <w:t>sy</w:t>
            </w:r>
            <w:r w:rsidRPr="004D621F">
              <w:rPr>
                <w:rFonts w:ascii="Times New Roman" w:hAnsi="Times New Roman"/>
                <w:color w:val="000000" w:themeColor="text1"/>
                <w:spacing w:val="-2"/>
                <w:sz w:val="24"/>
                <w:szCs w:val="24"/>
                <w:lang w:val="en-US" w:eastAsia="en-US"/>
              </w:rPr>
              <w:t>s</w:t>
            </w:r>
            <w:r w:rsidRPr="004D621F">
              <w:rPr>
                <w:rFonts w:ascii="Times New Roman" w:hAnsi="Times New Roman"/>
                <w:color w:val="000000" w:themeColor="text1"/>
                <w:sz w:val="24"/>
                <w:szCs w:val="24"/>
                <w:lang w:val="en-US" w:eastAsia="en-US"/>
              </w:rPr>
              <w:t>t</w:t>
            </w:r>
            <w:r w:rsidRPr="004D621F">
              <w:rPr>
                <w:rFonts w:ascii="Times New Roman" w:hAnsi="Times New Roman"/>
                <w:color w:val="000000" w:themeColor="text1"/>
                <w:spacing w:val="1"/>
                <w:sz w:val="24"/>
                <w:szCs w:val="24"/>
                <w:lang w:val="en-US" w:eastAsia="en-US"/>
              </w:rPr>
              <w:t>e</w:t>
            </w:r>
            <w:r w:rsidRPr="004D621F">
              <w:rPr>
                <w:rFonts w:ascii="Times New Roman" w:hAnsi="Times New Roman"/>
                <w:color w:val="000000" w:themeColor="text1"/>
                <w:sz w:val="24"/>
                <w:szCs w:val="24"/>
                <w:lang w:val="en-US" w:eastAsia="en-US"/>
              </w:rPr>
              <w:t>m</w:t>
            </w:r>
          </w:p>
          <w:p w:rsidR="00594F03" w:rsidRPr="004D621F" w:rsidRDefault="00594F03" w:rsidP="00C47D19">
            <w:pPr>
              <w:widowControl w:val="0"/>
              <w:tabs>
                <w:tab w:val="left" w:pos="1180"/>
              </w:tabs>
              <w:autoSpaceDE w:val="0"/>
              <w:autoSpaceDN w:val="0"/>
              <w:adjustRightInd w:val="0"/>
              <w:spacing w:before="1" w:after="0" w:line="240" w:lineRule="auto"/>
              <w:ind w:left="822"/>
              <w:rPr>
                <w:rFonts w:ascii="Times New Roman" w:hAnsi="Times New Roman"/>
                <w:color w:val="000000" w:themeColor="text1"/>
                <w:sz w:val="24"/>
                <w:szCs w:val="24"/>
                <w:lang w:val="en-US" w:eastAsia="en-US"/>
              </w:rPr>
            </w:pPr>
            <w:r w:rsidRPr="004D621F">
              <w:rPr>
                <w:rFonts w:ascii="Times New Roman" w:hAnsi="Times New Roman"/>
                <w:color w:val="000000" w:themeColor="text1"/>
                <w:sz w:val="24"/>
                <w:szCs w:val="24"/>
                <w:lang w:val="en-US" w:eastAsia="en-US"/>
              </w:rPr>
              <w:t></w:t>
            </w:r>
            <w:r w:rsidRPr="004D621F">
              <w:rPr>
                <w:rFonts w:ascii="Times New Roman" w:hAnsi="Times New Roman"/>
                <w:color w:val="000000" w:themeColor="text1"/>
                <w:sz w:val="24"/>
                <w:szCs w:val="24"/>
                <w:lang w:val="en-US" w:eastAsia="en-US"/>
              </w:rPr>
              <w:tab/>
              <w:t>Non</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pacing w:val="-1"/>
                <w:sz w:val="24"/>
                <w:szCs w:val="24"/>
                <w:lang w:val="en-US" w:eastAsia="en-US"/>
              </w:rPr>
              <w:t>a</w:t>
            </w:r>
            <w:r w:rsidRPr="004D621F">
              <w:rPr>
                <w:rFonts w:ascii="Times New Roman" w:hAnsi="Times New Roman"/>
                <w:color w:val="000000" w:themeColor="text1"/>
                <w:spacing w:val="1"/>
                <w:sz w:val="24"/>
                <w:szCs w:val="24"/>
                <w:lang w:val="en-US" w:eastAsia="en-US"/>
              </w:rPr>
              <w:t>u</w:t>
            </w:r>
            <w:r w:rsidRPr="004D621F">
              <w:rPr>
                <w:rFonts w:ascii="Times New Roman" w:hAnsi="Times New Roman"/>
                <w:color w:val="000000" w:themeColor="text1"/>
                <w:sz w:val="24"/>
                <w:szCs w:val="24"/>
                <w:lang w:val="en-US" w:eastAsia="en-US"/>
              </w:rPr>
              <w:t>t</w:t>
            </w:r>
            <w:r w:rsidRPr="004D621F">
              <w:rPr>
                <w:rFonts w:ascii="Times New Roman" w:hAnsi="Times New Roman"/>
                <w:color w:val="000000" w:themeColor="text1"/>
                <w:spacing w:val="1"/>
                <w:sz w:val="24"/>
                <w:szCs w:val="24"/>
                <w:lang w:val="en-US" w:eastAsia="en-US"/>
              </w:rPr>
              <w:t>o</w:t>
            </w:r>
            <w:r w:rsidRPr="004D621F">
              <w:rPr>
                <w:rFonts w:ascii="Times New Roman" w:hAnsi="Times New Roman"/>
                <w:color w:val="000000" w:themeColor="text1"/>
                <w:spacing w:val="-1"/>
                <w:sz w:val="24"/>
                <w:szCs w:val="24"/>
                <w:lang w:val="en-US" w:eastAsia="en-US"/>
              </w:rPr>
              <w:t>m</w:t>
            </w:r>
            <w:r w:rsidRPr="004D621F">
              <w:rPr>
                <w:rFonts w:ascii="Times New Roman" w:hAnsi="Times New Roman"/>
                <w:color w:val="000000" w:themeColor="text1"/>
                <w:spacing w:val="1"/>
                <w:sz w:val="24"/>
                <w:szCs w:val="24"/>
                <w:lang w:val="en-US" w:eastAsia="en-US"/>
              </w:rPr>
              <w:t>a</w:t>
            </w:r>
            <w:r w:rsidRPr="004D621F">
              <w:rPr>
                <w:rFonts w:ascii="Times New Roman" w:hAnsi="Times New Roman"/>
                <w:color w:val="000000" w:themeColor="text1"/>
                <w:spacing w:val="-2"/>
                <w:sz w:val="24"/>
                <w:szCs w:val="24"/>
                <w:lang w:val="en-US" w:eastAsia="en-US"/>
              </w:rPr>
              <w:t>t</w:t>
            </w:r>
            <w:r w:rsidRPr="004D621F">
              <w:rPr>
                <w:rFonts w:ascii="Times New Roman" w:hAnsi="Times New Roman"/>
                <w:color w:val="000000" w:themeColor="text1"/>
                <w:spacing w:val="1"/>
                <w:sz w:val="24"/>
                <w:szCs w:val="24"/>
                <w:lang w:val="en-US" w:eastAsia="en-US"/>
              </w:rPr>
              <w:t>e</w:t>
            </w:r>
            <w:r w:rsidRPr="004D621F">
              <w:rPr>
                <w:rFonts w:ascii="Times New Roman" w:hAnsi="Times New Roman"/>
                <w:color w:val="000000" w:themeColor="text1"/>
                <w:sz w:val="24"/>
                <w:szCs w:val="24"/>
                <w:lang w:val="en-US" w:eastAsia="en-US"/>
              </w:rPr>
              <w:t>d</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z w:val="24"/>
                <w:szCs w:val="24"/>
                <w:lang w:val="en-US" w:eastAsia="en-US"/>
              </w:rPr>
              <w:t>–</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pacing w:val="-2"/>
                <w:sz w:val="24"/>
                <w:szCs w:val="24"/>
                <w:lang w:val="en-US" w:eastAsia="en-US"/>
              </w:rPr>
              <w:t>G</w:t>
            </w:r>
            <w:r w:rsidRPr="004D621F">
              <w:rPr>
                <w:rFonts w:ascii="Times New Roman" w:hAnsi="Times New Roman"/>
                <w:color w:val="000000" w:themeColor="text1"/>
                <w:spacing w:val="1"/>
                <w:sz w:val="24"/>
                <w:szCs w:val="24"/>
                <w:lang w:val="en-US" w:eastAsia="en-US"/>
              </w:rPr>
              <w:t>ue</w:t>
            </w:r>
            <w:r w:rsidRPr="004D621F">
              <w:rPr>
                <w:rFonts w:ascii="Times New Roman" w:hAnsi="Times New Roman"/>
                <w:color w:val="000000" w:themeColor="text1"/>
                <w:sz w:val="24"/>
                <w:szCs w:val="24"/>
                <w:lang w:val="en-US" w:eastAsia="en-US"/>
              </w:rPr>
              <w:t>st</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pacing w:val="-3"/>
                <w:sz w:val="24"/>
                <w:szCs w:val="24"/>
                <w:lang w:val="en-US" w:eastAsia="en-US"/>
              </w:rPr>
              <w:t>w</w:t>
            </w:r>
            <w:r w:rsidRPr="004D621F">
              <w:rPr>
                <w:rFonts w:ascii="Times New Roman" w:hAnsi="Times New Roman"/>
                <w:color w:val="000000" w:themeColor="text1"/>
                <w:spacing w:val="-1"/>
                <w:sz w:val="24"/>
                <w:szCs w:val="24"/>
                <w:lang w:val="en-US" w:eastAsia="en-US"/>
              </w:rPr>
              <w:t>e</w:t>
            </w:r>
            <w:r w:rsidRPr="004D621F">
              <w:rPr>
                <w:rFonts w:ascii="Times New Roman" w:hAnsi="Times New Roman"/>
                <w:color w:val="000000" w:themeColor="text1"/>
                <w:spacing w:val="1"/>
                <w:sz w:val="24"/>
                <w:szCs w:val="24"/>
                <w:lang w:val="en-US" w:eastAsia="en-US"/>
              </w:rPr>
              <w:t>e</w:t>
            </w:r>
            <w:r w:rsidRPr="004D621F">
              <w:rPr>
                <w:rFonts w:ascii="Times New Roman" w:hAnsi="Times New Roman"/>
                <w:color w:val="000000" w:themeColor="text1"/>
                <w:sz w:val="24"/>
                <w:szCs w:val="24"/>
                <w:lang w:val="en-US" w:eastAsia="en-US"/>
              </w:rPr>
              <w:t xml:space="preserve">kly </w:t>
            </w:r>
            <w:r w:rsidRPr="004D621F">
              <w:rPr>
                <w:rFonts w:ascii="Times New Roman" w:hAnsi="Times New Roman"/>
                <w:color w:val="000000" w:themeColor="text1"/>
                <w:spacing w:val="1"/>
                <w:sz w:val="24"/>
                <w:szCs w:val="24"/>
                <w:lang w:val="en-US" w:eastAsia="en-US"/>
              </w:rPr>
              <w:t>b</w:t>
            </w:r>
            <w:r w:rsidRPr="004D621F">
              <w:rPr>
                <w:rFonts w:ascii="Times New Roman" w:hAnsi="Times New Roman"/>
                <w:color w:val="000000" w:themeColor="text1"/>
                <w:sz w:val="24"/>
                <w:szCs w:val="24"/>
                <w:lang w:val="en-US" w:eastAsia="en-US"/>
              </w:rPr>
              <w:t>i</w:t>
            </w:r>
            <w:r w:rsidRPr="004D621F">
              <w:rPr>
                <w:rFonts w:ascii="Times New Roman" w:hAnsi="Times New Roman"/>
                <w:color w:val="000000" w:themeColor="text1"/>
                <w:spacing w:val="-1"/>
                <w:sz w:val="24"/>
                <w:szCs w:val="24"/>
                <w:lang w:val="en-US" w:eastAsia="en-US"/>
              </w:rPr>
              <w:t>l</w:t>
            </w:r>
            <w:r w:rsidRPr="004D621F">
              <w:rPr>
                <w:rFonts w:ascii="Times New Roman" w:hAnsi="Times New Roman"/>
                <w:color w:val="000000" w:themeColor="text1"/>
                <w:sz w:val="24"/>
                <w:szCs w:val="24"/>
                <w:lang w:val="en-US" w:eastAsia="en-US"/>
              </w:rPr>
              <w:t xml:space="preserve">l, </w:t>
            </w:r>
            <w:r w:rsidRPr="004D621F">
              <w:rPr>
                <w:rFonts w:ascii="Times New Roman" w:hAnsi="Times New Roman"/>
                <w:color w:val="000000" w:themeColor="text1"/>
                <w:spacing w:val="1"/>
                <w:sz w:val="24"/>
                <w:szCs w:val="24"/>
                <w:lang w:val="en-US" w:eastAsia="en-US"/>
              </w:rPr>
              <w:t>V</w:t>
            </w:r>
            <w:r w:rsidRPr="004D621F">
              <w:rPr>
                <w:rFonts w:ascii="Times New Roman" w:hAnsi="Times New Roman"/>
                <w:color w:val="000000" w:themeColor="text1"/>
                <w:sz w:val="24"/>
                <w:szCs w:val="24"/>
                <w:lang w:val="en-US" w:eastAsia="en-US"/>
              </w:rPr>
              <w:t>is</w:t>
            </w:r>
            <w:r w:rsidRPr="004D621F">
              <w:rPr>
                <w:rFonts w:ascii="Times New Roman" w:hAnsi="Times New Roman"/>
                <w:color w:val="000000" w:themeColor="text1"/>
                <w:spacing w:val="-1"/>
                <w:sz w:val="24"/>
                <w:szCs w:val="24"/>
                <w:lang w:val="en-US" w:eastAsia="en-US"/>
              </w:rPr>
              <w:t>i</w:t>
            </w:r>
            <w:r w:rsidRPr="004D621F">
              <w:rPr>
                <w:rFonts w:ascii="Times New Roman" w:hAnsi="Times New Roman"/>
                <w:color w:val="000000" w:themeColor="text1"/>
                <w:sz w:val="24"/>
                <w:szCs w:val="24"/>
                <w:lang w:val="en-US" w:eastAsia="en-US"/>
              </w:rPr>
              <w:t>t</w:t>
            </w:r>
            <w:r w:rsidRPr="004D621F">
              <w:rPr>
                <w:rFonts w:ascii="Times New Roman" w:hAnsi="Times New Roman"/>
                <w:color w:val="000000" w:themeColor="text1"/>
                <w:spacing w:val="1"/>
                <w:sz w:val="24"/>
                <w:szCs w:val="24"/>
                <w:lang w:val="en-US" w:eastAsia="en-US"/>
              </w:rPr>
              <w:t>o</w:t>
            </w:r>
            <w:r w:rsidRPr="004D621F">
              <w:rPr>
                <w:rFonts w:ascii="Times New Roman" w:hAnsi="Times New Roman"/>
                <w:color w:val="000000" w:themeColor="text1"/>
                <w:sz w:val="24"/>
                <w:szCs w:val="24"/>
                <w:lang w:val="en-US" w:eastAsia="en-US"/>
              </w:rPr>
              <w:t>rs t</w:t>
            </w:r>
            <w:r w:rsidRPr="004D621F">
              <w:rPr>
                <w:rFonts w:ascii="Times New Roman" w:hAnsi="Times New Roman"/>
                <w:color w:val="000000" w:themeColor="text1"/>
                <w:spacing w:val="-1"/>
                <w:sz w:val="24"/>
                <w:szCs w:val="24"/>
                <w:lang w:val="en-US" w:eastAsia="en-US"/>
              </w:rPr>
              <w:t>a</w:t>
            </w:r>
            <w:r w:rsidRPr="004D621F">
              <w:rPr>
                <w:rFonts w:ascii="Times New Roman" w:hAnsi="Times New Roman"/>
                <w:color w:val="000000" w:themeColor="text1"/>
                <w:spacing w:val="1"/>
                <w:sz w:val="24"/>
                <w:szCs w:val="24"/>
                <w:lang w:val="en-US" w:eastAsia="en-US"/>
              </w:rPr>
              <w:t>bu</w:t>
            </w:r>
            <w:r w:rsidRPr="004D621F">
              <w:rPr>
                <w:rFonts w:ascii="Times New Roman" w:hAnsi="Times New Roman"/>
                <w:color w:val="000000" w:themeColor="text1"/>
                <w:sz w:val="24"/>
                <w:szCs w:val="24"/>
                <w:lang w:val="en-US" w:eastAsia="en-US"/>
              </w:rPr>
              <w:t>lar l</w:t>
            </w:r>
            <w:r w:rsidRPr="004D621F">
              <w:rPr>
                <w:rFonts w:ascii="Times New Roman" w:hAnsi="Times New Roman"/>
                <w:color w:val="000000" w:themeColor="text1"/>
                <w:spacing w:val="-2"/>
                <w:sz w:val="24"/>
                <w:szCs w:val="24"/>
                <w:lang w:val="en-US" w:eastAsia="en-US"/>
              </w:rPr>
              <w:t>e</w:t>
            </w:r>
            <w:r w:rsidRPr="004D621F">
              <w:rPr>
                <w:rFonts w:ascii="Times New Roman" w:hAnsi="Times New Roman"/>
                <w:color w:val="000000" w:themeColor="text1"/>
                <w:spacing w:val="-1"/>
                <w:sz w:val="24"/>
                <w:szCs w:val="24"/>
                <w:lang w:val="en-US" w:eastAsia="en-US"/>
              </w:rPr>
              <w:t>d</w:t>
            </w:r>
            <w:r w:rsidRPr="004D621F">
              <w:rPr>
                <w:rFonts w:ascii="Times New Roman" w:hAnsi="Times New Roman"/>
                <w:color w:val="000000" w:themeColor="text1"/>
                <w:spacing w:val="1"/>
                <w:sz w:val="24"/>
                <w:szCs w:val="24"/>
                <w:lang w:val="en-US" w:eastAsia="en-US"/>
              </w:rPr>
              <w:t>ge</w:t>
            </w:r>
            <w:r w:rsidRPr="004D621F">
              <w:rPr>
                <w:rFonts w:ascii="Times New Roman" w:hAnsi="Times New Roman"/>
                <w:color w:val="000000" w:themeColor="text1"/>
                <w:sz w:val="24"/>
                <w:szCs w:val="24"/>
                <w:lang w:val="en-US" w:eastAsia="en-US"/>
              </w:rPr>
              <w:t>r</w:t>
            </w:r>
          </w:p>
          <w:p w:rsidR="00594F03" w:rsidRPr="004D621F" w:rsidRDefault="00594F03" w:rsidP="00C47D19">
            <w:pPr>
              <w:widowControl w:val="0"/>
              <w:tabs>
                <w:tab w:val="left" w:pos="1180"/>
              </w:tabs>
              <w:autoSpaceDE w:val="0"/>
              <w:autoSpaceDN w:val="0"/>
              <w:adjustRightInd w:val="0"/>
              <w:spacing w:after="0" w:line="293" w:lineRule="exact"/>
              <w:ind w:left="822"/>
              <w:rPr>
                <w:rFonts w:ascii="Times New Roman" w:hAnsi="Times New Roman"/>
                <w:color w:val="000000" w:themeColor="text1"/>
                <w:sz w:val="24"/>
                <w:szCs w:val="24"/>
                <w:lang w:val="en-US" w:eastAsia="en-US"/>
              </w:rPr>
            </w:pPr>
            <w:r w:rsidRPr="004D621F">
              <w:rPr>
                <w:rFonts w:ascii="Times New Roman" w:hAnsi="Times New Roman"/>
                <w:color w:val="000000" w:themeColor="text1"/>
                <w:position w:val="-1"/>
                <w:sz w:val="24"/>
                <w:szCs w:val="24"/>
                <w:lang w:val="en-US" w:eastAsia="en-US"/>
              </w:rPr>
              <w:t></w:t>
            </w:r>
            <w:r w:rsidRPr="004D621F">
              <w:rPr>
                <w:rFonts w:ascii="Times New Roman" w:hAnsi="Times New Roman"/>
                <w:color w:val="000000" w:themeColor="text1"/>
                <w:position w:val="-1"/>
                <w:sz w:val="24"/>
                <w:szCs w:val="24"/>
                <w:lang w:val="en-US" w:eastAsia="en-US"/>
              </w:rPr>
              <w:tab/>
            </w:r>
            <w:r w:rsidRPr="004D621F">
              <w:rPr>
                <w:rFonts w:ascii="Times New Roman" w:hAnsi="Times New Roman"/>
                <w:color w:val="000000" w:themeColor="text1"/>
                <w:spacing w:val="1"/>
                <w:position w:val="-1"/>
                <w:sz w:val="24"/>
                <w:szCs w:val="24"/>
                <w:lang w:val="en-US" w:eastAsia="en-US"/>
              </w:rPr>
              <w:t>Se</w:t>
            </w:r>
            <w:r w:rsidRPr="004D621F">
              <w:rPr>
                <w:rFonts w:ascii="Times New Roman" w:hAnsi="Times New Roman"/>
                <w:color w:val="000000" w:themeColor="text1"/>
                <w:spacing w:val="-1"/>
                <w:position w:val="-1"/>
                <w:sz w:val="24"/>
                <w:szCs w:val="24"/>
                <w:lang w:val="en-US" w:eastAsia="en-US"/>
              </w:rPr>
              <w:t>m</w:t>
            </w:r>
            <w:r w:rsidRPr="004D621F">
              <w:rPr>
                <w:rFonts w:ascii="Times New Roman" w:hAnsi="Times New Roman"/>
                <w:color w:val="000000" w:themeColor="text1"/>
                <w:position w:val="-1"/>
                <w:sz w:val="24"/>
                <w:szCs w:val="24"/>
                <w:lang w:val="en-US" w:eastAsia="en-US"/>
              </w:rPr>
              <w:t xml:space="preserve">i </w:t>
            </w:r>
            <w:r w:rsidRPr="004D621F">
              <w:rPr>
                <w:rFonts w:ascii="Times New Roman" w:hAnsi="Times New Roman"/>
                <w:color w:val="000000" w:themeColor="text1"/>
                <w:spacing w:val="1"/>
                <w:position w:val="-1"/>
                <w:sz w:val="24"/>
                <w:szCs w:val="24"/>
                <w:lang w:val="en-US" w:eastAsia="en-US"/>
              </w:rPr>
              <w:t>au</w:t>
            </w:r>
            <w:r w:rsidRPr="004D621F">
              <w:rPr>
                <w:rFonts w:ascii="Times New Roman" w:hAnsi="Times New Roman"/>
                <w:color w:val="000000" w:themeColor="text1"/>
                <w:spacing w:val="-2"/>
                <w:position w:val="-1"/>
                <w:sz w:val="24"/>
                <w:szCs w:val="24"/>
                <w:lang w:val="en-US" w:eastAsia="en-US"/>
              </w:rPr>
              <w:t>t</w:t>
            </w:r>
            <w:r w:rsidRPr="004D621F">
              <w:rPr>
                <w:rFonts w:ascii="Times New Roman" w:hAnsi="Times New Roman"/>
                <w:color w:val="000000" w:themeColor="text1"/>
                <w:spacing w:val="1"/>
                <w:position w:val="-1"/>
                <w:sz w:val="24"/>
                <w:szCs w:val="24"/>
                <w:lang w:val="en-US" w:eastAsia="en-US"/>
              </w:rPr>
              <w:t>o</w:t>
            </w:r>
            <w:r w:rsidRPr="004D621F">
              <w:rPr>
                <w:rFonts w:ascii="Times New Roman" w:hAnsi="Times New Roman"/>
                <w:color w:val="000000" w:themeColor="text1"/>
                <w:spacing w:val="-1"/>
                <w:position w:val="-1"/>
                <w:sz w:val="24"/>
                <w:szCs w:val="24"/>
                <w:lang w:val="en-US" w:eastAsia="en-US"/>
              </w:rPr>
              <w:t>m</w:t>
            </w:r>
            <w:r w:rsidRPr="004D621F">
              <w:rPr>
                <w:rFonts w:ascii="Times New Roman" w:hAnsi="Times New Roman"/>
                <w:color w:val="000000" w:themeColor="text1"/>
                <w:spacing w:val="1"/>
                <w:position w:val="-1"/>
                <w:sz w:val="24"/>
                <w:szCs w:val="24"/>
                <w:lang w:val="en-US" w:eastAsia="en-US"/>
              </w:rPr>
              <w:t>a</w:t>
            </w:r>
            <w:r w:rsidRPr="004D621F">
              <w:rPr>
                <w:rFonts w:ascii="Times New Roman" w:hAnsi="Times New Roman"/>
                <w:color w:val="000000" w:themeColor="text1"/>
                <w:position w:val="-1"/>
                <w:sz w:val="24"/>
                <w:szCs w:val="24"/>
                <w:lang w:val="en-US" w:eastAsia="en-US"/>
              </w:rPr>
              <w:t>t</w:t>
            </w:r>
            <w:r w:rsidRPr="004D621F">
              <w:rPr>
                <w:rFonts w:ascii="Times New Roman" w:hAnsi="Times New Roman"/>
                <w:color w:val="000000" w:themeColor="text1"/>
                <w:spacing w:val="-1"/>
                <w:position w:val="-1"/>
                <w:sz w:val="24"/>
                <w:szCs w:val="24"/>
                <w:lang w:val="en-US" w:eastAsia="en-US"/>
              </w:rPr>
              <w:t>e</w:t>
            </w:r>
            <w:r w:rsidRPr="004D621F">
              <w:rPr>
                <w:rFonts w:ascii="Times New Roman" w:hAnsi="Times New Roman"/>
                <w:color w:val="000000" w:themeColor="text1"/>
                <w:position w:val="-1"/>
                <w:sz w:val="24"/>
                <w:szCs w:val="24"/>
                <w:lang w:val="en-US" w:eastAsia="en-US"/>
              </w:rPr>
              <w:t>d</w:t>
            </w:r>
          </w:p>
          <w:p w:rsidR="00594F03" w:rsidRPr="004D621F" w:rsidRDefault="00594F03" w:rsidP="00C47D19">
            <w:pPr>
              <w:widowControl w:val="0"/>
              <w:tabs>
                <w:tab w:val="left" w:pos="1180"/>
              </w:tabs>
              <w:autoSpaceDE w:val="0"/>
              <w:autoSpaceDN w:val="0"/>
              <w:adjustRightInd w:val="0"/>
              <w:spacing w:after="0" w:line="290" w:lineRule="exact"/>
              <w:ind w:left="822"/>
              <w:rPr>
                <w:rFonts w:ascii="Times New Roman" w:hAnsi="Times New Roman"/>
                <w:color w:val="000000" w:themeColor="text1"/>
                <w:sz w:val="24"/>
                <w:szCs w:val="24"/>
                <w:lang w:val="en-US" w:eastAsia="en-US"/>
              </w:rPr>
            </w:pPr>
            <w:r w:rsidRPr="004D621F">
              <w:rPr>
                <w:rFonts w:ascii="Times New Roman" w:hAnsi="Times New Roman"/>
                <w:color w:val="000000" w:themeColor="text1"/>
                <w:position w:val="-1"/>
                <w:sz w:val="24"/>
                <w:szCs w:val="24"/>
                <w:lang w:val="en-US" w:eastAsia="en-US"/>
              </w:rPr>
              <w:t></w:t>
            </w:r>
            <w:r w:rsidRPr="004D621F">
              <w:rPr>
                <w:rFonts w:ascii="Times New Roman" w:hAnsi="Times New Roman"/>
                <w:color w:val="000000" w:themeColor="text1"/>
                <w:position w:val="-1"/>
                <w:sz w:val="24"/>
                <w:szCs w:val="24"/>
                <w:lang w:val="en-US" w:eastAsia="en-US"/>
              </w:rPr>
              <w:tab/>
              <w:t>F</w:t>
            </w:r>
            <w:r w:rsidRPr="004D621F">
              <w:rPr>
                <w:rFonts w:ascii="Times New Roman" w:hAnsi="Times New Roman"/>
                <w:color w:val="000000" w:themeColor="text1"/>
                <w:spacing w:val="1"/>
                <w:position w:val="-1"/>
                <w:sz w:val="24"/>
                <w:szCs w:val="24"/>
                <w:lang w:val="en-US" w:eastAsia="en-US"/>
              </w:rPr>
              <w:t>u</w:t>
            </w:r>
            <w:r w:rsidRPr="004D621F">
              <w:rPr>
                <w:rFonts w:ascii="Times New Roman" w:hAnsi="Times New Roman"/>
                <w:color w:val="000000" w:themeColor="text1"/>
                <w:position w:val="-1"/>
                <w:sz w:val="24"/>
                <w:szCs w:val="24"/>
                <w:lang w:val="en-US" w:eastAsia="en-US"/>
              </w:rPr>
              <w:t>l</w:t>
            </w:r>
            <w:r w:rsidRPr="004D621F">
              <w:rPr>
                <w:rFonts w:ascii="Times New Roman" w:hAnsi="Times New Roman"/>
                <w:color w:val="000000" w:themeColor="text1"/>
                <w:spacing w:val="-1"/>
                <w:position w:val="-1"/>
                <w:sz w:val="24"/>
                <w:szCs w:val="24"/>
                <w:lang w:val="en-US" w:eastAsia="en-US"/>
              </w:rPr>
              <w:t>l</w:t>
            </w:r>
            <w:r w:rsidRPr="004D621F">
              <w:rPr>
                <w:rFonts w:ascii="Times New Roman" w:hAnsi="Times New Roman"/>
                <w:color w:val="000000" w:themeColor="text1"/>
                <w:position w:val="-1"/>
                <w:sz w:val="24"/>
                <w:szCs w:val="24"/>
                <w:lang w:val="en-US" w:eastAsia="en-US"/>
              </w:rPr>
              <w:t xml:space="preserve">y </w:t>
            </w:r>
            <w:r w:rsidRPr="004D621F">
              <w:rPr>
                <w:rFonts w:ascii="Times New Roman" w:hAnsi="Times New Roman"/>
                <w:color w:val="000000" w:themeColor="text1"/>
                <w:spacing w:val="1"/>
                <w:position w:val="-1"/>
                <w:sz w:val="24"/>
                <w:szCs w:val="24"/>
                <w:lang w:val="en-US" w:eastAsia="en-US"/>
              </w:rPr>
              <w:t>au</w:t>
            </w:r>
            <w:r w:rsidRPr="004D621F">
              <w:rPr>
                <w:rFonts w:ascii="Times New Roman" w:hAnsi="Times New Roman"/>
                <w:color w:val="000000" w:themeColor="text1"/>
                <w:position w:val="-1"/>
                <w:sz w:val="24"/>
                <w:szCs w:val="24"/>
                <w:lang w:val="en-US" w:eastAsia="en-US"/>
              </w:rPr>
              <w:t>t</w:t>
            </w:r>
            <w:r w:rsidRPr="004D621F">
              <w:rPr>
                <w:rFonts w:ascii="Times New Roman" w:hAnsi="Times New Roman"/>
                <w:color w:val="000000" w:themeColor="text1"/>
                <w:spacing w:val="1"/>
                <w:position w:val="-1"/>
                <w:sz w:val="24"/>
                <w:szCs w:val="24"/>
                <w:lang w:val="en-US" w:eastAsia="en-US"/>
              </w:rPr>
              <w:t>o</w:t>
            </w:r>
            <w:r w:rsidRPr="004D621F">
              <w:rPr>
                <w:rFonts w:ascii="Times New Roman" w:hAnsi="Times New Roman"/>
                <w:color w:val="000000" w:themeColor="text1"/>
                <w:spacing w:val="-1"/>
                <w:position w:val="-1"/>
                <w:sz w:val="24"/>
                <w:szCs w:val="24"/>
                <w:lang w:val="en-US" w:eastAsia="en-US"/>
              </w:rPr>
              <w:t>ma</w:t>
            </w:r>
            <w:r w:rsidRPr="004D621F">
              <w:rPr>
                <w:rFonts w:ascii="Times New Roman" w:hAnsi="Times New Roman"/>
                <w:color w:val="000000" w:themeColor="text1"/>
                <w:position w:val="-1"/>
                <w:sz w:val="24"/>
                <w:szCs w:val="24"/>
                <w:lang w:val="en-US" w:eastAsia="en-US"/>
              </w:rPr>
              <w:t>t</w:t>
            </w:r>
            <w:r w:rsidRPr="004D621F">
              <w:rPr>
                <w:rFonts w:ascii="Times New Roman" w:hAnsi="Times New Roman"/>
                <w:color w:val="000000" w:themeColor="text1"/>
                <w:spacing w:val="1"/>
                <w:position w:val="-1"/>
                <w:sz w:val="24"/>
                <w:szCs w:val="24"/>
                <w:lang w:val="en-US" w:eastAsia="en-US"/>
              </w:rPr>
              <w:t>e</w:t>
            </w:r>
            <w:r w:rsidRPr="004D621F">
              <w:rPr>
                <w:rFonts w:ascii="Times New Roman" w:hAnsi="Times New Roman"/>
                <w:color w:val="000000" w:themeColor="text1"/>
                <w:position w:val="-1"/>
                <w:sz w:val="24"/>
                <w:szCs w:val="24"/>
                <w:lang w:val="en-US" w:eastAsia="en-US"/>
              </w:rPr>
              <w:t>d</w:t>
            </w:r>
          </w:p>
        </w:tc>
        <w:tc>
          <w:tcPr>
            <w:tcW w:w="788" w:type="dxa"/>
            <w:tcBorders>
              <w:top w:val="single" w:sz="4" w:space="0" w:color="000000"/>
              <w:left w:val="single" w:sz="4" w:space="0" w:color="000000"/>
              <w:bottom w:val="single" w:sz="4" w:space="0" w:color="000000"/>
              <w:right w:val="single" w:sz="4" w:space="0" w:color="000000"/>
            </w:tcBorders>
          </w:tcPr>
          <w:p w:rsidR="00594F03" w:rsidRPr="004D621F" w:rsidRDefault="00594F03" w:rsidP="00C47D19">
            <w:pPr>
              <w:widowControl w:val="0"/>
              <w:autoSpaceDE w:val="0"/>
              <w:autoSpaceDN w:val="0"/>
              <w:adjustRightInd w:val="0"/>
              <w:spacing w:after="0" w:line="268" w:lineRule="exact"/>
              <w:ind w:left="239" w:right="240"/>
              <w:jc w:val="center"/>
              <w:rPr>
                <w:rFonts w:ascii="Times New Roman" w:hAnsi="Times New Roman"/>
                <w:color w:val="000000" w:themeColor="text1"/>
                <w:sz w:val="24"/>
                <w:szCs w:val="24"/>
                <w:lang w:val="en-US" w:eastAsia="en-US"/>
              </w:rPr>
            </w:pPr>
          </w:p>
        </w:tc>
      </w:tr>
      <w:tr w:rsidR="00594F03" w:rsidRPr="004D621F" w:rsidTr="00C47D19">
        <w:trPr>
          <w:trHeight w:hRule="exact" w:val="1954"/>
        </w:trPr>
        <w:tc>
          <w:tcPr>
            <w:tcW w:w="720" w:type="dxa"/>
            <w:tcBorders>
              <w:top w:val="single" w:sz="4" w:space="0" w:color="000000"/>
              <w:left w:val="single" w:sz="4" w:space="0" w:color="000000"/>
              <w:bottom w:val="single" w:sz="4" w:space="0" w:color="000000"/>
              <w:right w:val="single" w:sz="4" w:space="0" w:color="000000"/>
            </w:tcBorders>
            <w:hideMark/>
          </w:tcPr>
          <w:p w:rsidR="00594F03" w:rsidRPr="004D621F" w:rsidRDefault="00594F03" w:rsidP="00C47D19">
            <w:pPr>
              <w:widowControl w:val="0"/>
              <w:autoSpaceDE w:val="0"/>
              <w:autoSpaceDN w:val="0"/>
              <w:adjustRightInd w:val="0"/>
              <w:spacing w:after="0" w:line="268" w:lineRule="exact"/>
              <w:ind w:left="102"/>
              <w:rPr>
                <w:rFonts w:ascii="Times New Roman" w:hAnsi="Times New Roman"/>
                <w:color w:val="000000" w:themeColor="text1"/>
                <w:sz w:val="24"/>
                <w:szCs w:val="24"/>
                <w:lang w:val="en-US" w:eastAsia="en-US"/>
              </w:rPr>
            </w:pPr>
            <w:r w:rsidRPr="004D621F">
              <w:rPr>
                <w:rFonts w:ascii="Times New Roman" w:hAnsi="Times New Roman"/>
                <w:color w:val="000000" w:themeColor="text1"/>
                <w:spacing w:val="1"/>
                <w:sz w:val="24"/>
                <w:szCs w:val="24"/>
                <w:lang w:val="en-US" w:eastAsia="en-US"/>
              </w:rPr>
              <w:t>03</w:t>
            </w:r>
          </w:p>
        </w:tc>
        <w:tc>
          <w:tcPr>
            <w:tcW w:w="6865" w:type="dxa"/>
            <w:tcBorders>
              <w:top w:val="single" w:sz="4" w:space="0" w:color="000000"/>
              <w:left w:val="single" w:sz="4" w:space="0" w:color="000000"/>
              <w:bottom w:val="single" w:sz="4" w:space="0" w:color="000000"/>
              <w:right w:val="single" w:sz="4" w:space="0" w:color="000000"/>
            </w:tcBorders>
          </w:tcPr>
          <w:p w:rsidR="00594F03" w:rsidRPr="004D621F" w:rsidRDefault="00594F03" w:rsidP="00C47D19">
            <w:pPr>
              <w:widowControl w:val="0"/>
              <w:autoSpaceDE w:val="0"/>
              <w:autoSpaceDN w:val="0"/>
              <w:adjustRightInd w:val="0"/>
              <w:spacing w:after="0" w:line="268" w:lineRule="exact"/>
              <w:ind w:left="102"/>
              <w:rPr>
                <w:rFonts w:ascii="Times New Roman" w:hAnsi="Times New Roman"/>
                <w:color w:val="000000" w:themeColor="text1"/>
                <w:sz w:val="24"/>
                <w:szCs w:val="24"/>
                <w:lang w:val="en-US" w:eastAsia="en-US"/>
              </w:rPr>
            </w:pPr>
            <w:r w:rsidRPr="004D621F">
              <w:rPr>
                <w:rFonts w:ascii="Times New Roman" w:hAnsi="Times New Roman"/>
                <w:b/>
                <w:bCs/>
                <w:color w:val="000000" w:themeColor="text1"/>
                <w:sz w:val="24"/>
                <w:szCs w:val="24"/>
                <w:lang w:val="en-US" w:eastAsia="en-US"/>
              </w:rPr>
              <w:t>C</w:t>
            </w:r>
            <w:r w:rsidRPr="004D621F">
              <w:rPr>
                <w:rFonts w:ascii="Times New Roman" w:hAnsi="Times New Roman"/>
                <w:b/>
                <w:bCs/>
                <w:color w:val="000000" w:themeColor="text1"/>
                <w:spacing w:val="-1"/>
                <w:sz w:val="24"/>
                <w:szCs w:val="24"/>
                <w:lang w:val="en-US" w:eastAsia="en-US"/>
              </w:rPr>
              <w:t>H</w:t>
            </w:r>
            <w:r w:rsidRPr="004D621F">
              <w:rPr>
                <w:rFonts w:ascii="Times New Roman" w:hAnsi="Times New Roman"/>
                <w:b/>
                <w:bCs/>
                <w:color w:val="000000" w:themeColor="text1"/>
                <w:spacing w:val="1"/>
                <w:sz w:val="24"/>
                <w:szCs w:val="24"/>
                <w:lang w:val="en-US" w:eastAsia="en-US"/>
              </w:rPr>
              <w:t>E</w:t>
            </w:r>
            <w:r w:rsidRPr="004D621F">
              <w:rPr>
                <w:rFonts w:ascii="Times New Roman" w:hAnsi="Times New Roman"/>
                <w:b/>
                <w:bCs/>
                <w:color w:val="000000" w:themeColor="text1"/>
                <w:sz w:val="24"/>
                <w:szCs w:val="24"/>
                <w:lang w:val="en-US" w:eastAsia="en-US"/>
              </w:rPr>
              <w:t>CK</w:t>
            </w:r>
            <w:r w:rsidRPr="004D621F">
              <w:rPr>
                <w:rFonts w:ascii="Times New Roman" w:hAnsi="Times New Roman"/>
                <w:b/>
                <w:bCs/>
                <w:color w:val="000000" w:themeColor="text1"/>
                <w:spacing w:val="-1"/>
                <w:sz w:val="24"/>
                <w:szCs w:val="24"/>
                <w:lang w:val="en-US" w:eastAsia="en-US"/>
              </w:rPr>
              <w:t xml:space="preserve"> </w:t>
            </w:r>
            <w:r w:rsidRPr="004D621F">
              <w:rPr>
                <w:rFonts w:ascii="Times New Roman" w:hAnsi="Times New Roman"/>
                <w:b/>
                <w:bCs/>
                <w:color w:val="000000" w:themeColor="text1"/>
                <w:spacing w:val="1"/>
                <w:sz w:val="24"/>
                <w:szCs w:val="24"/>
                <w:lang w:val="en-US" w:eastAsia="en-US"/>
              </w:rPr>
              <w:t>O</w:t>
            </w:r>
            <w:r w:rsidRPr="004D621F">
              <w:rPr>
                <w:rFonts w:ascii="Times New Roman" w:hAnsi="Times New Roman"/>
                <w:b/>
                <w:bCs/>
                <w:color w:val="000000" w:themeColor="text1"/>
                <w:sz w:val="24"/>
                <w:szCs w:val="24"/>
                <w:lang w:val="en-US" w:eastAsia="en-US"/>
              </w:rPr>
              <w:t>UT</w:t>
            </w:r>
            <w:r w:rsidRPr="004D621F">
              <w:rPr>
                <w:rFonts w:ascii="Times New Roman" w:hAnsi="Times New Roman"/>
                <w:b/>
                <w:bCs/>
                <w:color w:val="000000" w:themeColor="text1"/>
                <w:spacing w:val="-1"/>
                <w:sz w:val="24"/>
                <w:szCs w:val="24"/>
                <w:lang w:val="en-US" w:eastAsia="en-US"/>
              </w:rPr>
              <w:t xml:space="preserve"> </w:t>
            </w:r>
            <w:r w:rsidRPr="004D621F">
              <w:rPr>
                <w:rFonts w:ascii="Times New Roman" w:hAnsi="Times New Roman"/>
                <w:b/>
                <w:bCs/>
                <w:color w:val="000000" w:themeColor="text1"/>
                <w:spacing w:val="1"/>
                <w:sz w:val="24"/>
                <w:szCs w:val="24"/>
                <w:lang w:val="en-US" w:eastAsia="en-US"/>
              </w:rPr>
              <w:t>P</w:t>
            </w:r>
            <w:r w:rsidRPr="004D621F">
              <w:rPr>
                <w:rFonts w:ascii="Times New Roman" w:hAnsi="Times New Roman"/>
                <w:b/>
                <w:bCs/>
                <w:color w:val="000000" w:themeColor="text1"/>
                <w:sz w:val="24"/>
                <w:szCs w:val="24"/>
                <w:lang w:val="en-US" w:eastAsia="en-US"/>
              </w:rPr>
              <w:t>ROCED</w:t>
            </w:r>
            <w:r w:rsidRPr="004D621F">
              <w:rPr>
                <w:rFonts w:ascii="Times New Roman" w:hAnsi="Times New Roman"/>
                <w:b/>
                <w:bCs/>
                <w:color w:val="000000" w:themeColor="text1"/>
                <w:spacing w:val="-1"/>
                <w:sz w:val="24"/>
                <w:szCs w:val="24"/>
                <w:lang w:val="en-US" w:eastAsia="en-US"/>
              </w:rPr>
              <w:t>U</w:t>
            </w:r>
            <w:r w:rsidRPr="004D621F">
              <w:rPr>
                <w:rFonts w:ascii="Times New Roman" w:hAnsi="Times New Roman"/>
                <w:b/>
                <w:bCs/>
                <w:color w:val="000000" w:themeColor="text1"/>
                <w:sz w:val="24"/>
                <w:szCs w:val="24"/>
                <w:lang w:val="en-US" w:eastAsia="en-US"/>
              </w:rPr>
              <w:t>RES</w:t>
            </w:r>
          </w:p>
          <w:p w:rsidR="00594F03" w:rsidRPr="004D621F" w:rsidRDefault="00594F03" w:rsidP="00C47D19">
            <w:pPr>
              <w:widowControl w:val="0"/>
              <w:autoSpaceDE w:val="0"/>
              <w:autoSpaceDN w:val="0"/>
              <w:adjustRightInd w:val="0"/>
              <w:spacing w:before="17" w:after="0" w:line="260" w:lineRule="exact"/>
              <w:rPr>
                <w:rFonts w:ascii="Times New Roman" w:hAnsi="Times New Roman"/>
                <w:color w:val="000000" w:themeColor="text1"/>
                <w:sz w:val="24"/>
                <w:szCs w:val="24"/>
                <w:lang w:val="en-US" w:eastAsia="en-US"/>
              </w:rPr>
            </w:pPr>
          </w:p>
          <w:p w:rsidR="00594F03" w:rsidRPr="004D621F" w:rsidRDefault="00594F03" w:rsidP="00C47D19">
            <w:pPr>
              <w:widowControl w:val="0"/>
              <w:tabs>
                <w:tab w:val="left" w:pos="780"/>
              </w:tabs>
              <w:autoSpaceDE w:val="0"/>
              <w:autoSpaceDN w:val="0"/>
              <w:adjustRightInd w:val="0"/>
              <w:spacing w:after="0" w:line="240" w:lineRule="auto"/>
              <w:ind w:left="424" w:right="3664"/>
              <w:jc w:val="center"/>
              <w:rPr>
                <w:rFonts w:ascii="Times New Roman" w:hAnsi="Times New Roman"/>
                <w:color w:val="000000" w:themeColor="text1"/>
                <w:sz w:val="24"/>
                <w:szCs w:val="24"/>
                <w:lang w:val="en-US" w:eastAsia="en-US"/>
              </w:rPr>
            </w:pPr>
            <w:r w:rsidRPr="004D621F">
              <w:rPr>
                <w:rFonts w:ascii="Times New Roman" w:hAnsi="Times New Roman"/>
                <w:color w:val="000000" w:themeColor="text1"/>
                <w:sz w:val="24"/>
                <w:szCs w:val="24"/>
                <w:lang w:val="en-US" w:eastAsia="en-US"/>
              </w:rPr>
              <w:t></w:t>
            </w:r>
            <w:r w:rsidRPr="004D621F">
              <w:rPr>
                <w:rFonts w:ascii="Times New Roman" w:hAnsi="Times New Roman"/>
                <w:color w:val="000000" w:themeColor="text1"/>
                <w:sz w:val="24"/>
                <w:szCs w:val="24"/>
                <w:lang w:val="en-US" w:eastAsia="en-US"/>
              </w:rPr>
              <w:tab/>
              <w:t>G</w:t>
            </w:r>
            <w:r w:rsidRPr="004D621F">
              <w:rPr>
                <w:rFonts w:ascii="Times New Roman" w:hAnsi="Times New Roman"/>
                <w:color w:val="000000" w:themeColor="text1"/>
                <w:spacing w:val="1"/>
                <w:sz w:val="24"/>
                <w:szCs w:val="24"/>
                <w:lang w:val="en-US" w:eastAsia="en-US"/>
              </w:rPr>
              <w:t>ue</w:t>
            </w:r>
            <w:r w:rsidRPr="004D621F">
              <w:rPr>
                <w:rFonts w:ascii="Times New Roman" w:hAnsi="Times New Roman"/>
                <w:color w:val="000000" w:themeColor="text1"/>
                <w:sz w:val="24"/>
                <w:szCs w:val="24"/>
                <w:lang w:val="en-US" w:eastAsia="en-US"/>
              </w:rPr>
              <w:t>st</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pacing w:val="1"/>
                <w:sz w:val="24"/>
                <w:szCs w:val="24"/>
                <w:lang w:val="en-US" w:eastAsia="en-US"/>
              </w:rPr>
              <w:t>a</w:t>
            </w:r>
            <w:r w:rsidRPr="004D621F">
              <w:rPr>
                <w:rFonts w:ascii="Times New Roman" w:hAnsi="Times New Roman"/>
                <w:color w:val="000000" w:themeColor="text1"/>
                <w:sz w:val="24"/>
                <w:szCs w:val="24"/>
                <w:lang w:val="en-US" w:eastAsia="en-US"/>
              </w:rPr>
              <w:t>cc</w:t>
            </w:r>
            <w:r w:rsidRPr="004D621F">
              <w:rPr>
                <w:rFonts w:ascii="Times New Roman" w:hAnsi="Times New Roman"/>
                <w:color w:val="000000" w:themeColor="text1"/>
                <w:spacing w:val="1"/>
                <w:sz w:val="24"/>
                <w:szCs w:val="24"/>
                <w:lang w:val="en-US" w:eastAsia="en-US"/>
              </w:rPr>
              <w:t>o</w:t>
            </w:r>
            <w:r w:rsidRPr="004D621F">
              <w:rPr>
                <w:rFonts w:ascii="Times New Roman" w:hAnsi="Times New Roman"/>
                <w:color w:val="000000" w:themeColor="text1"/>
                <w:spacing w:val="-1"/>
                <w:sz w:val="24"/>
                <w:szCs w:val="24"/>
                <w:lang w:val="en-US" w:eastAsia="en-US"/>
              </w:rPr>
              <w:t>u</w:t>
            </w:r>
            <w:r w:rsidRPr="004D621F">
              <w:rPr>
                <w:rFonts w:ascii="Times New Roman" w:hAnsi="Times New Roman"/>
                <w:color w:val="000000" w:themeColor="text1"/>
                <w:spacing w:val="1"/>
                <w:sz w:val="24"/>
                <w:szCs w:val="24"/>
                <w:lang w:val="en-US" w:eastAsia="en-US"/>
              </w:rPr>
              <w:t>n</w:t>
            </w:r>
            <w:r w:rsidRPr="004D621F">
              <w:rPr>
                <w:rFonts w:ascii="Times New Roman" w:hAnsi="Times New Roman"/>
                <w:color w:val="000000" w:themeColor="text1"/>
                <w:sz w:val="24"/>
                <w:szCs w:val="24"/>
                <w:lang w:val="en-US" w:eastAsia="en-US"/>
              </w:rPr>
              <w:t>ts</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pacing w:val="-2"/>
                <w:sz w:val="24"/>
                <w:szCs w:val="24"/>
                <w:lang w:val="en-US" w:eastAsia="en-US"/>
              </w:rPr>
              <w:t>s</w:t>
            </w:r>
            <w:r w:rsidRPr="004D621F">
              <w:rPr>
                <w:rFonts w:ascii="Times New Roman" w:hAnsi="Times New Roman"/>
                <w:color w:val="000000" w:themeColor="text1"/>
                <w:spacing w:val="1"/>
                <w:sz w:val="24"/>
                <w:szCs w:val="24"/>
                <w:lang w:val="en-US" w:eastAsia="en-US"/>
              </w:rPr>
              <w:t>e</w:t>
            </w:r>
            <w:r w:rsidRPr="004D621F">
              <w:rPr>
                <w:rFonts w:ascii="Times New Roman" w:hAnsi="Times New Roman"/>
                <w:color w:val="000000" w:themeColor="text1"/>
                <w:sz w:val="24"/>
                <w:szCs w:val="24"/>
                <w:lang w:val="en-US" w:eastAsia="en-US"/>
              </w:rPr>
              <w:t>t</w:t>
            </w:r>
            <w:r w:rsidRPr="004D621F">
              <w:rPr>
                <w:rFonts w:ascii="Times New Roman" w:hAnsi="Times New Roman"/>
                <w:color w:val="000000" w:themeColor="text1"/>
                <w:spacing w:val="1"/>
                <w:sz w:val="24"/>
                <w:szCs w:val="24"/>
                <w:lang w:val="en-US" w:eastAsia="en-US"/>
              </w:rPr>
              <w:t>t</w:t>
            </w:r>
            <w:r w:rsidRPr="004D621F">
              <w:rPr>
                <w:rFonts w:ascii="Times New Roman" w:hAnsi="Times New Roman"/>
                <w:color w:val="000000" w:themeColor="text1"/>
                <w:sz w:val="24"/>
                <w:szCs w:val="24"/>
                <w:lang w:val="en-US" w:eastAsia="en-US"/>
              </w:rPr>
              <w:t>lem</w:t>
            </w:r>
            <w:r w:rsidRPr="004D621F">
              <w:rPr>
                <w:rFonts w:ascii="Times New Roman" w:hAnsi="Times New Roman"/>
                <w:color w:val="000000" w:themeColor="text1"/>
                <w:spacing w:val="-2"/>
                <w:sz w:val="24"/>
                <w:szCs w:val="24"/>
                <w:lang w:val="en-US" w:eastAsia="en-US"/>
              </w:rPr>
              <w:t>e</w:t>
            </w:r>
            <w:r w:rsidRPr="004D621F">
              <w:rPr>
                <w:rFonts w:ascii="Times New Roman" w:hAnsi="Times New Roman"/>
                <w:color w:val="000000" w:themeColor="text1"/>
                <w:spacing w:val="1"/>
                <w:sz w:val="24"/>
                <w:szCs w:val="24"/>
                <w:lang w:val="en-US" w:eastAsia="en-US"/>
              </w:rPr>
              <w:t>n</w:t>
            </w:r>
            <w:r w:rsidRPr="004D621F">
              <w:rPr>
                <w:rFonts w:ascii="Times New Roman" w:hAnsi="Times New Roman"/>
                <w:color w:val="000000" w:themeColor="text1"/>
                <w:sz w:val="24"/>
                <w:szCs w:val="24"/>
                <w:lang w:val="en-US" w:eastAsia="en-US"/>
              </w:rPr>
              <w:t>t</w:t>
            </w:r>
          </w:p>
          <w:p w:rsidR="00594F03" w:rsidRPr="004D621F" w:rsidRDefault="00594F03" w:rsidP="00C47D19">
            <w:pPr>
              <w:widowControl w:val="0"/>
              <w:tabs>
                <w:tab w:val="left" w:pos="1180"/>
              </w:tabs>
              <w:autoSpaceDE w:val="0"/>
              <w:autoSpaceDN w:val="0"/>
              <w:adjustRightInd w:val="0"/>
              <w:spacing w:after="0" w:line="271" w:lineRule="exact"/>
              <w:ind w:left="822"/>
              <w:rPr>
                <w:rFonts w:ascii="Times New Roman" w:hAnsi="Times New Roman"/>
                <w:color w:val="000000" w:themeColor="text1"/>
                <w:sz w:val="24"/>
                <w:szCs w:val="24"/>
                <w:lang w:val="en-US" w:eastAsia="en-US"/>
              </w:rPr>
            </w:pPr>
            <w:r w:rsidRPr="004D621F">
              <w:rPr>
                <w:rFonts w:ascii="Times New Roman" w:hAnsi="Times New Roman"/>
                <w:color w:val="000000" w:themeColor="text1"/>
                <w:sz w:val="24"/>
                <w:szCs w:val="24"/>
                <w:lang w:val="en-US" w:eastAsia="en-US"/>
              </w:rPr>
              <w:t>-</w:t>
            </w:r>
            <w:r w:rsidRPr="004D621F">
              <w:rPr>
                <w:rFonts w:ascii="Times New Roman" w:hAnsi="Times New Roman"/>
                <w:color w:val="000000" w:themeColor="text1"/>
                <w:sz w:val="24"/>
                <w:szCs w:val="24"/>
                <w:lang w:val="en-US" w:eastAsia="en-US"/>
              </w:rPr>
              <w:tab/>
              <w:t>Cash</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pacing w:val="-1"/>
                <w:sz w:val="24"/>
                <w:szCs w:val="24"/>
                <w:lang w:val="en-US" w:eastAsia="en-US"/>
              </w:rPr>
              <w:t>a</w:t>
            </w:r>
            <w:r w:rsidRPr="004D621F">
              <w:rPr>
                <w:rFonts w:ascii="Times New Roman" w:hAnsi="Times New Roman"/>
                <w:color w:val="000000" w:themeColor="text1"/>
                <w:spacing w:val="1"/>
                <w:sz w:val="24"/>
                <w:szCs w:val="24"/>
                <w:lang w:val="en-US" w:eastAsia="en-US"/>
              </w:rPr>
              <w:t>n</w:t>
            </w:r>
            <w:r w:rsidRPr="004D621F">
              <w:rPr>
                <w:rFonts w:ascii="Times New Roman" w:hAnsi="Times New Roman"/>
                <w:color w:val="000000" w:themeColor="text1"/>
                <w:sz w:val="24"/>
                <w:szCs w:val="24"/>
                <w:lang w:val="en-US" w:eastAsia="en-US"/>
              </w:rPr>
              <w:t>d</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z w:val="24"/>
                <w:szCs w:val="24"/>
                <w:lang w:val="en-US" w:eastAsia="en-US"/>
              </w:rPr>
              <w:t>cr</w:t>
            </w:r>
            <w:r w:rsidRPr="004D621F">
              <w:rPr>
                <w:rFonts w:ascii="Times New Roman" w:hAnsi="Times New Roman"/>
                <w:color w:val="000000" w:themeColor="text1"/>
                <w:spacing w:val="-2"/>
                <w:sz w:val="24"/>
                <w:szCs w:val="24"/>
                <w:lang w:val="en-US" w:eastAsia="en-US"/>
              </w:rPr>
              <w:t>e</w:t>
            </w:r>
            <w:r w:rsidRPr="004D621F">
              <w:rPr>
                <w:rFonts w:ascii="Times New Roman" w:hAnsi="Times New Roman"/>
                <w:color w:val="000000" w:themeColor="text1"/>
                <w:spacing w:val="1"/>
                <w:sz w:val="24"/>
                <w:szCs w:val="24"/>
                <w:lang w:val="en-US" w:eastAsia="en-US"/>
              </w:rPr>
              <w:t>d</w:t>
            </w:r>
            <w:r w:rsidRPr="004D621F">
              <w:rPr>
                <w:rFonts w:ascii="Times New Roman" w:hAnsi="Times New Roman"/>
                <w:color w:val="000000" w:themeColor="text1"/>
                <w:sz w:val="24"/>
                <w:szCs w:val="24"/>
                <w:lang w:val="en-US" w:eastAsia="en-US"/>
              </w:rPr>
              <w:t>it</w:t>
            </w:r>
          </w:p>
          <w:p w:rsidR="00594F03" w:rsidRPr="004D621F" w:rsidRDefault="00594F03" w:rsidP="00C47D19">
            <w:pPr>
              <w:widowControl w:val="0"/>
              <w:tabs>
                <w:tab w:val="left" w:pos="1180"/>
              </w:tabs>
              <w:autoSpaceDE w:val="0"/>
              <w:autoSpaceDN w:val="0"/>
              <w:adjustRightInd w:val="0"/>
              <w:spacing w:after="0" w:line="240" w:lineRule="auto"/>
              <w:ind w:left="822"/>
              <w:rPr>
                <w:rFonts w:ascii="Times New Roman" w:hAnsi="Times New Roman"/>
                <w:color w:val="000000" w:themeColor="text1"/>
                <w:sz w:val="24"/>
                <w:szCs w:val="24"/>
                <w:lang w:val="en-US" w:eastAsia="en-US"/>
              </w:rPr>
            </w:pPr>
            <w:r w:rsidRPr="004D621F">
              <w:rPr>
                <w:rFonts w:ascii="Times New Roman" w:hAnsi="Times New Roman"/>
                <w:color w:val="000000" w:themeColor="text1"/>
                <w:sz w:val="24"/>
                <w:szCs w:val="24"/>
                <w:lang w:val="en-US" w:eastAsia="en-US"/>
              </w:rPr>
              <w:t>-</w:t>
            </w:r>
            <w:r w:rsidRPr="004D621F">
              <w:rPr>
                <w:rFonts w:ascii="Times New Roman" w:hAnsi="Times New Roman"/>
                <w:color w:val="000000" w:themeColor="text1"/>
                <w:sz w:val="24"/>
                <w:szCs w:val="24"/>
                <w:lang w:val="en-US" w:eastAsia="en-US"/>
              </w:rPr>
              <w:tab/>
              <w:t>I</w:t>
            </w:r>
            <w:r w:rsidRPr="004D621F">
              <w:rPr>
                <w:rFonts w:ascii="Times New Roman" w:hAnsi="Times New Roman"/>
                <w:color w:val="000000" w:themeColor="text1"/>
                <w:spacing w:val="1"/>
                <w:sz w:val="24"/>
                <w:szCs w:val="24"/>
                <w:lang w:val="en-US" w:eastAsia="en-US"/>
              </w:rPr>
              <w:t>nd</w:t>
            </w:r>
            <w:r w:rsidRPr="004D621F">
              <w:rPr>
                <w:rFonts w:ascii="Times New Roman" w:hAnsi="Times New Roman"/>
                <w:color w:val="000000" w:themeColor="text1"/>
                <w:sz w:val="24"/>
                <w:szCs w:val="24"/>
                <w:lang w:val="en-US" w:eastAsia="en-US"/>
              </w:rPr>
              <w:t>i</w:t>
            </w:r>
            <w:r w:rsidRPr="004D621F">
              <w:rPr>
                <w:rFonts w:ascii="Times New Roman" w:hAnsi="Times New Roman"/>
                <w:color w:val="000000" w:themeColor="text1"/>
                <w:spacing w:val="-2"/>
                <w:sz w:val="24"/>
                <w:szCs w:val="24"/>
                <w:lang w:val="en-US" w:eastAsia="en-US"/>
              </w:rPr>
              <w:t>a</w:t>
            </w:r>
            <w:r w:rsidRPr="004D621F">
              <w:rPr>
                <w:rFonts w:ascii="Times New Roman" w:hAnsi="Times New Roman"/>
                <w:color w:val="000000" w:themeColor="text1"/>
                <w:sz w:val="24"/>
                <w:szCs w:val="24"/>
                <w:lang w:val="en-US" w:eastAsia="en-US"/>
              </w:rPr>
              <w:t>n</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z w:val="24"/>
                <w:szCs w:val="24"/>
                <w:lang w:val="en-US" w:eastAsia="en-US"/>
              </w:rPr>
              <w:t>c</w:t>
            </w:r>
            <w:r w:rsidRPr="004D621F">
              <w:rPr>
                <w:rFonts w:ascii="Times New Roman" w:hAnsi="Times New Roman"/>
                <w:color w:val="000000" w:themeColor="text1"/>
                <w:spacing w:val="1"/>
                <w:sz w:val="24"/>
                <w:szCs w:val="24"/>
                <w:lang w:val="en-US" w:eastAsia="en-US"/>
              </w:rPr>
              <w:t>u</w:t>
            </w:r>
            <w:r w:rsidRPr="004D621F">
              <w:rPr>
                <w:rFonts w:ascii="Times New Roman" w:hAnsi="Times New Roman"/>
                <w:color w:val="000000" w:themeColor="text1"/>
                <w:sz w:val="24"/>
                <w:szCs w:val="24"/>
                <w:lang w:val="en-US" w:eastAsia="en-US"/>
              </w:rPr>
              <w:t>r</w:t>
            </w:r>
            <w:r w:rsidRPr="004D621F">
              <w:rPr>
                <w:rFonts w:ascii="Times New Roman" w:hAnsi="Times New Roman"/>
                <w:color w:val="000000" w:themeColor="text1"/>
                <w:spacing w:val="-1"/>
                <w:sz w:val="24"/>
                <w:szCs w:val="24"/>
                <w:lang w:val="en-US" w:eastAsia="en-US"/>
              </w:rPr>
              <w:t>r</w:t>
            </w:r>
            <w:r w:rsidRPr="004D621F">
              <w:rPr>
                <w:rFonts w:ascii="Times New Roman" w:hAnsi="Times New Roman"/>
                <w:color w:val="000000" w:themeColor="text1"/>
                <w:spacing w:val="1"/>
                <w:sz w:val="24"/>
                <w:szCs w:val="24"/>
                <w:lang w:val="en-US" w:eastAsia="en-US"/>
              </w:rPr>
              <w:t>en</w:t>
            </w:r>
            <w:r w:rsidRPr="004D621F">
              <w:rPr>
                <w:rFonts w:ascii="Times New Roman" w:hAnsi="Times New Roman"/>
                <w:color w:val="000000" w:themeColor="text1"/>
                <w:sz w:val="24"/>
                <w:szCs w:val="24"/>
                <w:lang w:val="en-US" w:eastAsia="en-US"/>
              </w:rPr>
              <w:t xml:space="preserve">cy </w:t>
            </w:r>
            <w:r w:rsidRPr="004D621F">
              <w:rPr>
                <w:rFonts w:ascii="Times New Roman" w:hAnsi="Times New Roman"/>
                <w:color w:val="000000" w:themeColor="text1"/>
                <w:spacing w:val="1"/>
                <w:sz w:val="24"/>
                <w:szCs w:val="24"/>
                <w:lang w:val="en-US" w:eastAsia="en-US"/>
              </w:rPr>
              <w:t>a</w:t>
            </w:r>
            <w:r w:rsidRPr="004D621F">
              <w:rPr>
                <w:rFonts w:ascii="Times New Roman" w:hAnsi="Times New Roman"/>
                <w:color w:val="000000" w:themeColor="text1"/>
                <w:spacing w:val="-1"/>
                <w:sz w:val="24"/>
                <w:szCs w:val="24"/>
                <w:lang w:val="en-US" w:eastAsia="en-US"/>
              </w:rPr>
              <w:t>n</w:t>
            </w:r>
            <w:r w:rsidRPr="004D621F">
              <w:rPr>
                <w:rFonts w:ascii="Times New Roman" w:hAnsi="Times New Roman"/>
                <w:color w:val="000000" w:themeColor="text1"/>
                <w:sz w:val="24"/>
                <w:szCs w:val="24"/>
                <w:lang w:val="en-US" w:eastAsia="en-US"/>
              </w:rPr>
              <w:t>d</w:t>
            </w:r>
            <w:r w:rsidRPr="004D621F">
              <w:rPr>
                <w:rFonts w:ascii="Times New Roman" w:hAnsi="Times New Roman"/>
                <w:color w:val="000000" w:themeColor="text1"/>
                <w:spacing w:val="1"/>
                <w:sz w:val="24"/>
                <w:szCs w:val="24"/>
                <w:lang w:val="en-US" w:eastAsia="en-US"/>
              </w:rPr>
              <w:t xml:space="preserve"> fo</w:t>
            </w:r>
            <w:r w:rsidRPr="004D621F">
              <w:rPr>
                <w:rFonts w:ascii="Times New Roman" w:hAnsi="Times New Roman"/>
                <w:color w:val="000000" w:themeColor="text1"/>
                <w:spacing w:val="-3"/>
                <w:sz w:val="24"/>
                <w:szCs w:val="24"/>
                <w:lang w:val="en-US" w:eastAsia="en-US"/>
              </w:rPr>
              <w:t>r</w:t>
            </w:r>
            <w:r w:rsidRPr="004D621F">
              <w:rPr>
                <w:rFonts w:ascii="Times New Roman" w:hAnsi="Times New Roman"/>
                <w:color w:val="000000" w:themeColor="text1"/>
                <w:spacing w:val="1"/>
                <w:sz w:val="24"/>
                <w:szCs w:val="24"/>
                <w:lang w:val="en-US" w:eastAsia="en-US"/>
              </w:rPr>
              <w:t>e</w:t>
            </w:r>
            <w:r w:rsidRPr="004D621F">
              <w:rPr>
                <w:rFonts w:ascii="Times New Roman" w:hAnsi="Times New Roman"/>
                <w:color w:val="000000" w:themeColor="text1"/>
                <w:sz w:val="24"/>
                <w:szCs w:val="24"/>
                <w:lang w:val="en-US" w:eastAsia="en-US"/>
              </w:rPr>
              <w:t>ign</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z w:val="24"/>
                <w:szCs w:val="24"/>
                <w:lang w:val="en-US" w:eastAsia="en-US"/>
              </w:rPr>
              <w:t>c</w:t>
            </w:r>
            <w:r w:rsidRPr="004D621F">
              <w:rPr>
                <w:rFonts w:ascii="Times New Roman" w:hAnsi="Times New Roman"/>
                <w:color w:val="000000" w:themeColor="text1"/>
                <w:spacing w:val="1"/>
                <w:sz w:val="24"/>
                <w:szCs w:val="24"/>
                <w:lang w:val="en-US" w:eastAsia="en-US"/>
              </w:rPr>
              <w:t>u</w:t>
            </w:r>
            <w:r w:rsidRPr="004D621F">
              <w:rPr>
                <w:rFonts w:ascii="Times New Roman" w:hAnsi="Times New Roman"/>
                <w:color w:val="000000" w:themeColor="text1"/>
                <w:sz w:val="24"/>
                <w:szCs w:val="24"/>
                <w:lang w:val="en-US" w:eastAsia="en-US"/>
              </w:rPr>
              <w:t>r</w:t>
            </w:r>
            <w:r w:rsidRPr="004D621F">
              <w:rPr>
                <w:rFonts w:ascii="Times New Roman" w:hAnsi="Times New Roman"/>
                <w:color w:val="000000" w:themeColor="text1"/>
                <w:spacing w:val="-1"/>
                <w:sz w:val="24"/>
                <w:szCs w:val="24"/>
                <w:lang w:val="en-US" w:eastAsia="en-US"/>
              </w:rPr>
              <w:t>r</w:t>
            </w:r>
            <w:r w:rsidRPr="004D621F">
              <w:rPr>
                <w:rFonts w:ascii="Times New Roman" w:hAnsi="Times New Roman"/>
                <w:color w:val="000000" w:themeColor="text1"/>
                <w:spacing w:val="1"/>
                <w:sz w:val="24"/>
                <w:szCs w:val="24"/>
                <w:lang w:val="en-US" w:eastAsia="en-US"/>
              </w:rPr>
              <w:t>en</w:t>
            </w:r>
            <w:r w:rsidRPr="004D621F">
              <w:rPr>
                <w:rFonts w:ascii="Times New Roman" w:hAnsi="Times New Roman"/>
                <w:color w:val="000000" w:themeColor="text1"/>
                <w:sz w:val="24"/>
                <w:szCs w:val="24"/>
                <w:lang w:val="en-US" w:eastAsia="en-US"/>
              </w:rPr>
              <w:t>cy</w:t>
            </w:r>
          </w:p>
          <w:p w:rsidR="00594F03" w:rsidRPr="004D621F" w:rsidRDefault="00594F03" w:rsidP="00C47D19">
            <w:pPr>
              <w:widowControl w:val="0"/>
              <w:tabs>
                <w:tab w:val="left" w:pos="1180"/>
              </w:tabs>
              <w:autoSpaceDE w:val="0"/>
              <w:autoSpaceDN w:val="0"/>
              <w:adjustRightInd w:val="0"/>
              <w:spacing w:after="0" w:line="240" w:lineRule="auto"/>
              <w:ind w:left="822"/>
              <w:rPr>
                <w:rFonts w:ascii="Times New Roman" w:hAnsi="Times New Roman"/>
                <w:color w:val="000000" w:themeColor="text1"/>
                <w:sz w:val="24"/>
                <w:szCs w:val="24"/>
                <w:lang w:val="en-US" w:eastAsia="en-US"/>
              </w:rPr>
            </w:pPr>
            <w:r w:rsidRPr="004D621F">
              <w:rPr>
                <w:rFonts w:ascii="Times New Roman" w:hAnsi="Times New Roman"/>
                <w:color w:val="000000" w:themeColor="text1"/>
                <w:sz w:val="24"/>
                <w:szCs w:val="24"/>
                <w:lang w:val="en-US" w:eastAsia="en-US"/>
              </w:rPr>
              <w:t>-</w:t>
            </w:r>
            <w:r w:rsidRPr="004D621F">
              <w:rPr>
                <w:rFonts w:ascii="Times New Roman" w:hAnsi="Times New Roman"/>
                <w:color w:val="000000" w:themeColor="text1"/>
                <w:sz w:val="24"/>
                <w:szCs w:val="24"/>
                <w:lang w:val="en-US" w:eastAsia="en-US"/>
              </w:rPr>
              <w:tab/>
              <w:t>T</w:t>
            </w:r>
            <w:r w:rsidRPr="004D621F">
              <w:rPr>
                <w:rFonts w:ascii="Times New Roman" w:hAnsi="Times New Roman"/>
                <w:color w:val="000000" w:themeColor="text1"/>
                <w:spacing w:val="-1"/>
                <w:sz w:val="24"/>
                <w:szCs w:val="24"/>
                <w:lang w:val="en-US" w:eastAsia="en-US"/>
              </w:rPr>
              <w:t>r</w:t>
            </w:r>
            <w:r w:rsidRPr="004D621F">
              <w:rPr>
                <w:rFonts w:ascii="Times New Roman" w:hAnsi="Times New Roman"/>
                <w:color w:val="000000" w:themeColor="text1"/>
                <w:spacing w:val="1"/>
                <w:sz w:val="24"/>
                <w:szCs w:val="24"/>
                <w:lang w:val="en-US" w:eastAsia="en-US"/>
              </w:rPr>
              <w:t>an</w:t>
            </w:r>
            <w:r w:rsidRPr="004D621F">
              <w:rPr>
                <w:rFonts w:ascii="Times New Roman" w:hAnsi="Times New Roman"/>
                <w:color w:val="000000" w:themeColor="text1"/>
                <w:sz w:val="24"/>
                <w:szCs w:val="24"/>
                <w:lang w:val="en-US" w:eastAsia="en-US"/>
              </w:rPr>
              <w:t>sf</w:t>
            </w:r>
            <w:r w:rsidRPr="004D621F">
              <w:rPr>
                <w:rFonts w:ascii="Times New Roman" w:hAnsi="Times New Roman"/>
                <w:color w:val="000000" w:themeColor="text1"/>
                <w:spacing w:val="1"/>
                <w:sz w:val="24"/>
                <w:szCs w:val="24"/>
                <w:lang w:val="en-US" w:eastAsia="en-US"/>
              </w:rPr>
              <w:t>e</w:t>
            </w:r>
            <w:r w:rsidRPr="004D621F">
              <w:rPr>
                <w:rFonts w:ascii="Times New Roman" w:hAnsi="Times New Roman"/>
                <w:color w:val="000000" w:themeColor="text1"/>
                <w:sz w:val="24"/>
                <w:szCs w:val="24"/>
                <w:lang w:val="en-US" w:eastAsia="en-US"/>
              </w:rPr>
              <w:t>r of</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pacing w:val="1"/>
                <w:sz w:val="24"/>
                <w:szCs w:val="24"/>
                <w:lang w:val="en-US" w:eastAsia="en-US"/>
              </w:rPr>
              <w:t>g</w:t>
            </w:r>
            <w:r w:rsidRPr="004D621F">
              <w:rPr>
                <w:rFonts w:ascii="Times New Roman" w:hAnsi="Times New Roman"/>
                <w:color w:val="000000" w:themeColor="text1"/>
                <w:spacing w:val="-1"/>
                <w:sz w:val="24"/>
                <w:szCs w:val="24"/>
                <w:lang w:val="en-US" w:eastAsia="en-US"/>
              </w:rPr>
              <w:t>u</w:t>
            </w:r>
            <w:r w:rsidRPr="004D621F">
              <w:rPr>
                <w:rFonts w:ascii="Times New Roman" w:hAnsi="Times New Roman"/>
                <w:color w:val="000000" w:themeColor="text1"/>
                <w:spacing w:val="1"/>
                <w:sz w:val="24"/>
                <w:szCs w:val="24"/>
                <w:lang w:val="en-US" w:eastAsia="en-US"/>
              </w:rPr>
              <w:t>e</w:t>
            </w:r>
            <w:r w:rsidRPr="004D621F">
              <w:rPr>
                <w:rFonts w:ascii="Times New Roman" w:hAnsi="Times New Roman"/>
                <w:color w:val="000000" w:themeColor="text1"/>
                <w:sz w:val="24"/>
                <w:szCs w:val="24"/>
                <w:lang w:val="en-US" w:eastAsia="en-US"/>
              </w:rPr>
              <w:t>st</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pacing w:val="1"/>
                <w:sz w:val="24"/>
                <w:szCs w:val="24"/>
                <w:lang w:val="en-US" w:eastAsia="en-US"/>
              </w:rPr>
              <w:t>a</w:t>
            </w:r>
            <w:r w:rsidRPr="004D621F">
              <w:rPr>
                <w:rFonts w:ascii="Times New Roman" w:hAnsi="Times New Roman"/>
                <w:color w:val="000000" w:themeColor="text1"/>
                <w:sz w:val="24"/>
                <w:szCs w:val="24"/>
                <w:lang w:val="en-US" w:eastAsia="en-US"/>
              </w:rPr>
              <w:t>cc</w:t>
            </w:r>
            <w:r w:rsidRPr="004D621F">
              <w:rPr>
                <w:rFonts w:ascii="Times New Roman" w:hAnsi="Times New Roman"/>
                <w:color w:val="000000" w:themeColor="text1"/>
                <w:spacing w:val="1"/>
                <w:sz w:val="24"/>
                <w:szCs w:val="24"/>
                <w:lang w:val="en-US" w:eastAsia="en-US"/>
              </w:rPr>
              <w:t>o</w:t>
            </w:r>
            <w:r w:rsidRPr="004D621F">
              <w:rPr>
                <w:rFonts w:ascii="Times New Roman" w:hAnsi="Times New Roman"/>
                <w:color w:val="000000" w:themeColor="text1"/>
                <w:spacing w:val="-1"/>
                <w:sz w:val="24"/>
                <w:szCs w:val="24"/>
                <w:lang w:val="en-US" w:eastAsia="en-US"/>
              </w:rPr>
              <w:t>u</w:t>
            </w:r>
            <w:r w:rsidRPr="004D621F">
              <w:rPr>
                <w:rFonts w:ascii="Times New Roman" w:hAnsi="Times New Roman"/>
                <w:color w:val="000000" w:themeColor="text1"/>
                <w:spacing w:val="1"/>
                <w:sz w:val="24"/>
                <w:szCs w:val="24"/>
                <w:lang w:val="en-US" w:eastAsia="en-US"/>
              </w:rPr>
              <w:t>n</w:t>
            </w:r>
            <w:r w:rsidRPr="004D621F">
              <w:rPr>
                <w:rFonts w:ascii="Times New Roman" w:hAnsi="Times New Roman"/>
                <w:color w:val="000000" w:themeColor="text1"/>
                <w:sz w:val="24"/>
                <w:szCs w:val="24"/>
                <w:lang w:val="en-US" w:eastAsia="en-US"/>
              </w:rPr>
              <w:t>ts</w:t>
            </w:r>
          </w:p>
          <w:p w:rsidR="00594F03" w:rsidRPr="004D621F" w:rsidRDefault="00594F03" w:rsidP="00C47D19">
            <w:pPr>
              <w:widowControl w:val="0"/>
              <w:tabs>
                <w:tab w:val="left" w:pos="1180"/>
              </w:tabs>
              <w:autoSpaceDE w:val="0"/>
              <w:autoSpaceDN w:val="0"/>
              <w:adjustRightInd w:val="0"/>
              <w:spacing w:after="0" w:line="274" w:lineRule="exact"/>
              <w:ind w:left="822"/>
              <w:rPr>
                <w:rFonts w:ascii="Times New Roman" w:hAnsi="Times New Roman"/>
                <w:color w:val="000000" w:themeColor="text1"/>
                <w:sz w:val="24"/>
                <w:szCs w:val="24"/>
                <w:lang w:val="en-US" w:eastAsia="en-US"/>
              </w:rPr>
            </w:pPr>
            <w:r w:rsidRPr="004D621F">
              <w:rPr>
                <w:rFonts w:ascii="Times New Roman" w:hAnsi="Times New Roman"/>
                <w:color w:val="000000" w:themeColor="text1"/>
                <w:sz w:val="24"/>
                <w:szCs w:val="24"/>
                <w:lang w:val="en-US" w:eastAsia="en-US"/>
              </w:rPr>
              <w:t>-</w:t>
            </w:r>
            <w:r w:rsidRPr="004D621F">
              <w:rPr>
                <w:rFonts w:ascii="Times New Roman" w:hAnsi="Times New Roman"/>
                <w:color w:val="000000" w:themeColor="text1"/>
                <w:sz w:val="24"/>
                <w:szCs w:val="24"/>
                <w:lang w:val="en-US" w:eastAsia="en-US"/>
              </w:rPr>
              <w:tab/>
            </w:r>
            <w:r w:rsidRPr="004D621F">
              <w:rPr>
                <w:rFonts w:ascii="Times New Roman" w:hAnsi="Times New Roman"/>
                <w:color w:val="000000" w:themeColor="text1"/>
                <w:spacing w:val="1"/>
                <w:sz w:val="24"/>
                <w:szCs w:val="24"/>
                <w:lang w:val="en-US" w:eastAsia="en-US"/>
              </w:rPr>
              <w:t>E</w:t>
            </w:r>
            <w:r w:rsidRPr="004D621F">
              <w:rPr>
                <w:rFonts w:ascii="Times New Roman" w:hAnsi="Times New Roman"/>
                <w:color w:val="000000" w:themeColor="text1"/>
                <w:sz w:val="24"/>
                <w:szCs w:val="24"/>
                <w:lang w:val="en-US" w:eastAsia="en-US"/>
              </w:rPr>
              <w:t>x</w:t>
            </w:r>
            <w:r w:rsidRPr="004D621F">
              <w:rPr>
                <w:rFonts w:ascii="Times New Roman" w:hAnsi="Times New Roman"/>
                <w:color w:val="000000" w:themeColor="text1"/>
                <w:spacing w:val="1"/>
                <w:sz w:val="24"/>
                <w:szCs w:val="24"/>
                <w:lang w:val="en-US" w:eastAsia="en-US"/>
              </w:rPr>
              <w:t>p</w:t>
            </w:r>
            <w:r w:rsidRPr="004D621F">
              <w:rPr>
                <w:rFonts w:ascii="Times New Roman" w:hAnsi="Times New Roman"/>
                <w:color w:val="000000" w:themeColor="text1"/>
                <w:sz w:val="24"/>
                <w:szCs w:val="24"/>
                <w:lang w:val="en-US" w:eastAsia="en-US"/>
              </w:rPr>
              <w:t>ress c</w:t>
            </w:r>
            <w:r w:rsidRPr="004D621F">
              <w:rPr>
                <w:rFonts w:ascii="Times New Roman" w:hAnsi="Times New Roman"/>
                <w:color w:val="000000" w:themeColor="text1"/>
                <w:spacing w:val="-1"/>
                <w:sz w:val="24"/>
                <w:szCs w:val="24"/>
                <w:lang w:val="en-US" w:eastAsia="en-US"/>
              </w:rPr>
              <w:t>h</w:t>
            </w:r>
            <w:r w:rsidRPr="004D621F">
              <w:rPr>
                <w:rFonts w:ascii="Times New Roman" w:hAnsi="Times New Roman"/>
                <w:color w:val="000000" w:themeColor="text1"/>
                <w:spacing w:val="1"/>
                <w:sz w:val="24"/>
                <w:szCs w:val="24"/>
                <w:lang w:val="en-US" w:eastAsia="en-US"/>
              </w:rPr>
              <w:t>e</w:t>
            </w:r>
            <w:r w:rsidRPr="004D621F">
              <w:rPr>
                <w:rFonts w:ascii="Times New Roman" w:hAnsi="Times New Roman"/>
                <w:color w:val="000000" w:themeColor="text1"/>
                <w:sz w:val="24"/>
                <w:szCs w:val="24"/>
                <w:lang w:val="en-US" w:eastAsia="en-US"/>
              </w:rPr>
              <w:t xml:space="preserve">ck </w:t>
            </w:r>
            <w:r w:rsidRPr="004D621F">
              <w:rPr>
                <w:rFonts w:ascii="Times New Roman" w:hAnsi="Times New Roman"/>
                <w:color w:val="000000" w:themeColor="text1"/>
                <w:spacing w:val="-1"/>
                <w:sz w:val="24"/>
                <w:szCs w:val="24"/>
                <w:lang w:val="en-US" w:eastAsia="en-US"/>
              </w:rPr>
              <w:t>o</w:t>
            </w:r>
            <w:r w:rsidRPr="004D621F">
              <w:rPr>
                <w:rFonts w:ascii="Times New Roman" w:hAnsi="Times New Roman"/>
                <w:color w:val="000000" w:themeColor="text1"/>
                <w:spacing w:val="1"/>
                <w:sz w:val="24"/>
                <w:szCs w:val="24"/>
                <w:lang w:val="en-US" w:eastAsia="en-US"/>
              </w:rPr>
              <w:t>u</w:t>
            </w:r>
            <w:r w:rsidRPr="004D621F">
              <w:rPr>
                <w:rFonts w:ascii="Times New Roman" w:hAnsi="Times New Roman"/>
                <w:color w:val="000000" w:themeColor="text1"/>
                <w:sz w:val="24"/>
                <w:szCs w:val="24"/>
                <w:lang w:val="en-US" w:eastAsia="en-US"/>
              </w:rPr>
              <w:t>t</w:t>
            </w:r>
          </w:p>
        </w:tc>
        <w:tc>
          <w:tcPr>
            <w:tcW w:w="788" w:type="dxa"/>
            <w:tcBorders>
              <w:top w:val="single" w:sz="4" w:space="0" w:color="000000"/>
              <w:left w:val="single" w:sz="4" w:space="0" w:color="000000"/>
              <w:bottom w:val="single" w:sz="4" w:space="0" w:color="000000"/>
              <w:right w:val="single" w:sz="4" w:space="0" w:color="000000"/>
            </w:tcBorders>
          </w:tcPr>
          <w:p w:rsidR="00594F03" w:rsidRPr="004D621F" w:rsidRDefault="00594F03" w:rsidP="00C47D19">
            <w:pPr>
              <w:widowControl w:val="0"/>
              <w:autoSpaceDE w:val="0"/>
              <w:autoSpaceDN w:val="0"/>
              <w:adjustRightInd w:val="0"/>
              <w:spacing w:after="0" w:line="268" w:lineRule="exact"/>
              <w:ind w:left="239" w:right="239"/>
              <w:jc w:val="center"/>
              <w:rPr>
                <w:rFonts w:ascii="Times New Roman" w:hAnsi="Times New Roman"/>
                <w:color w:val="000000" w:themeColor="text1"/>
                <w:sz w:val="24"/>
                <w:szCs w:val="24"/>
                <w:lang w:val="en-US" w:eastAsia="en-US"/>
              </w:rPr>
            </w:pPr>
          </w:p>
        </w:tc>
      </w:tr>
      <w:tr w:rsidR="00594F03" w:rsidRPr="004D621F" w:rsidTr="00C47D19">
        <w:trPr>
          <w:trHeight w:hRule="exact" w:val="286"/>
        </w:trPr>
        <w:tc>
          <w:tcPr>
            <w:tcW w:w="720" w:type="dxa"/>
            <w:tcBorders>
              <w:top w:val="single" w:sz="4" w:space="0" w:color="000000"/>
              <w:left w:val="single" w:sz="4" w:space="0" w:color="000000"/>
              <w:bottom w:val="single" w:sz="4" w:space="0" w:color="000000"/>
              <w:right w:val="single" w:sz="4" w:space="0" w:color="000000"/>
            </w:tcBorders>
            <w:hideMark/>
          </w:tcPr>
          <w:p w:rsidR="00594F03" w:rsidRPr="004D621F" w:rsidRDefault="00594F03" w:rsidP="00C47D19">
            <w:pPr>
              <w:widowControl w:val="0"/>
              <w:autoSpaceDE w:val="0"/>
              <w:autoSpaceDN w:val="0"/>
              <w:adjustRightInd w:val="0"/>
              <w:spacing w:after="0" w:line="268" w:lineRule="exact"/>
              <w:ind w:left="102"/>
              <w:rPr>
                <w:rFonts w:ascii="Times New Roman" w:hAnsi="Times New Roman"/>
                <w:color w:val="000000" w:themeColor="text1"/>
                <w:sz w:val="24"/>
                <w:szCs w:val="24"/>
                <w:lang w:val="en-US" w:eastAsia="en-US"/>
              </w:rPr>
            </w:pPr>
            <w:r w:rsidRPr="004D621F">
              <w:rPr>
                <w:rFonts w:ascii="Times New Roman" w:hAnsi="Times New Roman"/>
                <w:color w:val="000000" w:themeColor="text1"/>
                <w:spacing w:val="1"/>
                <w:sz w:val="24"/>
                <w:szCs w:val="24"/>
                <w:lang w:val="en-US" w:eastAsia="en-US"/>
              </w:rPr>
              <w:t>04</w:t>
            </w:r>
          </w:p>
        </w:tc>
        <w:tc>
          <w:tcPr>
            <w:tcW w:w="6865" w:type="dxa"/>
            <w:tcBorders>
              <w:top w:val="single" w:sz="4" w:space="0" w:color="000000"/>
              <w:left w:val="single" w:sz="4" w:space="0" w:color="000000"/>
              <w:bottom w:val="single" w:sz="4" w:space="0" w:color="000000"/>
              <w:right w:val="single" w:sz="4" w:space="0" w:color="000000"/>
            </w:tcBorders>
            <w:hideMark/>
          </w:tcPr>
          <w:p w:rsidR="00594F03" w:rsidRPr="004D621F" w:rsidRDefault="00594F03" w:rsidP="00C47D19">
            <w:pPr>
              <w:widowControl w:val="0"/>
              <w:autoSpaceDE w:val="0"/>
              <w:autoSpaceDN w:val="0"/>
              <w:adjustRightInd w:val="0"/>
              <w:spacing w:after="0" w:line="268" w:lineRule="exact"/>
              <w:ind w:left="102"/>
              <w:rPr>
                <w:rFonts w:ascii="Times New Roman" w:hAnsi="Times New Roman"/>
                <w:color w:val="000000" w:themeColor="text1"/>
                <w:sz w:val="24"/>
                <w:szCs w:val="24"/>
                <w:lang w:val="en-US" w:eastAsia="en-US"/>
              </w:rPr>
            </w:pPr>
            <w:r w:rsidRPr="004D621F">
              <w:rPr>
                <w:rFonts w:ascii="Times New Roman" w:hAnsi="Times New Roman"/>
                <w:b/>
                <w:bCs/>
                <w:color w:val="000000" w:themeColor="text1"/>
                <w:sz w:val="24"/>
                <w:szCs w:val="24"/>
                <w:lang w:val="en-US" w:eastAsia="en-US"/>
              </w:rPr>
              <w:t>CONT</w:t>
            </w:r>
            <w:r w:rsidRPr="004D621F">
              <w:rPr>
                <w:rFonts w:ascii="Times New Roman" w:hAnsi="Times New Roman"/>
                <w:b/>
                <w:bCs/>
                <w:color w:val="000000" w:themeColor="text1"/>
                <w:spacing w:val="-1"/>
                <w:sz w:val="24"/>
                <w:szCs w:val="24"/>
                <w:lang w:val="en-US" w:eastAsia="en-US"/>
              </w:rPr>
              <w:t>R</w:t>
            </w:r>
            <w:r w:rsidRPr="004D621F">
              <w:rPr>
                <w:rFonts w:ascii="Times New Roman" w:hAnsi="Times New Roman"/>
                <w:b/>
                <w:bCs/>
                <w:color w:val="000000" w:themeColor="text1"/>
                <w:sz w:val="24"/>
                <w:szCs w:val="24"/>
                <w:lang w:val="en-US" w:eastAsia="en-US"/>
              </w:rPr>
              <w:t>OL OF C</w:t>
            </w:r>
            <w:r w:rsidRPr="004D621F">
              <w:rPr>
                <w:rFonts w:ascii="Times New Roman" w:hAnsi="Times New Roman"/>
                <w:b/>
                <w:bCs/>
                <w:color w:val="000000" w:themeColor="text1"/>
                <w:spacing w:val="-1"/>
                <w:sz w:val="24"/>
                <w:szCs w:val="24"/>
                <w:lang w:val="en-US" w:eastAsia="en-US"/>
              </w:rPr>
              <w:t>A</w:t>
            </w:r>
            <w:r w:rsidRPr="004D621F">
              <w:rPr>
                <w:rFonts w:ascii="Times New Roman" w:hAnsi="Times New Roman"/>
                <w:b/>
                <w:bCs/>
                <w:color w:val="000000" w:themeColor="text1"/>
                <w:spacing w:val="1"/>
                <w:sz w:val="24"/>
                <w:szCs w:val="24"/>
                <w:lang w:val="en-US" w:eastAsia="en-US"/>
              </w:rPr>
              <w:t>S</w:t>
            </w:r>
            <w:r w:rsidRPr="004D621F">
              <w:rPr>
                <w:rFonts w:ascii="Times New Roman" w:hAnsi="Times New Roman"/>
                <w:b/>
                <w:bCs/>
                <w:color w:val="000000" w:themeColor="text1"/>
                <w:sz w:val="24"/>
                <w:szCs w:val="24"/>
                <w:lang w:val="en-US" w:eastAsia="en-US"/>
              </w:rPr>
              <w:t>H A</w:t>
            </w:r>
            <w:r w:rsidRPr="004D621F">
              <w:rPr>
                <w:rFonts w:ascii="Times New Roman" w:hAnsi="Times New Roman"/>
                <w:b/>
                <w:bCs/>
                <w:color w:val="000000" w:themeColor="text1"/>
                <w:spacing w:val="-1"/>
                <w:sz w:val="24"/>
                <w:szCs w:val="24"/>
                <w:lang w:val="en-US" w:eastAsia="en-US"/>
              </w:rPr>
              <w:t>N</w:t>
            </w:r>
            <w:r w:rsidRPr="004D621F">
              <w:rPr>
                <w:rFonts w:ascii="Times New Roman" w:hAnsi="Times New Roman"/>
                <w:b/>
                <w:bCs/>
                <w:color w:val="000000" w:themeColor="text1"/>
                <w:sz w:val="24"/>
                <w:szCs w:val="24"/>
                <w:lang w:val="en-US" w:eastAsia="en-US"/>
              </w:rPr>
              <w:t>D C</w:t>
            </w:r>
            <w:r w:rsidRPr="004D621F">
              <w:rPr>
                <w:rFonts w:ascii="Times New Roman" w:hAnsi="Times New Roman"/>
                <w:b/>
                <w:bCs/>
                <w:color w:val="000000" w:themeColor="text1"/>
                <w:spacing w:val="-1"/>
                <w:sz w:val="24"/>
                <w:szCs w:val="24"/>
                <w:lang w:val="en-US" w:eastAsia="en-US"/>
              </w:rPr>
              <w:t>R</w:t>
            </w:r>
            <w:r w:rsidRPr="004D621F">
              <w:rPr>
                <w:rFonts w:ascii="Times New Roman" w:hAnsi="Times New Roman"/>
                <w:b/>
                <w:bCs/>
                <w:color w:val="000000" w:themeColor="text1"/>
                <w:spacing w:val="1"/>
                <w:sz w:val="24"/>
                <w:szCs w:val="24"/>
                <w:lang w:val="en-US" w:eastAsia="en-US"/>
              </w:rPr>
              <w:t>E</w:t>
            </w:r>
            <w:r w:rsidRPr="004D621F">
              <w:rPr>
                <w:rFonts w:ascii="Times New Roman" w:hAnsi="Times New Roman"/>
                <w:b/>
                <w:bCs/>
                <w:color w:val="000000" w:themeColor="text1"/>
                <w:sz w:val="24"/>
                <w:szCs w:val="24"/>
                <w:lang w:val="en-US" w:eastAsia="en-US"/>
              </w:rPr>
              <w:t>DIT</w:t>
            </w:r>
          </w:p>
        </w:tc>
        <w:tc>
          <w:tcPr>
            <w:tcW w:w="788" w:type="dxa"/>
            <w:tcBorders>
              <w:top w:val="single" w:sz="4" w:space="0" w:color="000000"/>
              <w:left w:val="single" w:sz="4" w:space="0" w:color="000000"/>
              <w:bottom w:val="single" w:sz="4" w:space="0" w:color="000000"/>
              <w:right w:val="single" w:sz="4" w:space="0" w:color="000000"/>
            </w:tcBorders>
          </w:tcPr>
          <w:p w:rsidR="00594F03" w:rsidRPr="004D621F" w:rsidRDefault="00594F03" w:rsidP="00C47D19">
            <w:pPr>
              <w:widowControl w:val="0"/>
              <w:autoSpaceDE w:val="0"/>
              <w:autoSpaceDN w:val="0"/>
              <w:adjustRightInd w:val="0"/>
              <w:spacing w:after="0" w:line="268" w:lineRule="exact"/>
              <w:ind w:left="239" w:right="240"/>
              <w:jc w:val="center"/>
              <w:rPr>
                <w:rFonts w:ascii="Times New Roman" w:hAnsi="Times New Roman"/>
                <w:color w:val="000000" w:themeColor="text1"/>
                <w:sz w:val="24"/>
                <w:szCs w:val="24"/>
                <w:lang w:val="en-US" w:eastAsia="en-US"/>
              </w:rPr>
            </w:pPr>
          </w:p>
        </w:tc>
      </w:tr>
      <w:tr w:rsidR="00594F03" w:rsidRPr="004D621F" w:rsidTr="00C47D19">
        <w:trPr>
          <w:trHeight w:hRule="exact" w:val="1111"/>
        </w:trPr>
        <w:tc>
          <w:tcPr>
            <w:tcW w:w="720" w:type="dxa"/>
            <w:tcBorders>
              <w:top w:val="single" w:sz="4" w:space="0" w:color="000000"/>
              <w:left w:val="single" w:sz="4" w:space="0" w:color="000000"/>
              <w:bottom w:val="single" w:sz="4" w:space="0" w:color="000000"/>
              <w:right w:val="single" w:sz="4" w:space="0" w:color="000000"/>
            </w:tcBorders>
            <w:hideMark/>
          </w:tcPr>
          <w:p w:rsidR="00594F03" w:rsidRPr="004D621F" w:rsidRDefault="00594F03" w:rsidP="00C47D19">
            <w:pPr>
              <w:widowControl w:val="0"/>
              <w:autoSpaceDE w:val="0"/>
              <w:autoSpaceDN w:val="0"/>
              <w:adjustRightInd w:val="0"/>
              <w:spacing w:after="0" w:line="268" w:lineRule="exact"/>
              <w:ind w:left="102"/>
              <w:rPr>
                <w:rFonts w:ascii="Times New Roman" w:hAnsi="Times New Roman"/>
                <w:color w:val="000000" w:themeColor="text1"/>
                <w:sz w:val="24"/>
                <w:szCs w:val="24"/>
                <w:lang w:val="en-US" w:eastAsia="en-US"/>
              </w:rPr>
            </w:pPr>
            <w:r w:rsidRPr="004D621F">
              <w:rPr>
                <w:rFonts w:ascii="Times New Roman" w:hAnsi="Times New Roman"/>
                <w:color w:val="000000" w:themeColor="text1"/>
                <w:spacing w:val="1"/>
                <w:sz w:val="24"/>
                <w:szCs w:val="24"/>
                <w:lang w:val="en-US" w:eastAsia="en-US"/>
              </w:rPr>
              <w:t>05</w:t>
            </w:r>
          </w:p>
        </w:tc>
        <w:tc>
          <w:tcPr>
            <w:tcW w:w="6865" w:type="dxa"/>
            <w:tcBorders>
              <w:top w:val="single" w:sz="4" w:space="0" w:color="000000"/>
              <w:left w:val="single" w:sz="4" w:space="0" w:color="000000"/>
              <w:bottom w:val="single" w:sz="4" w:space="0" w:color="000000"/>
              <w:right w:val="single" w:sz="4" w:space="0" w:color="000000"/>
            </w:tcBorders>
            <w:hideMark/>
          </w:tcPr>
          <w:p w:rsidR="00594F03" w:rsidRPr="004D621F" w:rsidRDefault="00594F03" w:rsidP="00C47D19">
            <w:pPr>
              <w:widowControl w:val="0"/>
              <w:autoSpaceDE w:val="0"/>
              <w:autoSpaceDN w:val="0"/>
              <w:adjustRightInd w:val="0"/>
              <w:spacing w:after="0" w:line="268" w:lineRule="exact"/>
              <w:ind w:left="102"/>
              <w:rPr>
                <w:rFonts w:ascii="Times New Roman" w:hAnsi="Times New Roman"/>
                <w:color w:val="000000" w:themeColor="text1"/>
                <w:sz w:val="24"/>
                <w:szCs w:val="24"/>
                <w:lang w:val="en-US" w:eastAsia="en-US"/>
              </w:rPr>
            </w:pPr>
            <w:r w:rsidRPr="004D621F">
              <w:rPr>
                <w:rFonts w:ascii="Times New Roman" w:hAnsi="Times New Roman"/>
                <w:b/>
                <w:bCs/>
                <w:color w:val="000000" w:themeColor="text1"/>
                <w:sz w:val="24"/>
                <w:szCs w:val="24"/>
                <w:lang w:val="en-US" w:eastAsia="en-US"/>
              </w:rPr>
              <w:t>NIGHT</w:t>
            </w:r>
            <w:r w:rsidRPr="004D621F">
              <w:rPr>
                <w:rFonts w:ascii="Times New Roman" w:hAnsi="Times New Roman"/>
                <w:b/>
                <w:bCs/>
                <w:color w:val="000000" w:themeColor="text1"/>
                <w:spacing w:val="-9"/>
                <w:sz w:val="24"/>
                <w:szCs w:val="24"/>
                <w:lang w:val="en-US" w:eastAsia="en-US"/>
              </w:rPr>
              <w:t xml:space="preserve"> </w:t>
            </w:r>
            <w:r w:rsidRPr="004D621F">
              <w:rPr>
                <w:rFonts w:ascii="Times New Roman" w:hAnsi="Times New Roman"/>
                <w:b/>
                <w:bCs/>
                <w:color w:val="000000" w:themeColor="text1"/>
                <w:sz w:val="24"/>
                <w:szCs w:val="24"/>
                <w:lang w:val="en-US" w:eastAsia="en-US"/>
              </w:rPr>
              <w:t>A</w:t>
            </w:r>
            <w:r w:rsidRPr="004D621F">
              <w:rPr>
                <w:rFonts w:ascii="Times New Roman" w:hAnsi="Times New Roman"/>
                <w:b/>
                <w:bCs/>
                <w:color w:val="000000" w:themeColor="text1"/>
                <w:spacing w:val="-1"/>
                <w:sz w:val="24"/>
                <w:szCs w:val="24"/>
                <w:lang w:val="en-US" w:eastAsia="en-US"/>
              </w:rPr>
              <w:t>U</w:t>
            </w:r>
            <w:r w:rsidRPr="004D621F">
              <w:rPr>
                <w:rFonts w:ascii="Times New Roman" w:hAnsi="Times New Roman"/>
                <w:b/>
                <w:bCs/>
                <w:color w:val="000000" w:themeColor="text1"/>
                <w:sz w:val="24"/>
                <w:szCs w:val="24"/>
                <w:lang w:val="en-US" w:eastAsia="en-US"/>
              </w:rPr>
              <w:t>DITING</w:t>
            </w:r>
          </w:p>
          <w:p w:rsidR="00594F03" w:rsidRPr="004D621F" w:rsidRDefault="00594F03" w:rsidP="00C47D19">
            <w:pPr>
              <w:widowControl w:val="0"/>
              <w:autoSpaceDE w:val="0"/>
              <w:autoSpaceDN w:val="0"/>
              <w:adjustRightInd w:val="0"/>
              <w:spacing w:after="0" w:line="240" w:lineRule="auto"/>
              <w:ind w:left="462"/>
              <w:rPr>
                <w:rFonts w:ascii="Times New Roman" w:hAnsi="Times New Roman"/>
                <w:color w:val="000000" w:themeColor="text1"/>
                <w:sz w:val="24"/>
                <w:szCs w:val="24"/>
                <w:lang w:val="en-US" w:eastAsia="en-US"/>
              </w:rPr>
            </w:pPr>
            <w:r w:rsidRPr="004D621F">
              <w:rPr>
                <w:rFonts w:ascii="Times New Roman" w:hAnsi="Times New Roman"/>
                <w:color w:val="000000" w:themeColor="text1"/>
                <w:spacing w:val="1"/>
                <w:sz w:val="24"/>
                <w:szCs w:val="24"/>
                <w:lang w:val="en-US" w:eastAsia="en-US"/>
              </w:rPr>
              <w:t>A</w:t>
            </w:r>
            <w:r w:rsidRPr="004D621F">
              <w:rPr>
                <w:rFonts w:ascii="Times New Roman" w:hAnsi="Times New Roman"/>
                <w:color w:val="000000" w:themeColor="text1"/>
                <w:sz w:val="24"/>
                <w:szCs w:val="24"/>
                <w:lang w:val="en-US" w:eastAsia="en-US"/>
              </w:rPr>
              <w:t xml:space="preserve">.  </w:t>
            </w:r>
            <w:r w:rsidRPr="004D621F">
              <w:rPr>
                <w:rFonts w:ascii="Times New Roman" w:hAnsi="Times New Roman"/>
                <w:color w:val="000000" w:themeColor="text1"/>
                <w:spacing w:val="9"/>
                <w:sz w:val="24"/>
                <w:szCs w:val="24"/>
                <w:lang w:val="en-US" w:eastAsia="en-US"/>
              </w:rPr>
              <w:t xml:space="preserve"> </w:t>
            </w:r>
            <w:r w:rsidRPr="004D621F">
              <w:rPr>
                <w:rFonts w:ascii="Times New Roman" w:hAnsi="Times New Roman"/>
                <w:color w:val="000000" w:themeColor="text1"/>
                <w:sz w:val="24"/>
                <w:szCs w:val="24"/>
                <w:lang w:val="en-US" w:eastAsia="en-US"/>
              </w:rPr>
              <w:t>Fu</w:t>
            </w:r>
            <w:r w:rsidRPr="004D621F">
              <w:rPr>
                <w:rFonts w:ascii="Times New Roman" w:hAnsi="Times New Roman"/>
                <w:color w:val="000000" w:themeColor="text1"/>
                <w:spacing w:val="1"/>
                <w:sz w:val="24"/>
                <w:szCs w:val="24"/>
                <w:lang w:val="en-US" w:eastAsia="en-US"/>
              </w:rPr>
              <w:t>n</w:t>
            </w:r>
            <w:r w:rsidRPr="004D621F">
              <w:rPr>
                <w:rFonts w:ascii="Times New Roman" w:hAnsi="Times New Roman"/>
                <w:color w:val="000000" w:themeColor="text1"/>
                <w:sz w:val="24"/>
                <w:szCs w:val="24"/>
                <w:lang w:val="en-US" w:eastAsia="en-US"/>
              </w:rPr>
              <w:t>cti</w:t>
            </w:r>
            <w:r w:rsidRPr="004D621F">
              <w:rPr>
                <w:rFonts w:ascii="Times New Roman" w:hAnsi="Times New Roman"/>
                <w:color w:val="000000" w:themeColor="text1"/>
                <w:spacing w:val="1"/>
                <w:sz w:val="24"/>
                <w:szCs w:val="24"/>
                <w:lang w:val="en-US" w:eastAsia="en-US"/>
              </w:rPr>
              <w:t>on</w:t>
            </w:r>
            <w:r w:rsidRPr="004D621F">
              <w:rPr>
                <w:rFonts w:ascii="Times New Roman" w:hAnsi="Times New Roman"/>
                <w:color w:val="000000" w:themeColor="text1"/>
                <w:sz w:val="24"/>
                <w:szCs w:val="24"/>
                <w:lang w:val="en-US" w:eastAsia="en-US"/>
              </w:rPr>
              <w:t>s</w:t>
            </w:r>
          </w:p>
          <w:p w:rsidR="00594F03" w:rsidRPr="004D621F" w:rsidRDefault="00594F03" w:rsidP="00C47D19">
            <w:pPr>
              <w:widowControl w:val="0"/>
              <w:autoSpaceDE w:val="0"/>
              <w:autoSpaceDN w:val="0"/>
              <w:adjustRightInd w:val="0"/>
              <w:spacing w:before="6" w:after="0" w:line="274" w:lineRule="exact"/>
              <w:ind w:left="822" w:right="742" w:hanging="360"/>
              <w:rPr>
                <w:rFonts w:ascii="Times New Roman" w:hAnsi="Times New Roman"/>
                <w:color w:val="000000" w:themeColor="text1"/>
                <w:sz w:val="24"/>
                <w:szCs w:val="24"/>
                <w:lang w:val="en-US" w:eastAsia="en-US"/>
              </w:rPr>
            </w:pPr>
            <w:r w:rsidRPr="004D621F">
              <w:rPr>
                <w:rFonts w:ascii="Times New Roman" w:hAnsi="Times New Roman"/>
                <w:color w:val="000000" w:themeColor="text1"/>
                <w:spacing w:val="1"/>
                <w:sz w:val="24"/>
                <w:szCs w:val="24"/>
                <w:lang w:val="en-US" w:eastAsia="en-US"/>
              </w:rPr>
              <w:t>B</w:t>
            </w:r>
            <w:r w:rsidRPr="004D621F">
              <w:rPr>
                <w:rFonts w:ascii="Times New Roman" w:hAnsi="Times New Roman"/>
                <w:color w:val="000000" w:themeColor="text1"/>
                <w:sz w:val="24"/>
                <w:szCs w:val="24"/>
                <w:lang w:val="en-US" w:eastAsia="en-US"/>
              </w:rPr>
              <w:t xml:space="preserve">.  </w:t>
            </w:r>
            <w:r w:rsidRPr="004D621F">
              <w:rPr>
                <w:rFonts w:ascii="Times New Roman" w:hAnsi="Times New Roman"/>
                <w:color w:val="000000" w:themeColor="text1"/>
                <w:spacing w:val="9"/>
                <w:sz w:val="24"/>
                <w:szCs w:val="24"/>
                <w:lang w:val="en-US" w:eastAsia="en-US"/>
              </w:rPr>
              <w:t xml:space="preserve"> </w:t>
            </w:r>
            <w:r w:rsidRPr="004D621F">
              <w:rPr>
                <w:rFonts w:ascii="Times New Roman" w:hAnsi="Times New Roman"/>
                <w:color w:val="000000" w:themeColor="text1"/>
                <w:spacing w:val="1"/>
                <w:sz w:val="24"/>
                <w:szCs w:val="24"/>
                <w:lang w:val="en-US" w:eastAsia="en-US"/>
              </w:rPr>
              <w:t>Aud</w:t>
            </w:r>
            <w:r w:rsidRPr="004D621F">
              <w:rPr>
                <w:rFonts w:ascii="Times New Roman" w:hAnsi="Times New Roman"/>
                <w:color w:val="000000" w:themeColor="text1"/>
                <w:sz w:val="24"/>
                <w:szCs w:val="24"/>
                <w:lang w:val="en-US" w:eastAsia="en-US"/>
              </w:rPr>
              <w:t>it</w:t>
            </w:r>
            <w:r w:rsidRPr="004D621F">
              <w:rPr>
                <w:rFonts w:ascii="Times New Roman" w:hAnsi="Times New Roman"/>
                <w:color w:val="000000" w:themeColor="text1"/>
                <w:spacing w:val="-2"/>
                <w:sz w:val="24"/>
                <w:szCs w:val="24"/>
                <w:lang w:val="en-US" w:eastAsia="en-US"/>
              </w:rPr>
              <w:t xml:space="preserve"> </w:t>
            </w:r>
            <w:r w:rsidRPr="004D621F">
              <w:rPr>
                <w:rFonts w:ascii="Times New Roman" w:hAnsi="Times New Roman"/>
                <w:color w:val="000000" w:themeColor="text1"/>
                <w:spacing w:val="1"/>
                <w:sz w:val="24"/>
                <w:szCs w:val="24"/>
                <w:lang w:val="en-US" w:eastAsia="en-US"/>
              </w:rPr>
              <w:t>p</w:t>
            </w:r>
            <w:r w:rsidRPr="004D621F">
              <w:rPr>
                <w:rFonts w:ascii="Times New Roman" w:hAnsi="Times New Roman"/>
                <w:color w:val="000000" w:themeColor="text1"/>
                <w:sz w:val="24"/>
                <w:szCs w:val="24"/>
                <w:lang w:val="en-US" w:eastAsia="en-US"/>
              </w:rPr>
              <w:t>roc</w:t>
            </w:r>
            <w:r w:rsidRPr="004D621F">
              <w:rPr>
                <w:rFonts w:ascii="Times New Roman" w:hAnsi="Times New Roman"/>
                <w:color w:val="000000" w:themeColor="text1"/>
                <w:spacing w:val="-1"/>
                <w:sz w:val="24"/>
                <w:szCs w:val="24"/>
                <w:lang w:val="en-US" w:eastAsia="en-US"/>
              </w:rPr>
              <w:t>e</w:t>
            </w:r>
            <w:r w:rsidRPr="004D621F">
              <w:rPr>
                <w:rFonts w:ascii="Times New Roman" w:hAnsi="Times New Roman"/>
                <w:color w:val="000000" w:themeColor="text1"/>
                <w:spacing w:val="1"/>
                <w:sz w:val="24"/>
                <w:szCs w:val="24"/>
                <w:lang w:val="en-US" w:eastAsia="en-US"/>
              </w:rPr>
              <w:t>du</w:t>
            </w:r>
            <w:r w:rsidRPr="004D621F">
              <w:rPr>
                <w:rFonts w:ascii="Times New Roman" w:hAnsi="Times New Roman"/>
                <w:color w:val="000000" w:themeColor="text1"/>
                <w:sz w:val="24"/>
                <w:szCs w:val="24"/>
                <w:lang w:val="en-US" w:eastAsia="en-US"/>
              </w:rPr>
              <w:t>res (</w:t>
            </w:r>
            <w:r w:rsidRPr="004D621F">
              <w:rPr>
                <w:rFonts w:ascii="Times New Roman" w:hAnsi="Times New Roman"/>
                <w:color w:val="000000" w:themeColor="text1"/>
                <w:spacing w:val="-1"/>
                <w:sz w:val="24"/>
                <w:szCs w:val="24"/>
                <w:lang w:val="en-US" w:eastAsia="en-US"/>
              </w:rPr>
              <w:t>N</w:t>
            </w:r>
            <w:r w:rsidRPr="004D621F">
              <w:rPr>
                <w:rFonts w:ascii="Times New Roman" w:hAnsi="Times New Roman"/>
                <w:color w:val="000000" w:themeColor="text1"/>
                <w:spacing w:val="1"/>
                <w:sz w:val="24"/>
                <w:szCs w:val="24"/>
                <w:lang w:val="en-US" w:eastAsia="en-US"/>
              </w:rPr>
              <w:t>o</w:t>
            </w:r>
            <w:r w:rsidRPr="004D621F">
              <w:rPr>
                <w:rFonts w:ascii="Times New Roman" w:hAnsi="Times New Roman"/>
                <w:color w:val="000000" w:themeColor="text1"/>
                <w:sz w:val="24"/>
                <w:szCs w:val="24"/>
                <w:lang w:val="en-US" w:eastAsia="en-US"/>
              </w:rPr>
              <w:t>n</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pacing w:val="1"/>
                <w:sz w:val="24"/>
                <w:szCs w:val="24"/>
                <w:lang w:val="en-US" w:eastAsia="en-US"/>
              </w:rPr>
              <w:t>a</w:t>
            </w:r>
            <w:r w:rsidRPr="004D621F">
              <w:rPr>
                <w:rFonts w:ascii="Times New Roman" w:hAnsi="Times New Roman"/>
                <w:color w:val="000000" w:themeColor="text1"/>
                <w:spacing w:val="-1"/>
                <w:sz w:val="24"/>
                <w:szCs w:val="24"/>
                <w:lang w:val="en-US" w:eastAsia="en-US"/>
              </w:rPr>
              <w:t>u</w:t>
            </w:r>
            <w:r w:rsidRPr="004D621F">
              <w:rPr>
                <w:rFonts w:ascii="Times New Roman" w:hAnsi="Times New Roman"/>
                <w:color w:val="000000" w:themeColor="text1"/>
                <w:sz w:val="24"/>
                <w:szCs w:val="24"/>
                <w:lang w:val="en-US" w:eastAsia="en-US"/>
              </w:rPr>
              <w:t>t</w:t>
            </w:r>
            <w:r w:rsidRPr="004D621F">
              <w:rPr>
                <w:rFonts w:ascii="Times New Roman" w:hAnsi="Times New Roman"/>
                <w:color w:val="000000" w:themeColor="text1"/>
                <w:spacing w:val="-1"/>
                <w:sz w:val="24"/>
                <w:szCs w:val="24"/>
                <w:lang w:val="en-US" w:eastAsia="en-US"/>
              </w:rPr>
              <w:t>om</w:t>
            </w:r>
            <w:r w:rsidRPr="004D621F">
              <w:rPr>
                <w:rFonts w:ascii="Times New Roman" w:hAnsi="Times New Roman"/>
                <w:color w:val="000000" w:themeColor="text1"/>
                <w:spacing w:val="1"/>
                <w:sz w:val="24"/>
                <w:szCs w:val="24"/>
                <w:lang w:val="en-US" w:eastAsia="en-US"/>
              </w:rPr>
              <w:t>a</w:t>
            </w:r>
            <w:r w:rsidRPr="004D621F">
              <w:rPr>
                <w:rFonts w:ascii="Times New Roman" w:hAnsi="Times New Roman"/>
                <w:color w:val="000000" w:themeColor="text1"/>
                <w:sz w:val="24"/>
                <w:szCs w:val="24"/>
                <w:lang w:val="en-US" w:eastAsia="en-US"/>
              </w:rPr>
              <w:t>t</w:t>
            </w:r>
            <w:r w:rsidRPr="004D621F">
              <w:rPr>
                <w:rFonts w:ascii="Times New Roman" w:hAnsi="Times New Roman"/>
                <w:color w:val="000000" w:themeColor="text1"/>
                <w:spacing w:val="1"/>
                <w:sz w:val="24"/>
                <w:szCs w:val="24"/>
                <w:lang w:val="en-US" w:eastAsia="en-US"/>
              </w:rPr>
              <w:t>ed</w:t>
            </w:r>
            <w:r w:rsidRPr="004D621F">
              <w:rPr>
                <w:rFonts w:ascii="Times New Roman" w:hAnsi="Times New Roman"/>
                <w:color w:val="000000" w:themeColor="text1"/>
                <w:sz w:val="24"/>
                <w:szCs w:val="24"/>
                <w:lang w:val="en-US" w:eastAsia="en-US"/>
              </w:rPr>
              <w:t>,</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pacing w:val="-2"/>
                <w:sz w:val="24"/>
                <w:szCs w:val="24"/>
                <w:lang w:val="en-US" w:eastAsia="en-US"/>
              </w:rPr>
              <w:t>s</w:t>
            </w:r>
            <w:r w:rsidRPr="004D621F">
              <w:rPr>
                <w:rFonts w:ascii="Times New Roman" w:hAnsi="Times New Roman"/>
                <w:color w:val="000000" w:themeColor="text1"/>
                <w:spacing w:val="1"/>
                <w:sz w:val="24"/>
                <w:szCs w:val="24"/>
                <w:lang w:val="en-US" w:eastAsia="en-US"/>
              </w:rPr>
              <w:t>e</w:t>
            </w:r>
            <w:r w:rsidRPr="004D621F">
              <w:rPr>
                <w:rFonts w:ascii="Times New Roman" w:hAnsi="Times New Roman"/>
                <w:color w:val="000000" w:themeColor="text1"/>
                <w:spacing w:val="-1"/>
                <w:sz w:val="24"/>
                <w:szCs w:val="24"/>
                <w:lang w:val="en-US" w:eastAsia="en-US"/>
              </w:rPr>
              <w:t>m</w:t>
            </w:r>
            <w:r w:rsidRPr="004D621F">
              <w:rPr>
                <w:rFonts w:ascii="Times New Roman" w:hAnsi="Times New Roman"/>
                <w:color w:val="000000" w:themeColor="text1"/>
                <w:sz w:val="24"/>
                <w:szCs w:val="24"/>
                <w:lang w:val="en-US" w:eastAsia="en-US"/>
              </w:rPr>
              <w:t xml:space="preserve">i </w:t>
            </w:r>
            <w:r w:rsidRPr="004D621F">
              <w:rPr>
                <w:rFonts w:ascii="Times New Roman" w:hAnsi="Times New Roman"/>
                <w:color w:val="000000" w:themeColor="text1"/>
                <w:spacing w:val="1"/>
                <w:sz w:val="24"/>
                <w:szCs w:val="24"/>
                <w:lang w:val="en-US" w:eastAsia="en-US"/>
              </w:rPr>
              <w:t>au</w:t>
            </w:r>
            <w:r w:rsidRPr="004D621F">
              <w:rPr>
                <w:rFonts w:ascii="Times New Roman" w:hAnsi="Times New Roman"/>
                <w:color w:val="000000" w:themeColor="text1"/>
                <w:spacing w:val="-2"/>
                <w:sz w:val="24"/>
                <w:szCs w:val="24"/>
                <w:lang w:val="en-US" w:eastAsia="en-US"/>
              </w:rPr>
              <w:t>t</w:t>
            </w:r>
            <w:r w:rsidRPr="004D621F">
              <w:rPr>
                <w:rFonts w:ascii="Times New Roman" w:hAnsi="Times New Roman"/>
                <w:color w:val="000000" w:themeColor="text1"/>
                <w:spacing w:val="1"/>
                <w:sz w:val="24"/>
                <w:szCs w:val="24"/>
                <w:lang w:val="en-US" w:eastAsia="en-US"/>
              </w:rPr>
              <w:t>o</w:t>
            </w:r>
            <w:r w:rsidRPr="004D621F">
              <w:rPr>
                <w:rFonts w:ascii="Times New Roman" w:hAnsi="Times New Roman"/>
                <w:color w:val="000000" w:themeColor="text1"/>
                <w:spacing w:val="-1"/>
                <w:sz w:val="24"/>
                <w:szCs w:val="24"/>
                <w:lang w:val="en-US" w:eastAsia="en-US"/>
              </w:rPr>
              <w:t>m</w:t>
            </w:r>
            <w:r w:rsidRPr="004D621F">
              <w:rPr>
                <w:rFonts w:ascii="Times New Roman" w:hAnsi="Times New Roman"/>
                <w:color w:val="000000" w:themeColor="text1"/>
                <w:spacing w:val="1"/>
                <w:sz w:val="24"/>
                <w:szCs w:val="24"/>
                <w:lang w:val="en-US" w:eastAsia="en-US"/>
              </w:rPr>
              <w:t>a</w:t>
            </w:r>
            <w:r w:rsidRPr="004D621F">
              <w:rPr>
                <w:rFonts w:ascii="Times New Roman" w:hAnsi="Times New Roman"/>
                <w:color w:val="000000" w:themeColor="text1"/>
                <w:spacing w:val="-2"/>
                <w:sz w:val="24"/>
                <w:szCs w:val="24"/>
                <w:lang w:val="en-US" w:eastAsia="en-US"/>
              </w:rPr>
              <w:t>t</w:t>
            </w:r>
            <w:r w:rsidRPr="004D621F">
              <w:rPr>
                <w:rFonts w:ascii="Times New Roman" w:hAnsi="Times New Roman"/>
                <w:color w:val="000000" w:themeColor="text1"/>
                <w:spacing w:val="1"/>
                <w:sz w:val="24"/>
                <w:szCs w:val="24"/>
                <w:lang w:val="en-US" w:eastAsia="en-US"/>
              </w:rPr>
              <w:t>e</w:t>
            </w:r>
            <w:r w:rsidRPr="004D621F">
              <w:rPr>
                <w:rFonts w:ascii="Times New Roman" w:hAnsi="Times New Roman"/>
                <w:color w:val="000000" w:themeColor="text1"/>
                <w:sz w:val="24"/>
                <w:szCs w:val="24"/>
                <w:lang w:val="en-US" w:eastAsia="en-US"/>
              </w:rPr>
              <w:t>d</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pacing w:val="-1"/>
                <w:sz w:val="24"/>
                <w:szCs w:val="24"/>
                <w:lang w:val="en-US" w:eastAsia="en-US"/>
              </w:rPr>
              <w:t>a</w:t>
            </w:r>
            <w:r w:rsidRPr="004D621F">
              <w:rPr>
                <w:rFonts w:ascii="Times New Roman" w:hAnsi="Times New Roman"/>
                <w:color w:val="000000" w:themeColor="text1"/>
                <w:spacing w:val="1"/>
                <w:sz w:val="24"/>
                <w:szCs w:val="24"/>
                <w:lang w:val="en-US" w:eastAsia="en-US"/>
              </w:rPr>
              <w:t>n</w:t>
            </w:r>
            <w:r w:rsidRPr="004D621F">
              <w:rPr>
                <w:rFonts w:ascii="Times New Roman" w:hAnsi="Times New Roman"/>
                <w:color w:val="000000" w:themeColor="text1"/>
                <w:sz w:val="24"/>
                <w:szCs w:val="24"/>
                <w:lang w:val="en-US" w:eastAsia="en-US"/>
              </w:rPr>
              <w:t>d</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pacing w:val="1"/>
                <w:sz w:val="24"/>
                <w:szCs w:val="24"/>
                <w:lang w:val="en-US" w:eastAsia="en-US"/>
              </w:rPr>
              <w:t>fu</w:t>
            </w:r>
            <w:r w:rsidRPr="004D621F">
              <w:rPr>
                <w:rFonts w:ascii="Times New Roman" w:hAnsi="Times New Roman"/>
                <w:color w:val="000000" w:themeColor="text1"/>
                <w:sz w:val="24"/>
                <w:szCs w:val="24"/>
                <w:lang w:val="en-US" w:eastAsia="en-US"/>
              </w:rPr>
              <w:t>l</w:t>
            </w:r>
            <w:r w:rsidRPr="004D621F">
              <w:rPr>
                <w:rFonts w:ascii="Times New Roman" w:hAnsi="Times New Roman"/>
                <w:color w:val="000000" w:themeColor="text1"/>
                <w:spacing w:val="-1"/>
                <w:sz w:val="24"/>
                <w:szCs w:val="24"/>
                <w:lang w:val="en-US" w:eastAsia="en-US"/>
              </w:rPr>
              <w:t>l</w:t>
            </w:r>
            <w:r w:rsidRPr="004D621F">
              <w:rPr>
                <w:rFonts w:ascii="Times New Roman" w:hAnsi="Times New Roman"/>
                <w:color w:val="000000" w:themeColor="text1"/>
                <w:sz w:val="24"/>
                <w:szCs w:val="24"/>
                <w:lang w:val="en-US" w:eastAsia="en-US"/>
              </w:rPr>
              <w:t xml:space="preserve">y </w:t>
            </w:r>
            <w:r w:rsidRPr="004D621F">
              <w:rPr>
                <w:rFonts w:ascii="Times New Roman" w:hAnsi="Times New Roman"/>
                <w:color w:val="000000" w:themeColor="text1"/>
                <w:spacing w:val="1"/>
                <w:sz w:val="24"/>
                <w:szCs w:val="24"/>
                <w:lang w:val="en-US" w:eastAsia="en-US"/>
              </w:rPr>
              <w:t>au</w:t>
            </w:r>
            <w:r w:rsidRPr="004D621F">
              <w:rPr>
                <w:rFonts w:ascii="Times New Roman" w:hAnsi="Times New Roman"/>
                <w:color w:val="000000" w:themeColor="text1"/>
                <w:sz w:val="24"/>
                <w:szCs w:val="24"/>
                <w:lang w:val="en-US" w:eastAsia="en-US"/>
              </w:rPr>
              <w:t>t</w:t>
            </w:r>
            <w:r w:rsidRPr="004D621F">
              <w:rPr>
                <w:rFonts w:ascii="Times New Roman" w:hAnsi="Times New Roman"/>
                <w:color w:val="000000" w:themeColor="text1"/>
                <w:spacing w:val="1"/>
                <w:sz w:val="24"/>
                <w:szCs w:val="24"/>
                <w:lang w:val="en-US" w:eastAsia="en-US"/>
              </w:rPr>
              <w:t>o</w:t>
            </w:r>
            <w:r w:rsidRPr="004D621F">
              <w:rPr>
                <w:rFonts w:ascii="Times New Roman" w:hAnsi="Times New Roman"/>
                <w:color w:val="000000" w:themeColor="text1"/>
                <w:spacing w:val="-1"/>
                <w:sz w:val="24"/>
                <w:szCs w:val="24"/>
                <w:lang w:val="en-US" w:eastAsia="en-US"/>
              </w:rPr>
              <w:t>ma</w:t>
            </w:r>
            <w:r w:rsidRPr="004D621F">
              <w:rPr>
                <w:rFonts w:ascii="Times New Roman" w:hAnsi="Times New Roman"/>
                <w:color w:val="000000" w:themeColor="text1"/>
                <w:sz w:val="24"/>
                <w:szCs w:val="24"/>
                <w:lang w:val="en-US" w:eastAsia="en-US"/>
              </w:rPr>
              <w:t>t</w:t>
            </w:r>
            <w:r w:rsidRPr="004D621F">
              <w:rPr>
                <w:rFonts w:ascii="Times New Roman" w:hAnsi="Times New Roman"/>
                <w:color w:val="000000" w:themeColor="text1"/>
                <w:spacing w:val="1"/>
                <w:sz w:val="24"/>
                <w:szCs w:val="24"/>
                <w:lang w:val="en-US" w:eastAsia="en-US"/>
              </w:rPr>
              <w:t>ed</w:t>
            </w:r>
            <w:r w:rsidRPr="004D621F">
              <w:rPr>
                <w:rFonts w:ascii="Times New Roman" w:hAnsi="Times New Roman"/>
                <w:color w:val="000000" w:themeColor="text1"/>
                <w:sz w:val="24"/>
                <w:szCs w:val="24"/>
                <w:lang w:val="en-US" w:eastAsia="en-US"/>
              </w:rPr>
              <w:t>)</w:t>
            </w:r>
          </w:p>
        </w:tc>
        <w:tc>
          <w:tcPr>
            <w:tcW w:w="788" w:type="dxa"/>
            <w:tcBorders>
              <w:top w:val="single" w:sz="4" w:space="0" w:color="000000"/>
              <w:left w:val="single" w:sz="4" w:space="0" w:color="000000"/>
              <w:bottom w:val="single" w:sz="4" w:space="0" w:color="000000"/>
              <w:right w:val="single" w:sz="4" w:space="0" w:color="000000"/>
            </w:tcBorders>
          </w:tcPr>
          <w:p w:rsidR="00594F03" w:rsidRPr="004D621F" w:rsidRDefault="00594F03" w:rsidP="00C47D19">
            <w:pPr>
              <w:widowControl w:val="0"/>
              <w:autoSpaceDE w:val="0"/>
              <w:autoSpaceDN w:val="0"/>
              <w:adjustRightInd w:val="0"/>
              <w:spacing w:after="0" w:line="268" w:lineRule="exact"/>
              <w:ind w:left="239" w:right="240"/>
              <w:jc w:val="center"/>
              <w:rPr>
                <w:rFonts w:ascii="Times New Roman" w:hAnsi="Times New Roman"/>
                <w:color w:val="000000" w:themeColor="text1"/>
                <w:sz w:val="24"/>
                <w:szCs w:val="24"/>
                <w:lang w:val="en-US" w:eastAsia="en-US"/>
              </w:rPr>
            </w:pPr>
          </w:p>
        </w:tc>
      </w:tr>
      <w:tr w:rsidR="00594F03" w:rsidRPr="004D621F" w:rsidTr="00C47D19">
        <w:trPr>
          <w:trHeight w:hRule="exact" w:val="1663"/>
        </w:trPr>
        <w:tc>
          <w:tcPr>
            <w:tcW w:w="720" w:type="dxa"/>
            <w:tcBorders>
              <w:top w:val="single" w:sz="4" w:space="0" w:color="000000"/>
              <w:left w:val="single" w:sz="4" w:space="0" w:color="000000"/>
              <w:bottom w:val="single" w:sz="4" w:space="0" w:color="000000"/>
              <w:right w:val="single" w:sz="4" w:space="0" w:color="000000"/>
            </w:tcBorders>
            <w:hideMark/>
          </w:tcPr>
          <w:p w:rsidR="00594F03" w:rsidRPr="004D621F" w:rsidRDefault="00594F03" w:rsidP="00C47D19">
            <w:pPr>
              <w:widowControl w:val="0"/>
              <w:autoSpaceDE w:val="0"/>
              <w:autoSpaceDN w:val="0"/>
              <w:adjustRightInd w:val="0"/>
              <w:spacing w:after="0" w:line="268" w:lineRule="exact"/>
              <w:ind w:left="102"/>
              <w:rPr>
                <w:rFonts w:ascii="Times New Roman" w:hAnsi="Times New Roman"/>
                <w:color w:val="000000" w:themeColor="text1"/>
                <w:sz w:val="24"/>
                <w:szCs w:val="24"/>
                <w:lang w:val="en-US" w:eastAsia="en-US"/>
              </w:rPr>
            </w:pPr>
            <w:r w:rsidRPr="004D621F">
              <w:rPr>
                <w:rFonts w:ascii="Times New Roman" w:hAnsi="Times New Roman"/>
                <w:color w:val="000000" w:themeColor="text1"/>
                <w:spacing w:val="1"/>
                <w:sz w:val="24"/>
                <w:szCs w:val="24"/>
                <w:lang w:val="en-US" w:eastAsia="en-US"/>
              </w:rPr>
              <w:t>06</w:t>
            </w:r>
          </w:p>
        </w:tc>
        <w:tc>
          <w:tcPr>
            <w:tcW w:w="6865" w:type="dxa"/>
            <w:tcBorders>
              <w:top w:val="single" w:sz="4" w:space="0" w:color="000000"/>
              <w:left w:val="single" w:sz="4" w:space="0" w:color="000000"/>
              <w:bottom w:val="single" w:sz="4" w:space="0" w:color="000000"/>
              <w:right w:val="single" w:sz="4" w:space="0" w:color="000000"/>
            </w:tcBorders>
          </w:tcPr>
          <w:p w:rsidR="00594F03" w:rsidRPr="004D621F" w:rsidRDefault="00594F03" w:rsidP="00C47D19">
            <w:pPr>
              <w:widowControl w:val="0"/>
              <w:autoSpaceDE w:val="0"/>
              <w:autoSpaceDN w:val="0"/>
              <w:adjustRightInd w:val="0"/>
              <w:spacing w:after="0" w:line="268" w:lineRule="exact"/>
              <w:ind w:left="102"/>
              <w:rPr>
                <w:rFonts w:ascii="Times New Roman" w:hAnsi="Times New Roman"/>
                <w:color w:val="000000" w:themeColor="text1"/>
                <w:sz w:val="24"/>
                <w:szCs w:val="24"/>
                <w:lang w:val="en-US" w:eastAsia="en-US"/>
              </w:rPr>
            </w:pPr>
            <w:r w:rsidRPr="004D621F">
              <w:rPr>
                <w:rFonts w:ascii="Times New Roman" w:hAnsi="Times New Roman"/>
                <w:b/>
                <w:bCs/>
                <w:color w:val="000000" w:themeColor="text1"/>
                <w:sz w:val="24"/>
                <w:szCs w:val="24"/>
                <w:lang w:val="en-US" w:eastAsia="en-US"/>
              </w:rPr>
              <w:t>FRO</w:t>
            </w:r>
            <w:r w:rsidRPr="004D621F">
              <w:rPr>
                <w:rFonts w:ascii="Times New Roman" w:hAnsi="Times New Roman"/>
                <w:b/>
                <w:bCs/>
                <w:color w:val="000000" w:themeColor="text1"/>
                <w:spacing w:val="-1"/>
                <w:sz w:val="24"/>
                <w:szCs w:val="24"/>
                <w:lang w:val="en-US" w:eastAsia="en-US"/>
              </w:rPr>
              <w:t>N</w:t>
            </w:r>
            <w:r w:rsidRPr="004D621F">
              <w:rPr>
                <w:rFonts w:ascii="Times New Roman" w:hAnsi="Times New Roman"/>
                <w:b/>
                <w:bCs/>
                <w:color w:val="000000" w:themeColor="text1"/>
                <w:sz w:val="24"/>
                <w:szCs w:val="24"/>
                <w:lang w:val="en-US" w:eastAsia="en-US"/>
              </w:rPr>
              <w:t>T OFFICE</w:t>
            </w:r>
            <w:r w:rsidRPr="004D621F">
              <w:rPr>
                <w:rFonts w:ascii="Times New Roman" w:hAnsi="Times New Roman"/>
                <w:b/>
                <w:bCs/>
                <w:color w:val="000000" w:themeColor="text1"/>
                <w:spacing w:val="1"/>
                <w:sz w:val="24"/>
                <w:szCs w:val="24"/>
                <w:lang w:val="en-US" w:eastAsia="en-US"/>
              </w:rPr>
              <w:t xml:space="preserve"> </w:t>
            </w:r>
            <w:r w:rsidRPr="004D621F">
              <w:rPr>
                <w:rFonts w:ascii="Times New Roman" w:hAnsi="Times New Roman"/>
                <w:b/>
                <w:bCs/>
                <w:color w:val="000000" w:themeColor="text1"/>
                <w:sz w:val="24"/>
                <w:szCs w:val="24"/>
                <w:lang w:val="en-US" w:eastAsia="en-US"/>
              </w:rPr>
              <w:t>&amp;</w:t>
            </w:r>
            <w:r w:rsidRPr="004D621F">
              <w:rPr>
                <w:rFonts w:ascii="Times New Roman" w:hAnsi="Times New Roman"/>
                <w:b/>
                <w:bCs/>
                <w:color w:val="000000" w:themeColor="text1"/>
                <w:spacing w:val="1"/>
                <w:sz w:val="24"/>
                <w:szCs w:val="24"/>
                <w:lang w:val="en-US" w:eastAsia="en-US"/>
              </w:rPr>
              <w:t xml:space="preserve"> </w:t>
            </w:r>
            <w:r w:rsidRPr="004D621F">
              <w:rPr>
                <w:rFonts w:ascii="Times New Roman" w:hAnsi="Times New Roman"/>
                <w:b/>
                <w:bCs/>
                <w:color w:val="000000" w:themeColor="text1"/>
                <w:sz w:val="24"/>
                <w:szCs w:val="24"/>
                <w:lang w:val="en-US" w:eastAsia="en-US"/>
              </w:rPr>
              <w:t>GU</w:t>
            </w:r>
            <w:r w:rsidRPr="004D621F">
              <w:rPr>
                <w:rFonts w:ascii="Times New Roman" w:hAnsi="Times New Roman"/>
                <w:b/>
                <w:bCs/>
                <w:color w:val="000000" w:themeColor="text1"/>
                <w:spacing w:val="1"/>
                <w:sz w:val="24"/>
                <w:szCs w:val="24"/>
                <w:lang w:val="en-US" w:eastAsia="en-US"/>
              </w:rPr>
              <w:t>ES</w:t>
            </w:r>
            <w:r w:rsidRPr="004D621F">
              <w:rPr>
                <w:rFonts w:ascii="Times New Roman" w:hAnsi="Times New Roman"/>
                <w:b/>
                <w:bCs/>
                <w:color w:val="000000" w:themeColor="text1"/>
                <w:sz w:val="24"/>
                <w:szCs w:val="24"/>
                <w:lang w:val="en-US" w:eastAsia="en-US"/>
              </w:rPr>
              <w:t>T</w:t>
            </w:r>
            <w:r w:rsidRPr="004D621F">
              <w:rPr>
                <w:rFonts w:ascii="Times New Roman" w:hAnsi="Times New Roman"/>
                <w:b/>
                <w:bCs/>
                <w:color w:val="000000" w:themeColor="text1"/>
                <w:spacing w:val="-2"/>
                <w:sz w:val="24"/>
                <w:szCs w:val="24"/>
                <w:lang w:val="en-US" w:eastAsia="en-US"/>
              </w:rPr>
              <w:t xml:space="preserve"> </w:t>
            </w:r>
            <w:r w:rsidRPr="004D621F">
              <w:rPr>
                <w:rFonts w:ascii="Times New Roman" w:hAnsi="Times New Roman"/>
                <w:b/>
                <w:bCs/>
                <w:color w:val="000000" w:themeColor="text1"/>
                <w:spacing w:val="1"/>
                <w:sz w:val="24"/>
                <w:szCs w:val="24"/>
                <w:lang w:val="en-US" w:eastAsia="en-US"/>
              </w:rPr>
              <w:t>S</w:t>
            </w:r>
            <w:r w:rsidRPr="004D621F">
              <w:rPr>
                <w:rFonts w:ascii="Times New Roman" w:hAnsi="Times New Roman"/>
                <w:b/>
                <w:bCs/>
                <w:color w:val="000000" w:themeColor="text1"/>
                <w:sz w:val="24"/>
                <w:szCs w:val="24"/>
                <w:lang w:val="en-US" w:eastAsia="en-US"/>
              </w:rPr>
              <w:t>A</w:t>
            </w:r>
            <w:r w:rsidRPr="004D621F">
              <w:rPr>
                <w:rFonts w:ascii="Times New Roman" w:hAnsi="Times New Roman"/>
                <w:b/>
                <w:bCs/>
                <w:color w:val="000000" w:themeColor="text1"/>
                <w:spacing w:val="-1"/>
                <w:sz w:val="24"/>
                <w:szCs w:val="24"/>
                <w:lang w:val="en-US" w:eastAsia="en-US"/>
              </w:rPr>
              <w:t>F</w:t>
            </w:r>
            <w:r w:rsidRPr="004D621F">
              <w:rPr>
                <w:rFonts w:ascii="Times New Roman" w:hAnsi="Times New Roman"/>
                <w:b/>
                <w:bCs/>
                <w:color w:val="000000" w:themeColor="text1"/>
                <w:spacing w:val="1"/>
                <w:sz w:val="24"/>
                <w:szCs w:val="24"/>
                <w:lang w:val="en-US" w:eastAsia="en-US"/>
              </w:rPr>
              <w:t>E</w:t>
            </w:r>
            <w:r w:rsidRPr="004D621F">
              <w:rPr>
                <w:rFonts w:ascii="Times New Roman" w:hAnsi="Times New Roman"/>
                <w:b/>
                <w:bCs/>
                <w:color w:val="000000" w:themeColor="text1"/>
                <w:sz w:val="24"/>
                <w:szCs w:val="24"/>
                <w:lang w:val="en-US" w:eastAsia="en-US"/>
              </w:rPr>
              <w:t>TY</w:t>
            </w:r>
            <w:r w:rsidRPr="004D621F">
              <w:rPr>
                <w:rFonts w:ascii="Times New Roman" w:hAnsi="Times New Roman"/>
                <w:b/>
                <w:bCs/>
                <w:color w:val="000000" w:themeColor="text1"/>
                <w:spacing w:val="1"/>
                <w:sz w:val="24"/>
                <w:szCs w:val="24"/>
                <w:lang w:val="en-US" w:eastAsia="en-US"/>
              </w:rPr>
              <w:t xml:space="preserve"> </w:t>
            </w:r>
            <w:r w:rsidRPr="004D621F">
              <w:rPr>
                <w:rFonts w:ascii="Times New Roman" w:hAnsi="Times New Roman"/>
                <w:b/>
                <w:bCs/>
                <w:color w:val="000000" w:themeColor="text1"/>
                <w:sz w:val="24"/>
                <w:szCs w:val="24"/>
                <w:lang w:val="en-US" w:eastAsia="en-US"/>
              </w:rPr>
              <w:t>A</w:t>
            </w:r>
            <w:r w:rsidRPr="004D621F">
              <w:rPr>
                <w:rFonts w:ascii="Times New Roman" w:hAnsi="Times New Roman"/>
                <w:b/>
                <w:bCs/>
                <w:color w:val="000000" w:themeColor="text1"/>
                <w:spacing w:val="-1"/>
                <w:sz w:val="24"/>
                <w:szCs w:val="24"/>
                <w:lang w:val="en-US" w:eastAsia="en-US"/>
              </w:rPr>
              <w:t>N</w:t>
            </w:r>
            <w:r w:rsidRPr="004D621F">
              <w:rPr>
                <w:rFonts w:ascii="Times New Roman" w:hAnsi="Times New Roman"/>
                <w:b/>
                <w:bCs/>
                <w:color w:val="000000" w:themeColor="text1"/>
                <w:sz w:val="24"/>
                <w:szCs w:val="24"/>
                <w:lang w:val="en-US" w:eastAsia="en-US"/>
              </w:rPr>
              <w:t xml:space="preserve">D </w:t>
            </w:r>
            <w:r w:rsidRPr="004D621F">
              <w:rPr>
                <w:rFonts w:ascii="Times New Roman" w:hAnsi="Times New Roman"/>
                <w:b/>
                <w:bCs/>
                <w:color w:val="000000" w:themeColor="text1"/>
                <w:spacing w:val="1"/>
                <w:sz w:val="24"/>
                <w:szCs w:val="24"/>
                <w:lang w:val="en-US" w:eastAsia="en-US"/>
              </w:rPr>
              <w:t>SE</w:t>
            </w:r>
            <w:r w:rsidRPr="004D621F">
              <w:rPr>
                <w:rFonts w:ascii="Times New Roman" w:hAnsi="Times New Roman"/>
                <w:b/>
                <w:bCs/>
                <w:color w:val="000000" w:themeColor="text1"/>
                <w:sz w:val="24"/>
                <w:szCs w:val="24"/>
                <w:lang w:val="en-US" w:eastAsia="en-US"/>
              </w:rPr>
              <w:t>C</w:t>
            </w:r>
            <w:r w:rsidRPr="004D621F">
              <w:rPr>
                <w:rFonts w:ascii="Times New Roman" w:hAnsi="Times New Roman"/>
                <w:b/>
                <w:bCs/>
                <w:color w:val="000000" w:themeColor="text1"/>
                <w:spacing w:val="1"/>
                <w:sz w:val="24"/>
                <w:szCs w:val="24"/>
                <w:lang w:val="en-US" w:eastAsia="en-US"/>
              </w:rPr>
              <w:t>U</w:t>
            </w:r>
            <w:r w:rsidRPr="004D621F">
              <w:rPr>
                <w:rFonts w:ascii="Times New Roman" w:hAnsi="Times New Roman"/>
                <w:b/>
                <w:bCs/>
                <w:color w:val="000000" w:themeColor="text1"/>
                <w:sz w:val="24"/>
                <w:szCs w:val="24"/>
                <w:lang w:val="en-US" w:eastAsia="en-US"/>
              </w:rPr>
              <w:t>RITY</w:t>
            </w:r>
          </w:p>
          <w:p w:rsidR="00594F03" w:rsidRPr="004D621F" w:rsidRDefault="00594F03" w:rsidP="00C47D19">
            <w:pPr>
              <w:widowControl w:val="0"/>
              <w:autoSpaceDE w:val="0"/>
              <w:autoSpaceDN w:val="0"/>
              <w:adjustRightInd w:val="0"/>
              <w:spacing w:before="17" w:after="0" w:line="260" w:lineRule="exact"/>
              <w:rPr>
                <w:rFonts w:ascii="Times New Roman" w:hAnsi="Times New Roman"/>
                <w:color w:val="000000" w:themeColor="text1"/>
                <w:sz w:val="24"/>
                <w:szCs w:val="24"/>
                <w:lang w:val="en-US" w:eastAsia="en-US"/>
              </w:rPr>
            </w:pPr>
          </w:p>
          <w:p w:rsidR="00594F03" w:rsidRPr="004D621F" w:rsidRDefault="00594F03" w:rsidP="00C47D19">
            <w:pPr>
              <w:widowControl w:val="0"/>
              <w:autoSpaceDE w:val="0"/>
              <w:autoSpaceDN w:val="0"/>
              <w:adjustRightInd w:val="0"/>
              <w:spacing w:after="0" w:line="240" w:lineRule="auto"/>
              <w:ind w:left="462"/>
              <w:rPr>
                <w:rFonts w:ascii="Times New Roman" w:hAnsi="Times New Roman"/>
                <w:color w:val="000000" w:themeColor="text1"/>
                <w:sz w:val="24"/>
                <w:szCs w:val="24"/>
                <w:lang w:val="en-US" w:eastAsia="en-US"/>
              </w:rPr>
            </w:pPr>
            <w:r w:rsidRPr="004D621F">
              <w:rPr>
                <w:rFonts w:ascii="Times New Roman" w:hAnsi="Times New Roman"/>
                <w:color w:val="000000" w:themeColor="text1"/>
                <w:spacing w:val="1"/>
                <w:sz w:val="24"/>
                <w:szCs w:val="24"/>
                <w:lang w:val="en-US" w:eastAsia="en-US"/>
              </w:rPr>
              <w:t>A</w:t>
            </w:r>
            <w:r w:rsidRPr="004D621F">
              <w:rPr>
                <w:rFonts w:ascii="Times New Roman" w:hAnsi="Times New Roman"/>
                <w:color w:val="000000" w:themeColor="text1"/>
                <w:sz w:val="24"/>
                <w:szCs w:val="24"/>
                <w:lang w:val="en-US" w:eastAsia="en-US"/>
              </w:rPr>
              <w:t xml:space="preserve">.  </w:t>
            </w:r>
            <w:r w:rsidRPr="004D621F">
              <w:rPr>
                <w:rFonts w:ascii="Times New Roman" w:hAnsi="Times New Roman"/>
                <w:color w:val="000000" w:themeColor="text1"/>
                <w:spacing w:val="9"/>
                <w:sz w:val="24"/>
                <w:szCs w:val="24"/>
                <w:lang w:val="en-US" w:eastAsia="en-US"/>
              </w:rPr>
              <w:t xml:space="preserve"> </w:t>
            </w:r>
            <w:r w:rsidRPr="004D621F">
              <w:rPr>
                <w:rFonts w:ascii="Times New Roman" w:hAnsi="Times New Roman"/>
                <w:color w:val="000000" w:themeColor="text1"/>
                <w:sz w:val="24"/>
                <w:szCs w:val="24"/>
                <w:lang w:val="en-US" w:eastAsia="en-US"/>
              </w:rPr>
              <w:t>Imp</w:t>
            </w:r>
            <w:r w:rsidRPr="004D621F">
              <w:rPr>
                <w:rFonts w:ascii="Times New Roman" w:hAnsi="Times New Roman"/>
                <w:color w:val="000000" w:themeColor="text1"/>
                <w:spacing w:val="1"/>
                <w:sz w:val="24"/>
                <w:szCs w:val="24"/>
                <w:lang w:val="en-US" w:eastAsia="en-US"/>
              </w:rPr>
              <w:t>o</w:t>
            </w:r>
            <w:r w:rsidRPr="004D621F">
              <w:rPr>
                <w:rFonts w:ascii="Times New Roman" w:hAnsi="Times New Roman"/>
                <w:color w:val="000000" w:themeColor="text1"/>
                <w:sz w:val="24"/>
                <w:szCs w:val="24"/>
                <w:lang w:val="en-US" w:eastAsia="en-US"/>
              </w:rPr>
              <w:t>rta</w:t>
            </w:r>
            <w:r w:rsidRPr="004D621F">
              <w:rPr>
                <w:rFonts w:ascii="Times New Roman" w:hAnsi="Times New Roman"/>
                <w:color w:val="000000" w:themeColor="text1"/>
                <w:spacing w:val="1"/>
                <w:sz w:val="24"/>
                <w:szCs w:val="24"/>
                <w:lang w:val="en-US" w:eastAsia="en-US"/>
              </w:rPr>
              <w:t>n</w:t>
            </w:r>
            <w:r w:rsidRPr="004D621F">
              <w:rPr>
                <w:rFonts w:ascii="Times New Roman" w:hAnsi="Times New Roman"/>
                <w:color w:val="000000" w:themeColor="text1"/>
                <w:spacing w:val="-2"/>
                <w:sz w:val="24"/>
                <w:szCs w:val="24"/>
                <w:lang w:val="en-US" w:eastAsia="en-US"/>
              </w:rPr>
              <w:t>c</w:t>
            </w:r>
            <w:r w:rsidRPr="004D621F">
              <w:rPr>
                <w:rFonts w:ascii="Times New Roman" w:hAnsi="Times New Roman"/>
                <w:color w:val="000000" w:themeColor="text1"/>
                <w:sz w:val="24"/>
                <w:szCs w:val="24"/>
                <w:lang w:val="en-US" w:eastAsia="en-US"/>
              </w:rPr>
              <w:t>e</w:t>
            </w:r>
            <w:r w:rsidRPr="004D621F">
              <w:rPr>
                <w:rFonts w:ascii="Times New Roman" w:hAnsi="Times New Roman"/>
                <w:color w:val="000000" w:themeColor="text1"/>
                <w:spacing w:val="1"/>
                <w:sz w:val="24"/>
                <w:szCs w:val="24"/>
                <w:lang w:val="en-US" w:eastAsia="en-US"/>
              </w:rPr>
              <w:t xml:space="preserve"> o</w:t>
            </w:r>
            <w:r w:rsidRPr="004D621F">
              <w:rPr>
                <w:rFonts w:ascii="Times New Roman" w:hAnsi="Times New Roman"/>
                <w:color w:val="000000" w:themeColor="text1"/>
                <w:sz w:val="24"/>
                <w:szCs w:val="24"/>
                <w:lang w:val="en-US" w:eastAsia="en-US"/>
              </w:rPr>
              <w:t>f</w:t>
            </w:r>
            <w:r w:rsidRPr="004D621F">
              <w:rPr>
                <w:rFonts w:ascii="Times New Roman" w:hAnsi="Times New Roman"/>
                <w:color w:val="000000" w:themeColor="text1"/>
                <w:spacing w:val="-2"/>
                <w:sz w:val="24"/>
                <w:szCs w:val="24"/>
                <w:lang w:val="en-US" w:eastAsia="en-US"/>
              </w:rPr>
              <w:t xml:space="preserve"> </w:t>
            </w:r>
            <w:r w:rsidRPr="004D621F">
              <w:rPr>
                <w:rFonts w:ascii="Times New Roman" w:hAnsi="Times New Roman"/>
                <w:color w:val="000000" w:themeColor="text1"/>
                <w:sz w:val="24"/>
                <w:szCs w:val="24"/>
                <w:lang w:val="en-US" w:eastAsia="en-US"/>
              </w:rPr>
              <w:t>s</w:t>
            </w:r>
            <w:r w:rsidRPr="004D621F">
              <w:rPr>
                <w:rFonts w:ascii="Times New Roman" w:hAnsi="Times New Roman"/>
                <w:color w:val="000000" w:themeColor="text1"/>
                <w:spacing w:val="1"/>
                <w:sz w:val="24"/>
                <w:szCs w:val="24"/>
                <w:lang w:val="en-US" w:eastAsia="en-US"/>
              </w:rPr>
              <w:t>e</w:t>
            </w:r>
            <w:r w:rsidRPr="004D621F">
              <w:rPr>
                <w:rFonts w:ascii="Times New Roman" w:hAnsi="Times New Roman"/>
                <w:color w:val="000000" w:themeColor="text1"/>
                <w:sz w:val="24"/>
                <w:szCs w:val="24"/>
                <w:lang w:val="en-US" w:eastAsia="en-US"/>
              </w:rPr>
              <w:t>c</w:t>
            </w:r>
            <w:r w:rsidRPr="004D621F">
              <w:rPr>
                <w:rFonts w:ascii="Times New Roman" w:hAnsi="Times New Roman"/>
                <w:color w:val="000000" w:themeColor="text1"/>
                <w:spacing w:val="1"/>
                <w:sz w:val="24"/>
                <w:szCs w:val="24"/>
                <w:lang w:val="en-US" w:eastAsia="en-US"/>
              </w:rPr>
              <w:t>u</w:t>
            </w:r>
            <w:r w:rsidRPr="004D621F">
              <w:rPr>
                <w:rFonts w:ascii="Times New Roman" w:hAnsi="Times New Roman"/>
                <w:color w:val="000000" w:themeColor="text1"/>
                <w:sz w:val="24"/>
                <w:szCs w:val="24"/>
                <w:lang w:val="en-US" w:eastAsia="en-US"/>
              </w:rPr>
              <w:t>r</w:t>
            </w:r>
            <w:r w:rsidRPr="004D621F">
              <w:rPr>
                <w:rFonts w:ascii="Times New Roman" w:hAnsi="Times New Roman"/>
                <w:color w:val="000000" w:themeColor="text1"/>
                <w:spacing w:val="-1"/>
                <w:sz w:val="24"/>
                <w:szCs w:val="24"/>
                <w:lang w:val="en-US" w:eastAsia="en-US"/>
              </w:rPr>
              <w:t>i</w:t>
            </w:r>
            <w:r w:rsidRPr="004D621F">
              <w:rPr>
                <w:rFonts w:ascii="Times New Roman" w:hAnsi="Times New Roman"/>
                <w:color w:val="000000" w:themeColor="text1"/>
                <w:sz w:val="24"/>
                <w:szCs w:val="24"/>
                <w:lang w:val="en-US" w:eastAsia="en-US"/>
              </w:rPr>
              <w:t>ty</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z w:val="24"/>
                <w:szCs w:val="24"/>
                <w:lang w:val="en-US" w:eastAsia="en-US"/>
              </w:rPr>
              <w:t>sys</w:t>
            </w:r>
            <w:r w:rsidRPr="004D621F">
              <w:rPr>
                <w:rFonts w:ascii="Times New Roman" w:hAnsi="Times New Roman"/>
                <w:color w:val="000000" w:themeColor="text1"/>
                <w:spacing w:val="-2"/>
                <w:sz w:val="24"/>
                <w:szCs w:val="24"/>
                <w:lang w:val="en-US" w:eastAsia="en-US"/>
              </w:rPr>
              <w:t>t</w:t>
            </w:r>
            <w:r w:rsidRPr="004D621F">
              <w:rPr>
                <w:rFonts w:ascii="Times New Roman" w:hAnsi="Times New Roman"/>
                <w:color w:val="000000" w:themeColor="text1"/>
                <w:spacing w:val="-1"/>
                <w:sz w:val="24"/>
                <w:szCs w:val="24"/>
                <w:lang w:val="en-US" w:eastAsia="en-US"/>
              </w:rPr>
              <w:t>em</w:t>
            </w:r>
            <w:r w:rsidRPr="004D621F">
              <w:rPr>
                <w:rFonts w:ascii="Times New Roman" w:hAnsi="Times New Roman"/>
                <w:color w:val="000000" w:themeColor="text1"/>
                <w:sz w:val="24"/>
                <w:szCs w:val="24"/>
                <w:lang w:val="en-US" w:eastAsia="en-US"/>
              </w:rPr>
              <w:t>s</w:t>
            </w:r>
          </w:p>
          <w:p w:rsidR="00594F03" w:rsidRPr="004D621F" w:rsidRDefault="00594F03" w:rsidP="00C47D19">
            <w:pPr>
              <w:widowControl w:val="0"/>
              <w:autoSpaceDE w:val="0"/>
              <w:autoSpaceDN w:val="0"/>
              <w:adjustRightInd w:val="0"/>
              <w:spacing w:after="0" w:line="240" w:lineRule="auto"/>
              <w:ind w:left="462"/>
              <w:rPr>
                <w:rFonts w:ascii="Times New Roman" w:hAnsi="Times New Roman"/>
                <w:color w:val="000000" w:themeColor="text1"/>
                <w:sz w:val="24"/>
                <w:szCs w:val="24"/>
                <w:lang w:val="en-US" w:eastAsia="en-US"/>
              </w:rPr>
            </w:pPr>
            <w:r w:rsidRPr="004D621F">
              <w:rPr>
                <w:rFonts w:ascii="Times New Roman" w:hAnsi="Times New Roman"/>
                <w:color w:val="000000" w:themeColor="text1"/>
                <w:spacing w:val="1"/>
                <w:sz w:val="24"/>
                <w:szCs w:val="24"/>
                <w:lang w:val="en-US" w:eastAsia="en-US"/>
              </w:rPr>
              <w:t>B</w:t>
            </w:r>
            <w:r w:rsidRPr="004D621F">
              <w:rPr>
                <w:rFonts w:ascii="Times New Roman" w:hAnsi="Times New Roman"/>
                <w:color w:val="000000" w:themeColor="text1"/>
                <w:sz w:val="24"/>
                <w:szCs w:val="24"/>
                <w:lang w:val="en-US" w:eastAsia="en-US"/>
              </w:rPr>
              <w:t xml:space="preserve">.  </w:t>
            </w:r>
            <w:r w:rsidRPr="004D621F">
              <w:rPr>
                <w:rFonts w:ascii="Times New Roman" w:hAnsi="Times New Roman"/>
                <w:color w:val="000000" w:themeColor="text1"/>
                <w:spacing w:val="9"/>
                <w:sz w:val="24"/>
                <w:szCs w:val="24"/>
                <w:lang w:val="en-US" w:eastAsia="en-US"/>
              </w:rPr>
              <w:t xml:space="preserve"> </w:t>
            </w:r>
            <w:r w:rsidRPr="004D621F">
              <w:rPr>
                <w:rFonts w:ascii="Times New Roman" w:hAnsi="Times New Roman"/>
                <w:color w:val="000000" w:themeColor="text1"/>
                <w:spacing w:val="1"/>
                <w:sz w:val="24"/>
                <w:szCs w:val="24"/>
                <w:lang w:val="en-US" w:eastAsia="en-US"/>
              </w:rPr>
              <w:t>Sa</w:t>
            </w:r>
            <w:r w:rsidRPr="004D621F">
              <w:rPr>
                <w:rFonts w:ascii="Times New Roman" w:hAnsi="Times New Roman"/>
                <w:color w:val="000000" w:themeColor="text1"/>
                <w:sz w:val="24"/>
                <w:szCs w:val="24"/>
                <w:lang w:val="en-US" w:eastAsia="en-US"/>
              </w:rPr>
              <w:t>fe</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pacing w:val="1"/>
                <w:sz w:val="24"/>
                <w:szCs w:val="24"/>
                <w:lang w:val="en-US" w:eastAsia="en-US"/>
              </w:rPr>
              <w:t>d</w:t>
            </w:r>
            <w:r w:rsidRPr="004D621F">
              <w:rPr>
                <w:rFonts w:ascii="Times New Roman" w:hAnsi="Times New Roman"/>
                <w:color w:val="000000" w:themeColor="text1"/>
                <w:spacing w:val="-1"/>
                <w:sz w:val="24"/>
                <w:szCs w:val="24"/>
                <w:lang w:val="en-US" w:eastAsia="en-US"/>
              </w:rPr>
              <w:t>e</w:t>
            </w:r>
            <w:r w:rsidRPr="004D621F">
              <w:rPr>
                <w:rFonts w:ascii="Times New Roman" w:hAnsi="Times New Roman"/>
                <w:color w:val="000000" w:themeColor="text1"/>
                <w:spacing w:val="1"/>
                <w:sz w:val="24"/>
                <w:szCs w:val="24"/>
                <w:lang w:val="en-US" w:eastAsia="en-US"/>
              </w:rPr>
              <w:t>po</w:t>
            </w:r>
            <w:r w:rsidRPr="004D621F">
              <w:rPr>
                <w:rFonts w:ascii="Times New Roman" w:hAnsi="Times New Roman"/>
                <w:color w:val="000000" w:themeColor="text1"/>
                <w:sz w:val="24"/>
                <w:szCs w:val="24"/>
                <w:lang w:val="en-US" w:eastAsia="en-US"/>
              </w:rPr>
              <w:t>sit</w:t>
            </w:r>
          </w:p>
          <w:p w:rsidR="00594F03" w:rsidRPr="004D621F" w:rsidRDefault="00594F03" w:rsidP="00C47D19">
            <w:pPr>
              <w:widowControl w:val="0"/>
              <w:autoSpaceDE w:val="0"/>
              <w:autoSpaceDN w:val="0"/>
              <w:adjustRightInd w:val="0"/>
              <w:spacing w:after="0" w:line="274" w:lineRule="exact"/>
              <w:ind w:left="462"/>
              <w:rPr>
                <w:rFonts w:ascii="Times New Roman" w:hAnsi="Times New Roman"/>
                <w:color w:val="000000" w:themeColor="text1"/>
                <w:sz w:val="24"/>
                <w:szCs w:val="24"/>
                <w:lang w:val="en-US" w:eastAsia="en-US"/>
              </w:rPr>
            </w:pPr>
            <w:r w:rsidRPr="004D621F">
              <w:rPr>
                <w:rFonts w:ascii="Times New Roman" w:hAnsi="Times New Roman"/>
                <w:color w:val="000000" w:themeColor="text1"/>
                <w:sz w:val="24"/>
                <w:szCs w:val="24"/>
                <w:lang w:val="en-US" w:eastAsia="en-US"/>
              </w:rPr>
              <w:t xml:space="preserve">C. </w:t>
            </w:r>
            <w:r w:rsidRPr="004D621F">
              <w:rPr>
                <w:rFonts w:ascii="Times New Roman" w:hAnsi="Times New Roman"/>
                <w:color w:val="000000" w:themeColor="text1"/>
                <w:spacing w:val="27"/>
                <w:sz w:val="24"/>
                <w:szCs w:val="24"/>
                <w:lang w:val="en-US" w:eastAsia="en-US"/>
              </w:rPr>
              <w:t xml:space="preserve"> </w:t>
            </w:r>
            <w:r w:rsidRPr="004D621F">
              <w:rPr>
                <w:rFonts w:ascii="Times New Roman" w:hAnsi="Times New Roman"/>
                <w:color w:val="000000" w:themeColor="text1"/>
                <w:spacing w:val="1"/>
                <w:sz w:val="24"/>
                <w:szCs w:val="24"/>
                <w:lang w:val="en-US" w:eastAsia="en-US"/>
              </w:rPr>
              <w:t>Ke</w:t>
            </w:r>
            <w:r w:rsidRPr="004D621F">
              <w:rPr>
                <w:rFonts w:ascii="Times New Roman" w:hAnsi="Times New Roman"/>
                <w:color w:val="000000" w:themeColor="text1"/>
                <w:sz w:val="24"/>
                <w:szCs w:val="24"/>
                <w:lang w:val="en-US" w:eastAsia="en-US"/>
              </w:rPr>
              <w:t>y c</w:t>
            </w:r>
            <w:r w:rsidRPr="004D621F">
              <w:rPr>
                <w:rFonts w:ascii="Times New Roman" w:hAnsi="Times New Roman"/>
                <w:color w:val="000000" w:themeColor="text1"/>
                <w:spacing w:val="-1"/>
                <w:sz w:val="24"/>
                <w:szCs w:val="24"/>
                <w:lang w:val="en-US" w:eastAsia="en-US"/>
              </w:rPr>
              <w:t>o</w:t>
            </w:r>
            <w:r w:rsidRPr="004D621F">
              <w:rPr>
                <w:rFonts w:ascii="Times New Roman" w:hAnsi="Times New Roman"/>
                <w:color w:val="000000" w:themeColor="text1"/>
                <w:spacing w:val="1"/>
                <w:sz w:val="24"/>
                <w:szCs w:val="24"/>
                <w:lang w:val="en-US" w:eastAsia="en-US"/>
              </w:rPr>
              <w:t>n</w:t>
            </w:r>
            <w:r w:rsidRPr="004D621F">
              <w:rPr>
                <w:rFonts w:ascii="Times New Roman" w:hAnsi="Times New Roman"/>
                <w:color w:val="000000" w:themeColor="text1"/>
                <w:sz w:val="24"/>
                <w:szCs w:val="24"/>
                <w:lang w:val="en-US" w:eastAsia="en-US"/>
              </w:rPr>
              <w:t>trol</w:t>
            </w:r>
          </w:p>
          <w:p w:rsidR="00594F03" w:rsidRPr="004D621F" w:rsidRDefault="00594F03" w:rsidP="00C47D19">
            <w:pPr>
              <w:widowControl w:val="0"/>
              <w:autoSpaceDE w:val="0"/>
              <w:autoSpaceDN w:val="0"/>
              <w:adjustRightInd w:val="0"/>
              <w:spacing w:after="0" w:line="240" w:lineRule="auto"/>
              <w:ind w:left="462"/>
              <w:rPr>
                <w:rFonts w:ascii="Times New Roman" w:hAnsi="Times New Roman"/>
                <w:color w:val="000000" w:themeColor="text1"/>
                <w:sz w:val="24"/>
                <w:szCs w:val="24"/>
                <w:lang w:val="en-US" w:eastAsia="en-US"/>
              </w:rPr>
            </w:pPr>
            <w:r w:rsidRPr="004D621F">
              <w:rPr>
                <w:rFonts w:ascii="Times New Roman" w:hAnsi="Times New Roman"/>
                <w:color w:val="000000" w:themeColor="text1"/>
                <w:sz w:val="24"/>
                <w:szCs w:val="24"/>
                <w:lang w:val="en-US" w:eastAsia="en-US"/>
              </w:rPr>
              <w:t xml:space="preserve">D. </w:t>
            </w:r>
            <w:r w:rsidRPr="004D621F">
              <w:rPr>
                <w:rFonts w:ascii="Times New Roman" w:hAnsi="Times New Roman"/>
                <w:color w:val="000000" w:themeColor="text1"/>
                <w:spacing w:val="27"/>
                <w:sz w:val="24"/>
                <w:szCs w:val="24"/>
                <w:lang w:val="en-US" w:eastAsia="en-US"/>
              </w:rPr>
              <w:t xml:space="preserve"> </w:t>
            </w:r>
            <w:r w:rsidRPr="004D621F">
              <w:rPr>
                <w:rFonts w:ascii="Times New Roman" w:hAnsi="Times New Roman"/>
                <w:color w:val="000000" w:themeColor="text1"/>
                <w:spacing w:val="1"/>
                <w:sz w:val="24"/>
                <w:szCs w:val="24"/>
                <w:lang w:val="en-US" w:eastAsia="en-US"/>
              </w:rPr>
              <w:t>E</w:t>
            </w:r>
            <w:r w:rsidRPr="004D621F">
              <w:rPr>
                <w:rFonts w:ascii="Times New Roman" w:hAnsi="Times New Roman"/>
                <w:color w:val="000000" w:themeColor="text1"/>
                <w:spacing w:val="-1"/>
                <w:sz w:val="24"/>
                <w:szCs w:val="24"/>
                <w:lang w:val="en-US" w:eastAsia="en-US"/>
              </w:rPr>
              <w:t>m</w:t>
            </w:r>
            <w:r w:rsidRPr="004D621F">
              <w:rPr>
                <w:rFonts w:ascii="Times New Roman" w:hAnsi="Times New Roman"/>
                <w:color w:val="000000" w:themeColor="text1"/>
                <w:spacing w:val="1"/>
                <w:sz w:val="24"/>
                <w:szCs w:val="24"/>
                <w:lang w:val="en-US" w:eastAsia="en-US"/>
              </w:rPr>
              <w:t>e</w:t>
            </w:r>
            <w:r w:rsidRPr="004D621F">
              <w:rPr>
                <w:rFonts w:ascii="Times New Roman" w:hAnsi="Times New Roman"/>
                <w:color w:val="000000" w:themeColor="text1"/>
                <w:sz w:val="24"/>
                <w:szCs w:val="24"/>
                <w:lang w:val="en-US" w:eastAsia="en-US"/>
              </w:rPr>
              <w:t>rg</w:t>
            </w:r>
            <w:r w:rsidRPr="004D621F">
              <w:rPr>
                <w:rFonts w:ascii="Times New Roman" w:hAnsi="Times New Roman"/>
                <w:color w:val="000000" w:themeColor="text1"/>
                <w:spacing w:val="1"/>
                <w:sz w:val="24"/>
                <w:szCs w:val="24"/>
                <w:lang w:val="en-US" w:eastAsia="en-US"/>
              </w:rPr>
              <w:t>en</w:t>
            </w:r>
            <w:r w:rsidRPr="004D621F">
              <w:rPr>
                <w:rFonts w:ascii="Times New Roman" w:hAnsi="Times New Roman"/>
                <w:color w:val="000000" w:themeColor="text1"/>
                <w:sz w:val="24"/>
                <w:szCs w:val="24"/>
                <w:lang w:val="en-US" w:eastAsia="en-US"/>
              </w:rPr>
              <w:t>cy si</w:t>
            </w:r>
            <w:r w:rsidRPr="004D621F">
              <w:rPr>
                <w:rFonts w:ascii="Times New Roman" w:hAnsi="Times New Roman"/>
                <w:color w:val="000000" w:themeColor="text1"/>
                <w:spacing w:val="-2"/>
                <w:sz w:val="24"/>
                <w:szCs w:val="24"/>
                <w:lang w:val="en-US" w:eastAsia="en-US"/>
              </w:rPr>
              <w:t>t</w:t>
            </w:r>
            <w:r w:rsidRPr="004D621F">
              <w:rPr>
                <w:rFonts w:ascii="Times New Roman" w:hAnsi="Times New Roman"/>
                <w:color w:val="000000" w:themeColor="text1"/>
                <w:spacing w:val="1"/>
                <w:sz w:val="24"/>
                <w:szCs w:val="24"/>
                <w:lang w:val="en-US" w:eastAsia="en-US"/>
              </w:rPr>
              <w:t>ua</w:t>
            </w:r>
            <w:r w:rsidRPr="004D621F">
              <w:rPr>
                <w:rFonts w:ascii="Times New Roman" w:hAnsi="Times New Roman"/>
                <w:color w:val="000000" w:themeColor="text1"/>
                <w:sz w:val="24"/>
                <w:szCs w:val="24"/>
                <w:lang w:val="en-US" w:eastAsia="en-US"/>
              </w:rPr>
              <w:t>t</w:t>
            </w:r>
            <w:r w:rsidRPr="004D621F">
              <w:rPr>
                <w:rFonts w:ascii="Times New Roman" w:hAnsi="Times New Roman"/>
                <w:color w:val="000000" w:themeColor="text1"/>
                <w:spacing w:val="-2"/>
                <w:sz w:val="24"/>
                <w:szCs w:val="24"/>
                <w:lang w:val="en-US" w:eastAsia="en-US"/>
              </w:rPr>
              <w:t>i</w:t>
            </w:r>
            <w:r w:rsidRPr="004D621F">
              <w:rPr>
                <w:rFonts w:ascii="Times New Roman" w:hAnsi="Times New Roman"/>
                <w:color w:val="000000" w:themeColor="text1"/>
                <w:spacing w:val="1"/>
                <w:sz w:val="24"/>
                <w:szCs w:val="24"/>
                <w:lang w:val="en-US" w:eastAsia="en-US"/>
              </w:rPr>
              <w:t>on</w:t>
            </w:r>
            <w:r w:rsidRPr="004D621F">
              <w:rPr>
                <w:rFonts w:ascii="Times New Roman" w:hAnsi="Times New Roman"/>
                <w:color w:val="000000" w:themeColor="text1"/>
                <w:sz w:val="24"/>
                <w:szCs w:val="24"/>
                <w:lang w:val="en-US" w:eastAsia="en-US"/>
              </w:rPr>
              <w:t>s (Acc</w:t>
            </w:r>
            <w:r w:rsidRPr="004D621F">
              <w:rPr>
                <w:rFonts w:ascii="Times New Roman" w:hAnsi="Times New Roman"/>
                <w:color w:val="000000" w:themeColor="text1"/>
                <w:spacing w:val="-2"/>
                <w:sz w:val="24"/>
                <w:szCs w:val="24"/>
                <w:lang w:val="en-US" w:eastAsia="en-US"/>
              </w:rPr>
              <w:t>i</w:t>
            </w:r>
            <w:r w:rsidRPr="004D621F">
              <w:rPr>
                <w:rFonts w:ascii="Times New Roman" w:hAnsi="Times New Roman"/>
                <w:color w:val="000000" w:themeColor="text1"/>
                <w:spacing w:val="1"/>
                <w:sz w:val="24"/>
                <w:szCs w:val="24"/>
                <w:lang w:val="en-US" w:eastAsia="en-US"/>
              </w:rPr>
              <w:t>den</w:t>
            </w:r>
            <w:r w:rsidRPr="004D621F">
              <w:rPr>
                <w:rFonts w:ascii="Times New Roman" w:hAnsi="Times New Roman"/>
                <w:color w:val="000000" w:themeColor="text1"/>
                <w:spacing w:val="-2"/>
                <w:sz w:val="24"/>
                <w:szCs w:val="24"/>
                <w:lang w:val="en-US" w:eastAsia="en-US"/>
              </w:rPr>
              <w:t>t</w:t>
            </w:r>
            <w:r w:rsidRPr="004D621F">
              <w:rPr>
                <w:rFonts w:ascii="Times New Roman" w:hAnsi="Times New Roman"/>
                <w:color w:val="000000" w:themeColor="text1"/>
                <w:sz w:val="24"/>
                <w:szCs w:val="24"/>
                <w:lang w:val="en-US" w:eastAsia="en-US"/>
              </w:rPr>
              <w:t>,</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z w:val="24"/>
                <w:szCs w:val="24"/>
                <w:lang w:val="en-US" w:eastAsia="en-US"/>
              </w:rPr>
              <w:t>i</w:t>
            </w:r>
            <w:r w:rsidRPr="004D621F">
              <w:rPr>
                <w:rFonts w:ascii="Times New Roman" w:hAnsi="Times New Roman"/>
                <w:color w:val="000000" w:themeColor="text1"/>
                <w:spacing w:val="-1"/>
                <w:sz w:val="24"/>
                <w:szCs w:val="24"/>
                <w:lang w:val="en-US" w:eastAsia="en-US"/>
              </w:rPr>
              <w:t>l</w:t>
            </w:r>
            <w:r w:rsidRPr="004D621F">
              <w:rPr>
                <w:rFonts w:ascii="Times New Roman" w:hAnsi="Times New Roman"/>
                <w:color w:val="000000" w:themeColor="text1"/>
                <w:sz w:val="24"/>
                <w:szCs w:val="24"/>
                <w:lang w:val="en-US" w:eastAsia="en-US"/>
              </w:rPr>
              <w:t>ln</w:t>
            </w:r>
            <w:r w:rsidRPr="004D621F">
              <w:rPr>
                <w:rFonts w:ascii="Times New Roman" w:hAnsi="Times New Roman"/>
                <w:color w:val="000000" w:themeColor="text1"/>
                <w:spacing w:val="1"/>
                <w:sz w:val="24"/>
                <w:szCs w:val="24"/>
                <w:lang w:val="en-US" w:eastAsia="en-US"/>
              </w:rPr>
              <w:t>e</w:t>
            </w:r>
            <w:r w:rsidRPr="004D621F">
              <w:rPr>
                <w:rFonts w:ascii="Times New Roman" w:hAnsi="Times New Roman"/>
                <w:color w:val="000000" w:themeColor="text1"/>
                <w:sz w:val="24"/>
                <w:szCs w:val="24"/>
                <w:lang w:val="en-US" w:eastAsia="en-US"/>
              </w:rPr>
              <w:t>ss,</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pacing w:val="-2"/>
                <w:sz w:val="24"/>
                <w:szCs w:val="24"/>
                <w:lang w:val="en-US" w:eastAsia="en-US"/>
              </w:rPr>
              <w:t>t</w:t>
            </w:r>
            <w:r w:rsidRPr="004D621F">
              <w:rPr>
                <w:rFonts w:ascii="Times New Roman" w:hAnsi="Times New Roman"/>
                <w:color w:val="000000" w:themeColor="text1"/>
                <w:spacing w:val="1"/>
                <w:sz w:val="24"/>
                <w:szCs w:val="24"/>
                <w:lang w:val="en-US" w:eastAsia="en-US"/>
              </w:rPr>
              <w:t>he</w:t>
            </w:r>
            <w:r w:rsidRPr="004D621F">
              <w:rPr>
                <w:rFonts w:ascii="Times New Roman" w:hAnsi="Times New Roman"/>
                <w:color w:val="000000" w:themeColor="text1"/>
                <w:spacing w:val="-2"/>
                <w:sz w:val="24"/>
                <w:szCs w:val="24"/>
                <w:lang w:val="en-US" w:eastAsia="en-US"/>
              </w:rPr>
              <w:t>f</w:t>
            </w:r>
            <w:r w:rsidRPr="004D621F">
              <w:rPr>
                <w:rFonts w:ascii="Times New Roman" w:hAnsi="Times New Roman"/>
                <w:color w:val="000000" w:themeColor="text1"/>
                <w:sz w:val="24"/>
                <w:szCs w:val="24"/>
                <w:lang w:val="en-US" w:eastAsia="en-US"/>
              </w:rPr>
              <w:t>t,</w:t>
            </w:r>
            <w:r w:rsidRPr="004D621F">
              <w:rPr>
                <w:rFonts w:ascii="Times New Roman" w:hAnsi="Times New Roman"/>
                <w:color w:val="000000" w:themeColor="text1"/>
                <w:spacing w:val="1"/>
                <w:sz w:val="24"/>
                <w:szCs w:val="24"/>
                <w:lang w:val="en-US" w:eastAsia="en-US"/>
              </w:rPr>
              <w:t xml:space="preserve"> f</w:t>
            </w:r>
            <w:r w:rsidRPr="004D621F">
              <w:rPr>
                <w:rFonts w:ascii="Times New Roman" w:hAnsi="Times New Roman"/>
                <w:color w:val="000000" w:themeColor="text1"/>
                <w:sz w:val="24"/>
                <w:szCs w:val="24"/>
                <w:lang w:val="en-US" w:eastAsia="en-US"/>
              </w:rPr>
              <w:t>i</w:t>
            </w:r>
            <w:r w:rsidRPr="004D621F">
              <w:rPr>
                <w:rFonts w:ascii="Times New Roman" w:hAnsi="Times New Roman"/>
                <w:color w:val="000000" w:themeColor="text1"/>
                <w:spacing w:val="-1"/>
                <w:sz w:val="24"/>
                <w:szCs w:val="24"/>
                <w:lang w:val="en-US" w:eastAsia="en-US"/>
              </w:rPr>
              <w:t>r</w:t>
            </w:r>
            <w:r w:rsidRPr="004D621F">
              <w:rPr>
                <w:rFonts w:ascii="Times New Roman" w:hAnsi="Times New Roman"/>
                <w:color w:val="000000" w:themeColor="text1"/>
                <w:spacing w:val="1"/>
                <w:sz w:val="24"/>
                <w:szCs w:val="24"/>
                <w:lang w:val="en-US" w:eastAsia="en-US"/>
              </w:rPr>
              <w:t>e</w:t>
            </w:r>
            <w:r w:rsidRPr="004D621F">
              <w:rPr>
                <w:rFonts w:ascii="Times New Roman" w:hAnsi="Times New Roman"/>
                <w:color w:val="000000" w:themeColor="text1"/>
                <w:sz w:val="24"/>
                <w:szCs w:val="24"/>
                <w:lang w:val="en-US" w:eastAsia="en-US"/>
              </w:rPr>
              <w:t>,</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pacing w:val="1"/>
                <w:sz w:val="24"/>
                <w:szCs w:val="24"/>
                <w:lang w:val="en-US" w:eastAsia="en-US"/>
              </w:rPr>
              <w:t>bo</w:t>
            </w:r>
            <w:r w:rsidRPr="004D621F">
              <w:rPr>
                <w:rFonts w:ascii="Times New Roman" w:hAnsi="Times New Roman"/>
                <w:color w:val="000000" w:themeColor="text1"/>
                <w:spacing w:val="-3"/>
                <w:sz w:val="24"/>
                <w:szCs w:val="24"/>
                <w:lang w:val="en-US" w:eastAsia="en-US"/>
              </w:rPr>
              <w:t>m</w:t>
            </w:r>
            <w:r w:rsidRPr="004D621F">
              <w:rPr>
                <w:rFonts w:ascii="Times New Roman" w:hAnsi="Times New Roman"/>
                <w:color w:val="000000" w:themeColor="text1"/>
                <w:spacing w:val="1"/>
                <w:sz w:val="24"/>
                <w:szCs w:val="24"/>
                <w:lang w:val="en-US" w:eastAsia="en-US"/>
              </w:rPr>
              <w:t>b</w:t>
            </w:r>
            <w:r w:rsidRPr="004D621F">
              <w:rPr>
                <w:rFonts w:ascii="Times New Roman" w:hAnsi="Times New Roman"/>
                <w:color w:val="000000" w:themeColor="text1"/>
                <w:sz w:val="24"/>
                <w:szCs w:val="24"/>
                <w:lang w:val="en-US" w:eastAsia="en-US"/>
              </w:rPr>
              <w:t>)</w:t>
            </w:r>
          </w:p>
        </w:tc>
        <w:tc>
          <w:tcPr>
            <w:tcW w:w="788" w:type="dxa"/>
            <w:tcBorders>
              <w:top w:val="single" w:sz="4" w:space="0" w:color="000000"/>
              <w:left w:val="single" w:sz="4" w:space="0" w:color="000000"/>
              <w:bottom w:val="single" w:sz="4" w:space="0" w:color="000000"/>
              <w:right w:val="single" w:sz="4" w:space="0" w:color="000000"/>
            </w:tcBorders>
          </w:tcPr>
          <w:p w:rsidR="00594F03" w:rsidRPr="004D621F" w:rsidRDefault="00594F03" w:rsidP="00C47D19">
            <w:pPr>
              <w:widowControl w:val="0"/>
              <w:autoSpaceDE w:val="0"/>
              <w:autoSpaceDN w:val="0"/>
              <w:adjustRightInd w:val="0"/>
              <w:spacing w:after="0" w:line="268" w:lineRule="exact"/>
              <w:ind w:left="239" w:right="240"/>
              <w:jc w:val="center"/>
              <w:rPr>
                <w:rFonts w:ascii="Times New Roman" w:hAnsi="Times New Roman"/>
                <w:color w:val="000000" w:themeColor="text1"/>
                <w:sz w:val="24"/>
                <w:szCs w:val="24"/>
                <w:lang w:val="en-US" w:eastAsia="en-US"/>
              </w:rPr>
            </w:pPr>
          </w:p>
        </w:tc>
      </w:tr>
      <w:tr w:rsidR="00594F03" w:rsidRPr="004D621F" w:rsidTr="00C47D19">
        <w:trPr>
          <w:trHeight w:hRule="exact" w:val="2264"/>
        </w:trPr>
        <w:tc>
          <w:tcPr>
            <w:tcW w:w="720" w:type="dxa"/>
            <w:tcBorders>
              <w:top w:val="single" w:sz="4" w:space="0" w:color="000000"/>
              <w:left w:val="single" w:sz="4" w:space="0" w:color="000000"/>
              <w:bottom w:val="single" w:sz="4" w:space="0" w:color="000000"/>
              <w:right w:val="single" w:sz="4" w:space="0" w:color="000000"/>
            </w:tcBorders>
            <w:hideMark/>
          </w:tcPr>
          <w:p w:rsidR="00594F03" w:rsidRPr="004D621F" w:rsidRDefault="00594F03" w:rsidP="00C47D19">
            <w:pPr>
              <w:widowControl w:val="0"/>
              <w:autoSpaceDE w:val="0"/>
              <w:autoSpaceDN w:val="0"/>
              <w:adjustRightInd w:val="0"/>
              <w:spacing w:after="0" w:line="269" w:lineRule="exact"/>
              <w:ind w:left="102"/>
              <w:rPr>
                <w:rFonts w:ascii="Times New Roman" w:hAnsi="Times New Roman"/>
                <w:color w:val="000000" w:themeColor="text1"/>
                <w:sz w:val="24"/>
                <w:szCs w:val="24"/>
                <w:lang w:val="en-US" w:eastAsia="en-US"/>
              </w:rPr>
            </w:pPr>
            <w:r w:rsidRPr="004D621F">
              <w:rPr>
                <w:rFonts w:ascii="Times New Roman" w:hAnsi="Times New Roman"/>
                <w:color w:val="000000" w:themeColor="text1"/>
                <w:spacing w:val="1"/>
                <w:sz w:val="24"/>
                <w:szCs w:val="24"/>
                <w:lang w:val="en-US" w:eastAsia="en-US"/>
              </w:rPr>
              <w:lastRenderedPageBreak/>
              <w:t>07</w:t>
            </w:r>
          </w:p>
        </w:tc>
        <w:tc>
          <w:tcPr>
            <w:tcW w:w="6865" w:type="dxa"/>
            <w:tcBorders>
              <w:top w:val="single" w:sz="4" w:space="0" w:color="000000"/>
              <w:left w:val="single" w:sz="4" w:space="0" w:color="000000"/>
              <w:bottom w:val="single" w:sz="4" w:space="0" w:color="000000"/>
              <w:right w:val="single" w:sz="4" w:space="0" w:color="000000"/>
            </w:tcBorders>
          </w:tcPr>
          <w:p w:rsidR="00594F03" w:rsidRPr="004D621F" w:rsidRDefault="00594F03" w:rsidP="00C47D19">
            <w:pPr>
              <w:widowControl w:val="0"/>
              <w:autoSpaceDE w:val="0"/>
              <w:autoSpaceDN w:val="0"/>
              <w:adjustRightInd w:val="0"/>
              <w:spacing w:after="0" w:line="269" w:lineRule="exact"/>
              <w:ind w:left="102"/>
              <w:rPr>
                <w:rFonts w:ascii="Times New Roman" w:hAnsi="Times New Roman"/>
                <w:color w:val="000000" w:themeColor="text1"/>
                <w:sz w:val="24"/>
                <w:szCs w:val="24"/>
                <w:lang w:val="en-US" w:eastAsia="en-US"/>
              </w:rPr>
            </w:pPr>
            <w:r w:rsidRPr="004D621F">
              <w:rPr>
                <w:rFonts w:ascii="Times New Roman" w:hAnsi="Times New Roman"/>
                <w:b/>
                <w:bCs/>
                <w:color w:val="000000" w:themeColor="text1"/>
                <w:sz w:val="24"/>
                <w:szCs w:val="24"/>
                <w:lang w:val="en-US" w:eastAsia="en-US"/>
              </w:rPr>
              <w:t>FREN</w:t>
            </w:r>
            <w:r w:rsidRPr="004D621F">
              <w:rPr>
                <w:rFonts w:ascii="Times New Roman" w:hAnsi="Times New Roman"/>
                <w:b/>
                <w:bCs/>
                <w:color w:val="000000" w:themeColor="text1"/>
                <w:spacing w:val="-1"/>
                <w:sz w:val="24"/>
                <w:szCs w:val="24"/>
                <w:lang w:val="en-US" w:eastAsia="en-US"/>
              </w:rPr>
              <w:t>C</w:t>
            </w:r>
            <w:r w:rsidRPr="004D621F">
              <w:rPr>
                <w:rFonts w:ascii="Times New Roman" w:hAnsi="Times New Roman"/>
                <w:b/>
                <w:bCs/>
                <w:color w:val="000000" w:themeColor="text1"/>
                <w:sz w:val="24"/>
                <w:szCs w:val="24"/>
                <w:lang w:val="en-US" w:eastAsia="en-US"/>
              </w:rPr>
              <w:t>H</w:t>
            </w:r>
          </w:p>
          <w:p w:rsidR="00594F03" w:rsidRPr="004D621F" w:rsidRDefault="00594F03" w:rsidP="00C47D19">
            <w:pPr>
              <w:widowControl w:val="0"/>
              <w:autoSpaceDE w:val="0"/>
              <w:autoSpaceDN w:val="0"/>
              <w:adjustRightInd w:val="0"/>
              <w:spacing w:before="17" w:after="0" w:line="260" w:lineRule="exact"/>
              <w:rPr>
                <w:rFonts w:ascii="Times New Roman" w:hAnsi="Times New Roman"/>
                <w:color w:val="000000" w:themeColor="text1"/>
                <w:sz w:val="24"/>
                <w:szCs w:val="24"/>
                <w:lang w:val="en-US" w:eastAsia="en-US"/>
              </w:rPr>
            </w:pPr>
          </w:p>
          <w:p w:rsidR="00594F03" w:rsidRPr="004D621F" w:rsidRDefault="00594F03" w:rsidP="00C47D19">
            <w:pPr>
              <w:widowControl w:val="0"/>
              <w:autoSpaceDE w:val="0"/>
              <w:autoSpaceDN w:val="0"/>
              <w:adjustRightInd w:val="0"/>
              <w:spacing w:after="0" w:line="240" w:lineRule="auto"/>
              <w:ind w:left="462"/>
              <w:rPr>
                <w:rFonts w:ascii="Times New Roman" w:hAnsi="Times New Roman"/>
                <w:color w:val="000000" w:themeColor="text1"/>
                <w:sz w:val="24"/>
                <w:szCs w:val="24"/>
                <w:lang w:val="en-US" w:eastAsia="en-US"/>
              </w:rPr>
            </w:pPr>
            <w:r w:rsidRPr="004D621F">
              <w:rPr>
                <w:rFonts w:ascii="Times New Roman" w:hAnsi="Times New Roman"/>
                <w:color w:val="000000" w:themeColor="text1"/>
                <w:spacing w:val="1"/>
                <w:sz w:val="24"/>
                <w:szCs w:val="24"/>
                <w:lang w:val="en-US" w:eastAsia="en-US"/>
              </w:rPr>
              <w:t>A</w:t>
            </w:r>
            <w:r w:rsidRPr="004D621F">
              <w:rPr>
                <w:rFonts w:ascii="Times New Roman" w:hAnsi="Times New Roman"/>
                <w:color w:val="000000" w:themeColor="text1"/>
                <w:sz w:val="24"/>
                <w:szCs w:val="24"/>
                <w:lang w:val="en-US" w:eastAsia="en-US"/>
              </w:rPr>
              <w:t xml:space="preserve">.  </w:t>
            </w:r>
            <w:r w:rsidRPr="004D621F">
              <w:rPr>
                <w:rFonts w:ascii="Times New Roman" w:hAnsi="Times New Roman"/>
                <w:color w:val="000000" w:themeColor="text1"/>
                <w:spacing w:val="9"/>
                <w:sz w:val="24"/>
                <w:szCs w:val="24"/>
                <w:lang w:val="en-US" w:eastAsia="en-US"/>
              </w:rPr>
              <w:t xml:space="preserve"> </w:t>
            </w:r>
            <w:r w:rsidRPr="004D621F">
              <w:rPr>
                <w:rFonts w:ascii="Times New Roman" w:hAnsi="Times New Roman"/>
                <w:color w:val="000000" w:themeColor="text1"/>
                <w:spacing w:val="1"/>
                <w:sz w:val="24"/>
                <w:szCs w:val="24"/>
                <w:lang w:val="en-US" w:eastAsia="en-US"/>
              </w:rPr>
              <w:t>E</w:t>
            </w:r>
            <w:r w:rsidRPr="004D621F">
              <w:rPr>
                <w:rFonts w:ascii="Times New Roman" w:hAnsi="Times New Roman"/>
                <w:color w:val="000000" w:themeColor="text1"/>
                <w:sz w:val="24"/>
                <w:szCs w:val="24"/>
                <w:lang w:val="en-US" w:eastAsia="en-US"/>
              </w:rPr>
              <w:t>x</w:t>
            </w:r>
            <w:r w:rsidRPr="004D621F">
              <w:rPr>
                <w:rFonts w:ascii="Times New Roman" w:hAnsi="Times New Roman"/>
                <w:color w:val="000000" w:themeColor="text1"/>
                <w:spacing w:val="1"/>
                <w:sz w:val="24"/>
                <w:szCs w:val="24"/>
                <w:lang w:val="en-US" w:eastAsia="en-US"/>
              </w:rPr>
              <w:t>p</w:t>
            </w:r>
            <w:r w:rsidRPr="004D621F">
              <w:rPr>
                <w:rFonts w:ascii="Times New Roman" w:hAnsi="Times New Roman"/>
                <w:color w:val="000000" w:themeColor="text1"/>
                <w:sz w:val="24"/>
                <w:szCs w:val="24"/>
                <w:lang w:val="en-US" w:eastAsia="en-US"/>
              </w:rPr>
              <w:t>ressio</w:t>
            </w:r>
            <w:r w:rsidRPr="004D621F">
              <w:rPr>
                <w:rFonts w:ascii="Times New Roman" w:hAnsi="Times New Roman"/>
                <w:color w:val="000000" w:themeColor="text1"/>
                <w:spacing w:val="1"/>
                <w:sz w:val="24"/>
                <w:szCs w:val="24"/>
                <w:lang w:val="en-US" w:eastAsia="en-US"/>
              </w:rPr>
              <w:t>n</w:t>
            </w:r>
            <w:r w:rsidRPr="004D621F">
              <w:rPr>
                <w:rFonts w:ascii="Times New Roman" w:hAnsi="Times New Roman"/>
                <w:color w:val="000000" w:themeColor="text1"/>
                <w:sz w:val="24"/>
                <w:szCs w:val="24"/>
                <w:lang w:val="en-US" w:eastAsia="en-US"/>
              </w:rPr>
              <w:t xml:space="preserve">s  </w:t>
            </w:r>
            <w:r w:rsidRPr="004D621F">
              <w:rPr>
                <w:rFonts w:ascii="Times New Roman" w:hAnsi="Times New Roman"/>
                <w:color w:val="000000" w:themeColor="text1"/>
                <w:spacing w:val="1"/>
                <w:sz w:val="24"/>
                <w:szCs w:val="24"/>
                <w:lang w:val="en-US" w:eastAsia="en-US"/>
              </w:rPr>
              <w:t xml:space="preserve"> d</w:t>
            </w:r>
            <w:r w:rsidRPr="004D621F">
              <w:rPr>
                <w:rFonts w:ascii="Times New Roman" w:hAnsi="Times New Roman"/>
                <w:color w:val="000000" w:themeColor="text1"/>
                <w:sz w:val="24"/>
                <w:szCs w:val="24"/>
                <w:lang w:val="en-US" w:eastAsia="en-US"/>
              </w:rPr>
              <w:t xml:space="preserve">e  </w:t>
            </w:r>
            <w:r w:rsidRPr="004D621F">
              <w:rPr>
                <w:rFonts w:ascii="Times New Roman" w:hAnsi="Times New Roman"/>
                <w:color w:val="000000" w:themeColor="text1"/>
                <w:spacing w:val="2"/>
                <w:sz w:val="24"/>
                <w:szCs w:val="24"/>
                <w:lang w:val="en-US" w:eastAsia="en-US"/>
              </w:rPr>
              <w:t xml:space="preserve"> </w:t>
            </w:r>
            <w:r w:rsidRPr="004D621F">
              <w:rPr>
                <w:rFonts w:ascii="Times New Roman" w:hAnsi="Times New Roman"/>
                <w:color w:val="000000" w:themeColor="text1"/>
                <w:spacing w:val="1"/>
                <w:sz w:val="24"/>
                <w:szCs w:val="24"/>
                <w:lang w:val="en-US" w:eastAsia="en-US"/>
              </w:rPr>
              <w:t>po</w:t>
            </w:r>
            <w:r w:rsidRPr="004D621F">
              <w:rPr>
                <w:rFonts w:ascii="Times New Roman" w:hAnsi="Times New Roman"/>
                <w:color w:val="000000" w:themeColor="text1"/>
                <w:sz w:val="24"/>
                <w:szCs w:val="24"/>
                <w:lang w:val="en-US" w:eastAsia="en-US"/>
              </w:rPr>
              <w:t>l</w:t>
            </w:r>
            <w:r w:rsidRPr="004D621F">
              <w:rPr>
                <w:rFonts w:ascii="Times New Roman" w:hAnsi="Times New Roman"/>
                <w:color w:val="000000" w:themeColor="text1"/>
                <w:spacing w:val="-1"/>
                <w:sz w:val="24"/>
                <w:szCs w:val="24"/>
                <w:lang w:val="en-US" w:eastAsia="en-US"/>
              </w:rPr>
              <w:t>i</w:t>
            </w:r>
            <w:r w:rsidRPr="004D621F">
              <w:rPr>
                <w:rFonts w:ascii="Times New Roman" w:hAnsi="Times New Roman"/>
                <w:color w:val="000000" w:themeColor="text1"/>
                <w:spacing w:val="-2"/>
                <w:sz w:val="24"/>
                <w:szCs w:val="24"/>
                <w:lang w:val="en-US" w:eastAsia="en-US"/>
              </w:rPr>
              <w:t>t</w:t>
            </w:r>
            <w:r w:rsidRPr="004D621F">
              <w:rPr>
                <w:rFonts w:ascii="Times New Roman" w:hAnsi="Times New Roman"/>
                <w:color w:val="000000" w:themeColor="text1"/>
                <w:spacing w:val="1"/>
                <w:sz w:val="24"/>
                <w:szCs w:val="24"/>
                <w:lang w:val="en-US" w:eastAsia="en-US"/>
              </w:rPr>
              <w:t>e</w:t>
            </w:r>
            <w:r w:rsidRPr="004D621F">
              <w:rPr>
                <w:rFonts w:ascii="Times New Roman" w:hAnsi="Times New Roman"/>
                <w:color w:val="000000" w:themeColor="text1"/>
                <w:sz w:val="24"/>
                <w:szCs w:val="24"/>
                <w:lang w:val="en-US" w:eastAsia="en-US"/>
              </w:rPr>
              <w:t xml:space="preserve">sse  </w:t>
            </w:r>
            <w:r w:rsidRPr="004D621F">
              <w:rPr>
                <w:rFonts w:ascii="Times New Roman" w:hAnsi="Times New Roman"/>
                <w:color w:val="000000" w:themeColor="text1"/>
                <w:spacing w:val="2"/>
                <w:sz w:val="24"/>
                <w:szCs w:val="24"/>
                <w:lang w:val="en-US" w:eastAsia="en-US"/>
              </w:rPr>
              <w:t xml:space="preserve"> </w:t>
            </w:r>
            <w:r w:rsidRPr="004D621F">
              <w:rPr>
                <w:rFonts w:ascii="Times New Roman" w:hAnsi="Times New Roman"/>
                <w:color w:val="000000" w:themeColor="text1"/>
                <w:spacing w:val="1"/>
                <w:sz w:val="24"/>
                <w:szCs w:val="24"/>
                <w:lang w:val="en-US" w:eastAsia="en-US"/>
              </w:rPr>
              <w:t>e</w:t>
            </w:r>
            <w:r w:rsidRPr="004D621F">
              <w:rPr>
                <w:rFonts w:ascii="Times New Roman" w:hAnsi="Times New Roman"/>
                <w:color w:val="000000" w:themeColor="text1"/>
                <w:sz w:val="24"/>
                <w:szCs w:val="24"/>
                <w:lang w:val="en-US" w:eastAsia="en-US"/>
              </w:rPr>
              <w:t xml:space="preserve">t  </w:t>
            </w:r>
            <w:r w:rsidRPr="004D621F">
              <w:rPr>
                <w:rFonts w:ascii="Times New Roman" w:hAnsi="Times New Roman"/>
                <w:color w:val="000000" w:themeColor="text1"/>
                <w:spacing w:val="4"/>
                <w:sz w:val="24"/>
                <w:szCs w:val="24"/>
                <w:lang w:val="en-US" w:eastAsia="en-US"/>
              </w:rPr>
              <w:t xml:space="preserve"> </w:t>
            </w:r>
            <w:r w:rsidRPr="004D621F">
              <w:rPr>
                <w:rFonts w:ascii="Times New Roman" w:hAnsi="Times New Roman"/>
                <w:color w:val="000000" w:themeColor="text1"/>
                <w:sz w:val="24"/>
                <w:szCs w:val="24"/>
                <w:lang w:val="en-US" w:eastAsia="en-US"/>
              </w:rPr>
              <w:t xml:space="preserve">les  </w:t>
            </w:r>
            <w:r w:rsidRPr="004D621F">
              <w:rPr>
                <w:rFonts w:ascii="Times New Roman" w:hAnsi="Times New Roman"/>
                <w:color w:val="000000" w:themeColor="text1"/>
                <w:spacing w:val="2"/>
                <w:sz w:val="24"/>
                <w:szCs w:val="24"/>
                <w:lang w:val="en-US" w:eastAsia="en-US"/>
              </w:rPr>
              <w:t xml:space="preserve"> </w:t>
            </w:r>
            <w:r w:rsidRPr="004D621F">
              <w:rPr>
                <w:rFonts w:ascii="Times New Roman" w:hAnsi="Times New Roman"/>
                <w:color w:val="000000" w:themeColor="text1"/>
                <w:sz w:val="24"/>
                <w:szCs w:val="24"/>
                <w:lang w:val="en-US" w:eastAsia="en-US"/>
              </w:rPr>
              <w:t>c</w:t>
            </w:r>
            <w:r w:rsidRPr="004D621F">
              <w:rPr>
                <w:rFonts w:ascii="Times New Roman" w:hAnsi="Times New Roman"/>
                <w:color w:val="000000" w:themeColor="text1"/>
                <w:spacing w:val="1"/>
                <w:sz w:val="24"/>
                <w:szCs w:val="24"/>
                <w:lang w:val="en-US" w:eastAsia="en-US"/>
              </w:rPr>
              <w:t>o</w:t>
            </w:r>
            <w:r w:rsidRPr="004D621F">
              <w:rPr>
                <w:rFonts w:ascii="Times New Roman" w:hAnsi="Times New Roman"/>
                <w:color w:val="000000" w:themeColor="text1"/>
                <w:spacing w:val="-1"/>
                <w:sz w:val="24"/>
                <w:szCs w:val="24"/>
                <w:lang w:val="en-US" w:eastAsia="en-US"/>
              </w:rPr>
              <w:t>mm</w:t>
            </w:r>
            <w:r w:rsidRPr="004D621F">
              <w:rPr>
                <w:rFonts w:ascii="Times New Roman" w:hAnsi="Times New Roman"/>
                <w:color w:val="000000" w:themeColor="text1"/>
                <w:spacing w:val="1"/>
                <w:sz w:val="24"/>
                <w:szCs w:val="24"/>
                <w:lang w:val="en-US" w:eastAsia="en-US"/>
              </w:rPr>
              <w:t>a</w:t>
            </w:r>
            <w:r w:rsidRPr="004D621F">
              <w:rPr>
                <w:rFonts w:ascii="Times New Roman" w:hAnsi="Times New Roman"/>
                <w:color w:val="000000" w:themeColor="text1"/>
                <w:spacing w:val="-1"/>
                <w:sz w:val="24"/>
                <w:szCs w:val="24"/>
                <w:lang w:val="en-US" w:eastAsia="en-US"/>
              </w:rPr>
              <w:t>n</w:t>
            </w:r>
            <w:r w:rsidRPr="004D621F">
              <w:rPr>
                <w:rFonts w:ascii="Times New Roman" w:hAnsi="Times New Roman"/>
                <w:color w:val="000000" w:themeColor="text1"/>
                <w:spacing w:val="1"/>
                <w:sz w:val="24"/>
                <w:szCs w:val="24"/>
                <w:lang w:val="en-US" w:eastAsia="en-US"/>
              </w:rPr>
              <w:t>de</w:t>
            </w:r>
            <w:r w:rsidRPr="004D621F">
              <w:rPr>
                <w:rFonts w:ascii="Times New Roman" w:hAnsi="Times New Roman"/>
                <w:color w:val="000000" w:themeColor="text1"/>
                <w:sz w:val="24"/>
                <w:szCs w:val="24"/>
                <w:lang w:val="en-US" w:eastAsia="en-US"/>
              </w:rPr>
              <w:t xml:space="preserve">r  </w:t>
            </w:r>
            <w:r w:rsidRPr="004D621F">
              <w:rPr>
                <w:rFonts w:ascii="Times New Roman" w:hAnsi="Times New Roman"/>
                <w:color w:val="000000" w:themeColor="text1"/>
                <w:spacing w:val="3"/>
                <w:sz w:val="24"/>
                <w:szCs w:val="24"/>
                <w:lang w:val="en-US" w:eastAsia="en-US"/>
              </w:rPr>
              <w:t xml:space="preserve"> </w:t>
            </w:r>
            <w:r w:rsidRPr="004D621F">
              <w:rPr>
                <w:rFonts w:ascii="Times New Roman" w:hAnsi="Times New Roman"/>
                <w:color w:val="000000" w:themeColor="text1"/>
                <w:spacing w:val="1"/>
                <w:sz w:val="24"/>
                <w:szCs w:val="24"/>
                <w:lang w:val="en-US" w:eastAsia="en-US"/>
              </w:rPr>
              <w:t>e</w:t>
            </w:r>
            <w:r w:rsidRPr="004D621F">
              <w:rPr>
                <w:rFonts w:ascii="Times New Roman" w:hAnsi="Times New Roman"/>
                <w:color w:val="000000" w:themeColor="text1"/>
                <w:sz w:val="24"/>
                <w:szCs w:val="24"/>
                <w:lang w:val="en-US" w:eastAsia="en-US"/>
              </w:rPr>
              <w:t xml:space="preserve">t </w:t>
            </w:r>
            <w:r w:rsidRPr="004D621F">
              <w:rPr>
                <w:rFonts w:ascii="Times New Roman" w:hAnsi="Times New Roman"/>
                <w:color w:val="000000" w:themeColor="text1"/>
                <w:spacing w:val="45"/>
                <w:sz w:val="24"/>
                <w:szCs w:val="24"/>
                <w:lang w:val="en-US" w:eastAsia="en-US"/>
              </w:rPr>
              <w:t xml:space="preserve"> </w:t>
            </w:r>
            <w:r w:rsidRPr="004D621F">
              <w:rPr>
                <w:rFonts w:ascii="Times New Roman" w:hAnsi="Times New Roman"/>
                <w:color w:val="000000" w:themeColor="text1"/>
                <w:spacing w:val="1"/>
                <w:sz w:val="24"/>
                <w:szCs w:val="24"/>
                <w:lang w:val="en-US" w:eastAsia="en-US"/>
              </w:rPr>
              <w:t>E</w:t>
            </w:r>
            <w:r w:rsidRPr="004D621F">
              <w:rPr>
                <w:rFonts w:ascii="Times New Roman" w:hAnsi="Times New Roman"/>
                <w:color w:val="000000" w:themeColor="text1"/>
                <w:sz w:val="24"/>
                <w:szCs w:val="24"/>
                <w:lang w:val="en-US" w:eastAsia="en-US"/>
              </w:rPr>
              <w:t>x</w:t>
            </w:r>
            <w:r w:rsidRPr="004D621F">
              <w:rPr>
                <w:rFonts w:ascii="Times New Roman" w:hAnsi="Times New Roman"/>
                <w:color w:val="000000" w:themeColor="text1"/>
                <w:spacing w:val="1"/>
                <w:sz w:val="24"/>
                <w:szCs w:val="24"/>
                <w:lang w:val="en-US" w:eastAsia="en-US"/>
              </w:rPr>
              <w:t>p</w:t>
            </w:r>
            <w:r w:rsidRPr="004D621F">
              <w:rPr>
                <w:rFonts w:ascii="Times New Roman" w:hAnsi="Times New Roman"/>
                <w:color w:val="000000" w:themeColor="text1"/>
                <w:sz w:val="24"/>
                <w:szCs w:val="24"/>
                <w:lang w:val="en-US" w:eastAsia="en-US"/>
              </w:rPr>
              <w:t>ressio</w:t>
            </w:r>
            <w:r w:rsidRPr="004D621F">
              <w:rPr>
                <w:rFonts w:ascii="Times New Roman" w:hAnsi="Times New Roman"/>
                <w:color w:val="000000" w:themeColor="text1"/>
                <w:spacing w:val="1"/>
                <w:sz w:val="24"/>
                <w:szCs w:val="24"/>
                <w:lang w:val="en-US" w:eastAsia="en-US"/>
              </w:rPr>
              <w:t>n</w:t>
            </w:r>
            <w:r w:rsidRPr="004D621F">
              <w:rPr>
                <w:rFonts w:ascii="Times New Roman" w:hAnsi="Times New Roman"/>
                <w:color w:val="000000" w:themeColor="text1"/>
                <w:sz w:val="24"/>
                <w:szCs w:val="24"/>
                <w:lang w:val="en-US" w:eastAsia="en-US"/>
              </w:rPr>
              <w:t>s</w:t>
            </w:r>
          </w:p>
          <w:p w:rsidR="00594F03" w:rsidRPr="004D621F" w:rsidRDefault="00594F03" w:rsidP="00C47D19">
            <w:pPr>
              <w:widowControl w:val="0"/>
              <w:autoSpaceDE w:val="0"/>
              <w:autoSpaceDN w:val="0"/>
              <w:adjustRightInd w:val="0"/>
              <w:spacing w:after="0" w:line="274" w:lineRule="exact"/>
              <w:ind w:left="822"/>
              <w:rPr>
                <w:rFonts w:ascii="Times New Roman" w:hAnsi="Times New Roman"/>
                <w:color w:val="000000" w:themeColor="text1"/>
                <w:sz w:val="24"/>
                <w:szCs w:val="24"/>
                <w:lang w:val="en-US" w:eastAsia="en-US"/>
              </w:rPr>
            </w:pPr>
            <w:r w:rsidRPr="004D621F">
              <w:rPr>
                <w:rFonts w:ascii="Times New Roman" w:hAnsi="Times New Roman"/>
                <w:color w:val="000000" w:themeColor="text1"/>
                <w:spacing w:val="1"/>
                <w:sz w:val="24"/>
                <w:szCs w:val="24"/>
                <w:lang w:val="en-US" w:eastAsia="en-US"/>
              </w:rPr>
              <w:t>d</w:t>
            </w:r>
            <w:r w:rsidRPr="004D621F">
              <w:rPr>
                <w:rFonts w:ascii="Times New Roman" w:hAnsi="Times New Roman"/>
                <w:color w:val="000000" w:themeColor="text1"/>
                <w:sz w:val="24"/>
                <w:szCs w:val="24"/>
                <w:lang w:val="en-US" w:eastAsia="en-US"/>
              </w:rPr>
              <w:t>’e</w:t>
            </w:r>
            <w:r w:rsidRPr="004D621F">
              <w:rPr>
                <w:rFonts w:ascii="Times New Roman" w:hAnsi="Times New Roman"/>
                <w:color w:val="000000" w:themeColor="text1"/>
                <w:spacing w:val="1"/>
                <w:sz w:val="24"/>
                <w:szCs w:val="24"/>
                <w:lang w:val="en-US" w:eastAsia="en-US"/>
              </w:rPr>
              <w:t>n</w:t>
            </w:r>
            <w:r w:rsidRPr="004D621F">
              <w:rPr>
                <w:rFonts w:ascii="Times New Roman" w:hAnsi="Times New Roman"/>
                <w:color w:val="000000" w:themeColor="text1"/>
                <w:sz w:val="24"/>
                <w:szCs w:val="24"/>
                <w:lang w:val="en-US" w:eastAsia="en-US"/>
              </w:rPr>
              <w:t>c</w:t>
            </w:r>
            <w:r w:rsidRPr="004D621F">
              <w:rPr>
                <w:rFonts w:ascii="Times New Roman" w:hAnsi="Times New Roman"/>
                <w:color w:val="000000" w:themeColor="text1"/>
                <w:spacing w:val="-1"/>
                <w:sz w:val="24"/>
                <w:szCs w:val="24"/>
                <w:lang w:val="en-US" w:eastAsia="en-US"/>
              </w:rPr>
              <w:t>o</w:t>
            </w:r>
            <w:r w:rsidRPr="004D621F">
              <w:rPr>
                <w:rFonts w:ascii="Times New Roman" w:hAnsi="Times New Roman"/>
                <w:color w:val="000000" w:themeColor="text1"/>
                <w:spacing w:val="1"/>
                <w:sz w:val="24"/>
                <w:szCs w:val="24"/>
                <w:lang w:val="en-US" w:eastAsia="en-US"/>
              </w:rPr>
              <w:t>u</w:t>
            </w:r>
            <w:r w:rsidRPr="004D621F">
              <w:rPr>
                <w:rFonts w:ascii="Times New Roman" w:hAnsi="Times New Roman"/>
                <w:color w:val="000000" w:themeColor="text1"/>
                <w:sz w:val="24"/>
                <w:szCs w:val="24"/>
                <w:lang w:val="en-US" w:eastAsia="en-US"/>
              </w:rPr>
              <w:t>ra</w:t>
            </w:r>
            <w:r w:rsidRPr="004D621F">
              <w:rPr>
                <w:rFonts w:ascii="Times New Roman" w:hAnsi="Times New Roman"/>
                <w:color w:val="000000" w:themeColor="text1"/>
                <w:spacing w:val="-1"/>
                <w:sz w:val="24"/>
                <w:szCs w:val="24"/>
                <w:lang w:val="en-US" w:eastAsia="en-US"/>
              </w:rPr>
              <w:t>g</w:t>
            </w:r>
            <w:r w:rsidRPr="004D621F">
              <w:rPr>
                <w:rFonts w:ascii="Times New Roman" w:hAnsi="Times New Roman"/>
                <w:color w:val="000000" w:themeColor="text1"/>
                <w:spacing w:val="1"/>
                <w:sz w:val="24"/>
                <w:szCs w:val="24"/>
                <w:lang w:val="en-US" w:eastAsia="en-US"/>
              </w:rPr>
              <w:t>e</w:t>
            </w:r>
            <w:r w:rsidRPr="004D621F">
              <w:rPr>
                <w:rFonts w:ascii="Times New Roman" w:hAnsi="Times New Roman"/>
                <w:color w:val="000000" w:themeColor="text1"/>
                <w:spacing w:val="-1"/>
                <w:sz w:val="24"/>
                <w:szCs w:val="24"/>
                <w:lang w:val="en-US" w:eastAsia="en-US"/>
              </w:rPr>
              <w:t>m</w:t>
            </w:r>
            <w:r w:rsidRPr="004D621F">
              <w:rPr>
                <w:rFonts w:ascii="Times New Roman" w:hAnsi="Times New Roman"/>
                <w:color w:val="000000" w:themeColor="text1"/>
                <w:spacing w:val="1"/>
                <w:sz w:val="24"/>
                <w:szCs w:val="24"/>
                <w:lang w:val="en-US" w:eastAsia="en-US"/>
              </w:rPr>
              <w:t>en</w:t>
            </w:r>
            <w:r w:rsidRPr="004D621F">
              <w:rPr>
                <w:rFonts w:ascii="Times New Roman" w:hAnsi="Times New Roman"/>
                <w:color w:val="000000" w:themeColor="text1"/>
                <w:sz w:val="24"/>
                <w:szCs w:val="24"/>
                <w:lang w:val="en-US" w:eastAsia="en-US"/>
              </w:rPr>
              <w:t>t</w:t>
            </w:r>
          </w:p>
          <w:p w:rsidR="00594F03" w:rsidRPr="004D621F" w:rsidRDefault="00594F03" w:rsidP="00C47D19">
            <w:pPr>
              <w:widowControl w:val="0"/>
              <w:autoSpaceDE w:val="0"/>
              <w:autoSpaceDN w:val="0"/>
              <w:adjustRightInd w:val="0"/>
              <w:spacing w:after="0" w:line="240" w:lineRule="auto"/>
              <w:ind w:left="462"/>
              <w:rPr>
                <w:rFonts w:ascii="Times New Roman" w:hAnsi="Times New Roman"/>
                <w:color w:val="000000" w:themeColor="text1"/>
                <w:sz w:val="24"/>
                <w:szCs w:val="24"/>
                <w:lang w:val="en-US" w:eastAsia="en-US"/>
              </w:rPr>
            </w:pPr>
            <w:r w:rsidRPr="004D621F">
              <w:rPr>
                <w:rFonts w:ascii="Times New Roman" w:hAnsi="Times New Roman"/>
                <w:color w:val="000000" w:themeColor="text1"/>
                <w:spacing w:val="1"/>
                <w:sz w:val="24"/>
                <w:szCs w:val="24"/>
                <w:lang w:val="en-US" w:eastAsia="en-US"/>
              </w:rPr>
              <w:t>B</w:t>
            </w:r>
            <w:r w:rsidRPr="004D621F">
              <w:rPr>
                <w:rFonts w:ascii="Times New Roman" w:hAnsi="Times New Roman"/>
                <w:color w:val="000000" w:themeColor="text1"/>
                <w:sz w:val="24"/>
                <w:szCs w:val="24"/>
                <w:lang w:val="en-US" w:eastAsia="en-US"/>
              </w:rPr>
              <w:t xml:space="preserve">.  </w:t>
            </w:r>
            <w:r w:rsidRPr="004D621F">
              <w:rPr>
                <w:rFonts w:ascii="Times New Roman" w:hAnsi="Times New Roman"/>
                <w:color w:val="000000" w:themeColor="text1"/>
                <w:spacing w:val="9"/>
                <w:sz w:val="24"/>
                <w:szCs w:val="24"/>
                <w:lang w:val="en-US" w:eastAsia="en-US"/>
              </w:rPr>
              <w:t xml:space="preserve"> </w:t>
            </w:r>
            <w:r w:rsidRPr="004D621F">
              <w:rPr>
                <w:rFonts w:ascii="Times New Roman" w:hAnsi="Times New Roman"/>
                <w:color w:val="000000" w:themeColor="text1"/>
                <w:spacing w:val="1"/>
                <w:sz w:val="24"/>
                <w:szCs w:val="24"/>
                <w:lang w:val="en-US" w:eastAsia="en-US"/>
              </w:rPr>
              <w:t>Ba</w:t>
            </w:r>
            <w:r w:rsidRPr="004D621F">
              <w:rPr>
                <w:rFonts w:ascii="Times New Roman" w:hAnsi="Times New Roman"/>
                <w:color w:val="000000" w:themeColor="text1"/>
                <w:sz w:val="24"/>
                <w:szCs w:val="24"/>
                <w:lang w:val="en-US" w:eastAsia="en-US"/>
              </w:rPr>
              <w:t>sic c</w:t>
            </w:r>
            <w:r w:rsidRPr="004D621F">
              <w:rPr>
                <w:rFonts w:ascii="Times New Roman" w:hAnsi="Times New Roman"/>
                <w:color w:val="000000" w:themeColor="text1"/>
                <w:spacing w:val="1"/>
                <w:sz w:val="24"/>
                <w:szCs w:val="24"/>
                <w:lang w:val="en-US" w:eastAsia="en-US"/>
              </w:rPr>
              <w:t>on</w:t>
            </w:r>
            <w:r w:rsidRPr="004D621F">
              <w:rPr>
                <w:rFonts w:ascii="Times New Roman" w:hAnsi="Times New Roman"/>
                <w:color w:val="000000" w:themeColor="text1"/>
                <w:spacing w:val="-2"/>
                <w:sz w:val="24"/>
                <w:szCs w:val="24"/>
                <w:lang w:val="en-US" w:eastAsia="en-US"/>
              </w:rPr>
              <w:t>v</w:t>
            </w:r>
            <w:r w:rsidRPr="004D621F">
              <w:rPr>
                <w:rFonts w:ascii="Times New Roman" w:hAnsi="Times New Roman"/>
                <w:color w:val="000000" w:themeColor="text1"/>
                <w:spacing w:val="1"/>
                <w:sz w:val="24"/>
                <w:szCs w:val="24"/>
                <w:lang w:val="en-US" w:eastAsia="en-US"/>
              </w:rPr>
              <w:t>e</w:t>
            </w:r>
            <w:r w:rsidRPr="004D621F">
              <w:rPr>
                <w:rFonts w:ascii="Times New Roman" w:hAnsi="Times New Roman"/>
                <w:color w:val="000000" w:themeColor="text1"/>
                <w:sz w:val="24"/>
                <w:szCs w:val="24"/>
                <w:lang w:val="en-US" w:eastAsia="en-US"/>
              </w:rPr>
              <w:t>rsati</w:t>
            </w:r>
            <w:r w:rsidRPr="004D621F">
              <w:rPr>
                <w:rFonts w:ascii="Times New Roman" w:hAnsi="Times New Roman"/>
                <w:color w:val="000000" w:themeColor="text1"/>
                <w:spacing w:val="-2"/>
                <w:sz w:val="24"/>
                <w:szCs w:val="24"/>
                <w:lang w:val="en-US" w:eastAsia="en-US"/>
              </w:rPr>
              <w:t>o</w:t>
            </w:r>
            <w:r w:rsidRPr="004D621F">
              <w:rPr>
                <w:rFonts w:ascii="Times New Roman" w:hAnsi="Times New Roman"/>
                <w:color w:val="000000" w:themeColor="text1"/>
                <w:sz w:val="24"/>
                <w:szCs w:val="24"/>
                <w:lang w:val="en-US" w:eastAsia="en-US"/>
              </w:rPr>
              <w:t>n</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z w:val="24"/>
                <w:szCs w:val="24"/>
                <w:lang w:val="en-US" w:eastAsia="en-US"/>
              </w:rPr>
              <w:t>rel</w:t>
            </w:r>
            <w:r w:rsidRPr="004D621F">
              <w:rPr>
                <w:rFonts w:ascii="Times New Roman" w:hAnsi="Times New Roman"/>
                <w:color w:val="000000" w:themeColor="text1"/>
                <w:spacing w:val="1"/>
                <w:sz w:val="24"/>
                <w:szCs w:val="24"/>
                <w:lang w:val="en-US" w:eastAsia="en-US"/>
              </w:rPr>
              <w:t>a</w:t>
            </w:r>
            <w:r w:rsidRPr="004D621F">
              <w:rPr>
                <w:rFonts w:ascii="Times New Roman" w:hAnsi="Times New Roman"/>
                <w:color w:val="000000" w:themeColor="text1"/>
                <w:spacing w:val="-2"/>
                <w:sz w:val="24"/>
                <w:szCs w:val="24"/>
                <w:lang w:val="en-US" w:eastAsia="en-US"/>
              </w:rPr>
              <w:t>t</w:t>
            </w:r>
            <w:r w:rsidRPr="004D621F">
              <w:rPr>
                <w:rFonts w:ascii="Times New Roman" w:hAnsi="Times New Roman"/>
                <w:color w:val="000000" w:themeColor="text1"/>
                <w:spacing w:val="1"/>
                <w:sz w:val="24"/>
                <w:szCs w:val="24"/>
                <w:lang w:val="en-US" w:eastAsia="en-US"/>
              </w:rPr>
              <w:t>e</w:t>
            </w:r>
            <w:r w:rsidRPr="004D621F">
              <w:rPr>
                <w:rFonts w:ascii="Times New Roman" w:hAnsi="Times New Roman"/>
                <w:color w:val="000000" w:themeColor="text1"/>
                <w:sz w:val="24"/>
                <w:szCs w:val="24"/>
                <w:lang w:val="en-US" w:eastAsia="en-US"/>
              </w:rPr>
              <w:t>d</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pacing w:val="-1"/>
                <w:sz w:val="24"/>
                <w:szCs w:val="24"/>
                <w:lang w:val="en-US" w:eastAsia="en-US"/>
              </w:rPr>
              <w:t>t</w:t>
            </w:r>
            <w:r w:rsidRPr="004D621F">
              <w:rPr>
                <w:rFonts w:ascii="Times New Roman" w:hAnsi="Times New Roman"/>
                <w:color w:val="000000" w:themeColor="text1"/>
                <w:sz w:val="24"/>
                <w:szCs w:val="24"/>
                <w:lang w:val="en-US" w:eastAsia="en-US"/>
              </w:rPr>
              <w:t>o</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z w:val="24"/>
                <w:szCs w:val="24"/>
                <w:lang w:val="en-US" w:eastAsia="en-US"/>
              </w:rPr>
              <w:t>Fro</w:t>
            </w:r>
            <w:r w:rsidRPr="004D621F">
              <w:rPr>
                <w:rFonts w:ascii="Times New Roman" w:hAnsi="Times New Roman"/>
                <w:color w:val="000000" w:themeColor="text1"/>
                <w:spacing w:val="1"/>
                <w:sz w:val="24"/>
                <w:szCs w:val="24"/>
                <w:lang w:val="en-US" w:eastAsia="en-US"/>
              </w:rPr>
              <w:t>n</w:t>
            </w:r>
            <w:r w:rsidRPr="004D621F">
              <w:rPr>
                <w:rFonts w:ascii="Times New Roman" w:hAnsi="Times New Roman"/>
                <w:color w:val="000000" w:themeColor="text1"/>
                <w:sz w:val="24"/>
                <w:szCs w:val="24"/>
                <w:lang w:val="en-US" w:eastAsia="en-US"/>
              </w:rPr>
              <w:t>t</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z w:val="24"/>
                <w:szCs w:val="24"/>
                <w:lang w:val="en-US" w:eastAsia="en-US"/>
              </w:rPr>
              <w:t>O</w:t>
            </w:r>
            <w:r w:rsidRPr="004D621F">
              <w:rPr>
                <w:rFonts w:ascii="Times New Roman" w:hAnsi="Times New Roman"/>
                <w:color w:val="000000" w:themeColor="text1"/>
                <w:spacing w:val="1"/>
                <w:sz w:val="24"/>
                <w:szCs w:val="24"/>
                <w:lang w:val="en-US" w:eastAsia="en-US"/>
              </w:rPr>
              <w:t>f</w:t>
            </w:r>
            <w:r w:rsidRPr="004D621F">
              <w:rPr>
                <w:rFonts w:ascii="Times New Roman" w:hAnsi="Times New Roman"/>
                <w:color w:val="000000" w:themeColor="text1"/>
                <w:sz w:val="24"/>
                <w:szCs w:val="24"/>
                <w:lang w:val="en-US" w:eastAsia="en-US"/>
              </w:rPr>
              <w:t>fi</w:t>
            </w:r>
            <w:r w:rsidRPr="004D621F">
              <w:rPr>
                <w:rFonts w:ascii="Times New Roman" w:hAnsi="Times New Roman"/>
                <w:color w:val="000000" w:themeColor="text1"/>
                <w:spacing w:val="4"/>
                <w:sz w:val="24"/>
                <w:szCs w:val="24"/>
                <w:lang w:val="en-US" w:eastAsia="en-US"/>
              </w:rPr>
              <w:t>c</w:t>
            </w:r>
            <w:r w:rsidRPr="004D621F">
              <w:rPr>
                <w:rFonts w:ascii="Times New Roman" w:hAnsi="Times New Roman"/>
                <w:color w:val="000000" w:themeColor="text1"/>
                <w:sz w:val="24"/>
                <w:szCs w:val="24"/>
                <w:lang w:val="en-US" w:eastAsia="en-US"/>
              </w:rPr>
              <w:t>e</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pacing w:val="1"/>
                <w:sz w:val="24"/>
                <w:szCs w:val="24"/>
                <w:lang w:val="en-US" w:eastAsia="en-US"/>
              </w:rPr>
              <w:t>a</w:t>
            </w:r>
            <w:r w:rsidRPr="004D621F">
              <w:rPr>
                <w:rFonts w:ascii="Times New Roman" w:hAnsi="Times New Roman"/>
                <w:color w:val="000000" w:themeColor="text1"/>
                <w:sz w:val="24"/>
                <w:szCs w:val="24"/>
                <w:lang w:val="en-US" w:eastAsia="en-US"/>
              </w:rPr>
              <w:t>ctivities s</w:t>
            </w:r>
            <w:r w:rsidRPr="004D621F">
              <w:rPr>
                <w:rFonts w:ascii="Times New Roman" w:hAnsi="Times New Roman"/>
                <w:color w:val="000000" w:themeColor="text1"/>
                <w:spacing w:val="1"/>
                <w:sz w:val="24"/>
                <w:szCs w:val="24"/>
                <w:lang w:val="en-US" w:eastAsia="en-US"/>
              </w:rPr>
              <w:t>u</w:t>
            </w:r>
            <w:r w:rsidRPr="004D621F">
              <w:rPr>
                <w:rFonts w:ascii="Times New Roman" w:hAnsi="Times New Roman"/>
                <w:color w:val="000000" w:themeColor="text1"/>
                <w:spacing w:val="-2"/>
                <w:sz w:val="24"/>
                <w:szCs w:val="24"/>
                <w:lang w:val="en-US" w:eastAsia="en-US"/>
              </w:rPr>
              <w:t>c</w:t>
            </w:r>
            <w:r w:rsidRPr="004D621F">
              <w:rPr>
                <w:rFonts w:ascii="Times New Roman" w:hAnsi="Times New Roman"/>
                <w:color w:val="000000" w:themeColor="text1"/>
                <w:sz w:val="24"/>
                <w:szCs w:val="24"/>
                <w:lang w:val="en-US" w:eastAsia="en-US"/>
              </w:rPr>
              <w:t>h</w:t>
            </w:r>
            <w:r w:rsidRPr="004D621F">
              <w:rPr>
                <w:rFonts w:ascii="Times New Roman" w:hAnsi="Times New Roman"/>
                <w:color w:val="000000" w:themeColor="text1"/>
                <w:spacing w:val="1"/>
                <w:sz w:val="24"/>
                <w:szCs w:val="24"/>
                <w:lang w:val="en-US" w:eastAsia="en-US"/>
              </w:rPr>
              <w:t xml:space="preserve"> a</w:t>
            </w:r>
            <w:r w:rsidRPr="004D621F">
              <w:rPr>
                <w:rFonts w:ascii="Times New Roman" w:hAnsi="Times New Roman"/>
                <w:color w:val="000000" w:themeColor="text1"/>
                <w:sz w:val="24"/>
                <w:szCs w:val="24"/>
                <w:lang w:val="en-US" w:eastAsia="en-US"/>
              </w:rPr>
              <w:t>s</w:t>
            </w:r>
          </w:p>
          <w:p w:rsidR="00594F03" w:rsidRPr="004D621F" w:rsidRDefault="00594F03" w:rsidP="00C47D19">
            <w:pPr>
              <w:widowControl w:val="0"/>
              <w:tabs>
                <w:tab w:val="left" w:pos="1540"/>
              </w:tabs>
              <w:autoSpaceDE w:val="0"/>
              <w:autoSpaceDN w:val="0"/>
              <w:adjustRightInd w:val="0"/>
              <w:spacing w:before="1" w:after="0" w:line="240" w:lineRule="auto"/>
              <w:ind w:left="822"/>
              <w:rPr>
                <w:rFonts w:ascii="Times New Roman" w:hAnsi="Times New Roman"/>
                <w:color w:val="000000" w:themeColor="text1"/>
                <w:sz w:val="24"/>
                <w:szCs w:val="24"/>
                <w:lang w:val="en-US" w:eastAsia="en-US"/>
              </w:rPr>
            </w:pPr>
            <w:r w:rsidRPr="004D621F">
              <w:rPr>
                <w:rFonts w:ascii="Times New Roman" w:hAnsi="Times New Roman"/>
                <w:color w:val="000000" w:themeColor="text1"/>
                <w:sz w:val="24"/>
                <w:szCs w:val="24"/>
                <w:lang w:val="en-US" w:eastAsia="en-US"/>
              </w:rPr>
              <w:t></w:t>
            </w:r>
            <w:r w:rsidRPr="004D621F">
              <w:rPr>
                <w:rFonts w:ascii="Times New Roman" w:hAnsi="Times New Roman"/>
                <w:color w:val="000000" w:themeColor="text1"/>
                <w:sz w:val="24"/>
                <w:szCs w:val="24"/>
                <w:lang w:val="en-US" w:eastAsia="en-US"/>
              </w:rPr>
              <w:tab/>
              <w:t>Res</w:t>
            </w:r>
            <w:r w:rsidRPr="004D621F">
              <w:rPr>
                <w:rFonts w:ascii="Times New Roman" w:hAnsi="Times New Roman"/>
                <w:color w:val="000000" w:themeColor="text1"/>
                <w:spacing w:val="1"/>
                <w:sz w:val="24"/>
                <w:szCs w:val="24"/>
                <w:lang w:val="en-US" w:eastAsia="en-US"/>
              </w:rPr>
              <w:t>e</w:t>
            </w:r>
            <w:r w:rsidRPr="004D621F">
              <w:rPr>
                <w:rFonts w:ascii="Times New Roman" w:hAnsi="Times New Roman"/>
                <w:color w:val="000000" w:themeColor="text1"/>
                <w:sz w:val="24"/>
                <w:szCs w:val="24"/>
                <w:lang w:val="en-US" w:eastAsia="en-US"/>
              </w:rPr>
              <w:t>rvatio</w:t>
            </w:r>
            <w:r w:rsidRPr="004D621F">
              <w:rPr>
                <w:rFonts w:ascii="Times New Roman" w:hAnsi="Times New Roman"/>
                <w:color w:val="000000" w:themeColor="text1"/>
                <w:spacing w:val="1"/>
                <w:sz w:val="24"/>
                <w:szCs w:val="24"/>
                <w:lang w:val="en-US" w:eastAsia="en-US"/>
              </w:rPr>
              <w:t>n</w:t>
            </w:r>
            <w:r w:rsidRPr="004D621F">
              <w:rPr>
                <w:rFonts w:ascii="Times New Roman" w:hAnsi="Times New Roman"/>
                <w:color w:val="000000" w:themeColor="text1"/>
                <w:sz w:val="24"/>
                <w:szCs w:val="24"/>
                <w:lang w:val="en-US" w:eastAsia="en-US"/>
              </w:rPr>
              <w:t>s</w:t>
            </w:r>
            <w:r w:rsidRPr="004D621F">
              <w:rPr>
                <w:rFonts w:ascii="Times New Roman" w:hAnsi="Times New Roman"/>
                <w:color w:val="000000" w:themeColor="text1"/>
                <w:spacing w:val="-2"/>
                <w:sz w:val="24"/>
                <w:szCs w:val="24"/>
                <w:lang w:val="en-US" w:eastAsia="en-US"/>
              </w:rPr>
              <w:t xml:space="preserve"> </w:t>
            </w:r>
            <w:r w:rsidRPr="004D621F">
              <w:rPr>
                <w:rFonts w:ascii="Times New Roman" w:hAnsi="Times New Roman"/>
                <w:color w:val="000000" w:themeColor="text1"/>
                <w:sz w:val="24"/>
                <w:szCs w:val="24"/>
                <w:lang w:val="en-US" w:eastAsia="en-US"/>
              </w:rPr>
              <w:t>(p</w:t>
            </w:r>
            <w:r w:rsidRPr="004D621F">
              <w:rPr>
                <w:rFonts w:ascii="Times New Roman" w:hAnsi="Times New Roman"/>
                <w:color w:val="000000" w:themeColor="text1"/>
                <w:spacing w:val="1"/>
                <w:sz w:val="24"/>
                <w:szCs w:val="24"/>
                <w:lang w:val="en-US" w:eastAsia="en-US"/>
              </w:rPr>
              <w:t>e</w:t>
            </w:r>
            <w:r w:rsidRPr="004D621F">
              <w:rPr>
                <w:rFonts w:ascii="Times New Roman" w:hAnsi="Times New Roman"/>
                <w:color w:val="000000" w:themeColor="text1"/>
                <w:sz w:val="24"/>
                <w:szCs w:val="24"/>
                <w:lang w:val="en-US" w:eastAsia="en-US"/>
              </w:rPr>
              <w:t>rs</w:t>
            </w:r>
            <w:r w:rsidRPr="004D621F">
              <w:rPr>
                <w:rFonts w:ascii="Times New Roman" w:hAnsi="Times New Roman"/>
                <w:color w:val="000000" w:themeColor="text1"/>
                <w:spacing w:val="-2"/>
                <w:sz w:val="24"/>
                <w:szCs w:val="24"/>
                <w:lang w:val="en-US" w:eastAsia="en-US"/>
              </w:rPr>
              <w:t>o</w:t>
            </w:r>
            <w:r w:rsidRPr="004D621F">
              <w:rPr>
                <w:rFonts w:ascii="Times New Roman" w:hAnsi="Times New Roman"/>
                <w:color w:val="000000" w:themeColor="text1"/>
                <w:spacing w:val="1"/>
                <w:sz w:val="24"/>
                <w:szCs w:val="24"/>
                <w:lang w:val="en-US" w:eastAsia="en-US"/>
              </w:rPr>
              <w:t>na</w:t>
            </w:r>
            <w:r w:rsidRPr="004D621F">
              <w:rPr>
                <w:rFonts w:ascii="Times New Roman" w:hAnsi="Times New Roman"/>
                <w:color w:val="000000" w:themeColor="text1"/>
                <w:sz w:val="24"/>
                <w:szCs w:val="24"/>
                <w:lang w:val="en-US" w:eastAsia="en-US"/>
              </w:rPr>
              <w:t xml:space="preserve">l </w:t>
            </w:r>
            <w:r w:rsidRPr="004D621F">
              <w:rPr>
                <w:rFonts w:ascii="Times New Roman" w:hAnsi="Times New Roman"/>
                <w:color w:val="000000" w:themeColor="text1"/>
                <w:spacing w:val="-1"/>
                <w:sz w:val="24"/>
                <w:szCs w:val="24"/>
                <w:lang w:val="en-US" w:eastAsia="en-US"/>
              </w:rPr>
              <w:t>a</w:t>
            </w:r>
            <w:r w:rsidRPr="004D621F">
              <w:rPr>
                <w:rFonts w:ascii="Times New Roman" w:hAnsi="Times New Roman"/>
                <w:color w:val="000000" w:themeColor="text1"/>
                <w:spacing w:val="1"/>
                <w:sz w:val="24"/>
                <w:szCs w:val="24"/>
                <w:lang w:val="en-US" w:eastAsia="en-US"/>
              </w:rPr>
              <w:t>n</w:t>
            </w:r>
            <w:r w:rsidRPr="004D621F">
              <w:rPr>
                <w:rFonts w:ascii="Times New Roman" w:hAnsi="Times New Roman"/>
                <w:color w:val="000000" w:themeColor="text1"/>
                <w:sz w:val="24"/>
                <w:szCs w:val="24"/>
                <w:lang w:val="en-US" w:eastAsia="en-US"/>
              </w:rPr>
              <w:t>d</w:t>
            </w:r>
            <w:r w:rsidRPr="004D621F">
              <w:rPr>
                <w:rFonts w:ascii="Times New Roman" w:hAnsi="Times New Roman"/>
                <w:color w:val="000000" w:themeColor="text1"/>
                <w:spacing w:val="-1"/>
                <w:sz w:val="24"/>
                <w:szCs w:val="24"/>
                <w:lang w:val="en-US" w:eastAsia="en-US"/>
              </w:rPr>
              <w:t xml:space="preserve"> </w:t>
            </w:r>
            <w:r w:rsidRPr="004D621F">
              <w:rPr>
                <w:rFonts w:ascii="Times New Roman" w:hAnsi="Times New Roman"/>
                <w:color w:val="000000" w:themeColor="text1"/>
                <w:spacing w:val="1"/>
                <w:sz w:val="24"/>
                <w:szCs w:val="24"/>
                <w:lang w:val="en-US" w:eastAsia="en-US"/>
              </w:rPr>
              <w:t>te</w:t>
            </w:r>
            <w:r w:rsidRPr="004D621F">
              <w:rPr>
                <w:rFonts w:ascii="Times New Roman" w:hAnsi="Times New Roman"/>
                <w:color w:val="000000" w:themeColor="text1"/>
                <w:sz w:val="24"/>
                <w:szCs w:val="24"/>
                <w:lang w:val="en-US" w:eastAsia="en-US"/>
              </w:rPr>
              <w:t>le</w:t>
            </w:r>
            <w:r w:rsidRPr="004D621F">
              <w:rPr>
                <w:rFonts w:ascii="Times New Roman" w:hAnsi="Times New Roman"/>
                <w:color w:val="000000" w:themeColor="text1"/>
                <w:spacing w:val="-1"/>
                <w:sz w:val="24"/>
                <w:szCs w:val="24"/>
                <w:lang w:val="en-US" w:eastAsia="en-US"/>
              </w:rPr>
              <w:t>p</w:t>
            </w:r>
            <w:r w:rsidRPr="004D621F">
              <w:rPr>
                <w:rFonts w:ascii="Times New Roman" w:hAnsi="Times New Roman"/>
                <w:color w:val="000000" w:themeColor="text1"/>
                <w:spacing w:val="1"/>
                <w:sz w:val="24"/>
                <w:szCs w:val="24"/>
                <w:lang w:val="en-US" w:eastAsia="en-US"/>
              </w:rPr>
              <w:t>h</w:t>
            </w:r>
            <w:r w:rsidRPr="004D621F">
              <w:rPr>
                <w:rFonts w:ascii="Times New Roman" w:hAnsi="Times New Roman"/>
                <w:color w:val="000000" w:themeColor="text1"/>
                <w:spacing w:val="-1"/>
                <w:sz w:val="24"/>
                <w:szCs w:val="24"/>
                <w:lang w:val="en-US" w:eastAsia="en-US"/>
              </w:rPr>
              <w:t>o</w:t>
            </w:r>
            <w:r w:rsidRPr="004D621F">
              <w:rPr>
                <w:rFonts w:ascii="Times New Roman" w:hAnsi="Times New Roman"/>
                <w:color w:val="000000" w:themeColor="text1"/>
                <w:spacing w:val="1"/>
                <w:sz w:val="24"/>
                <w:szCs w:val="24"/>
                <w:lang w:val="en-US" w:eastAsia="en-US"/>
              </w:rPr>
              <w:t>n</w:t>
            </w:r>
            <w:r w:rsidRPr="004D621F">
              <w:rPr>
                <w:rFonts w:ascii="Times New Roman" w:hAnsi="Times New Roman"/>
                <w:color w:val="000000" w:themeColor="text1"/>
                <w:sz w:val="24"/>
                <w:szCs w:val="24"/>
                <w:lang w:val="en-US" w:eastAsia="en-US"/>
              </w:rPr>
              <w:t>ic)</w:t>
            </w:r>
          </w:p>
          <w:p w:rsidR="00594F03" w:rsidRPr="004D621F" w:rsidRDefault="00594F03" w:rsidP="00C47D19">
            <w:pPr>
              <w:widowControl w:val="0"/>
              <w:tabs>
                <w:tab w:val="left" w:pos="1540"/>
              </w:tabs>
              <w:autoSpaceDE w:val="0"/>
              <w:autoSpaceDN w:val="0"/>
              <w:adjustRightInd w:val="0"/>
              <w:spacing w:after="0" w:line="290" w:lineRule="exact"/>
              <w:ind w:left="822"/>
              <w:rPr>
                <w:rFonts w:ascii="Times New Roman" w:hAnsi="Times New Roman"/>
                <w:color w:val="000000" w:themeColor="text1"/>
                <w:sz w:val="24"/>
                <w:szCs w:val="24"/>
                <w:lang w:val="en-US" w:eastAsia="en-US"/>
              </w:rPr>
            </w:pPr>
            <w:r w:rsidRPr="004D621F">
              <w:rPr>
                <w:rFonts w:ascii="Times New Roman" w:hAnsi="Times New Roman"/>
                <w:color w:val="000000" w:themeColor="text1"/>
                <w:position w:val="-1"/>
                <w:sz w:val="24"/>
                <w:szCs w:val="24"/>
                <w:lang w:val="en-US" w:eastAsia="en-US"/>
              </w:rPr>
              <w:t></w:t>
            </w:r>
            <w:r w:rsidRPr="004D621F">
              <w:rPr>
                <w:rFonts w:ascii="Times New Roman" w:hAnsi="Times New Roman"/>
                <w:color w:val="000000" w:themeColor="text1"/>
                <w:position w:val="-1"/>
                <w:sz w:val="24"/>
                <w:szCs w:val="24"/>
                <w:lang w:val="en-US" w:eastAsia="en-US"/>
              </w:rPr>
              <w:tab/>
              <w:t>Rec</w:t>
            </w:r>
            <w:r w:rsidRPr="004D621F">
              <w:rPr>
                <w:rFonts w:ascii="Times New Roman" w:hAnsi="Times New Roman"/>
                <w:color w:val="000000" w:themeColor="text1"/>
                <w:spacing w:val="1"/>
                <w:position w:val="-1"/>
                <w:sz w:val="24"/>
                <w:szCs w:val="24"/>
                <w:lang w:val="en-US" w:eastAsia="en-US"/>
              </w:rPr>
              <w:t>ep</w:t>
            </w:r>
            <w:r w:rsidRPr="004D621F">
              <w:rPr>
                <w:rFonts w:ascii="Times New Roman" w:hAnsi="Times New Roman"/>
                <w:color w:val="000000" w:themeColor="text1"/>
                <w:position w:val="-1"/>
                <w:sz w:val="24"/>
                <w:szCs w:val="24"/>
                <w:lang w:val="en-US" w:eastAsia="en-US"/>
              </w:rPr>
              <w:t>ti</w:t>
            </w:r>
            <w:r w:rsidRPr="004D621F">
              <w:rPr>
                <w:rFonts w:ascii="Times New Roman" w:hAnsi="Times New Roman"/>
                <w:color w:val="000000" w:themeColor="text1"/>
                <w:spacing w:val="-1"/>
                <w:position w:val="-1"/>
                <w:sz w:val="24"/>
                <w:szCs w:val="24"/>
                <w:lang w:val="en-US" w:eastAsia="en-US"/>
              </w:rPr>
              <w:t>o</w:t>
            </w:r>
            <w:r w:rsidRPr="004D621F">
              <w:rPr>
                <w:rFonts w:ascii="Times New Roman" w:hAnsi="Times New Roman"/>
                <w:color w:val="000000" w:themeColor="text1"/>
                <w:position w:val="-1"/>
                <w:sz w:val="24"/>
                <w:szCs w:val="24"/>
                <w:lang w:val="en-US" w:eastAsia="en-US"/>
              </w:rPr>
              <w:t>n</w:t>
            </w:r>
            <w:r w:rsidRPr="004D621F">
              <w:rPr>
                <w:rFonts w:ascii="Times New Roman" w:hAnsi="Times New Roman"/>
                <w:color w:val="000000" w:themeColor="text1"/>
                <w:spacing w:val="1"/>
                <w:position w:val="-1"/>
                <w:sz w:val="24"/>
                <w:szCs w:val="24"/>
                <w:lang w:val="en-US" w:eastAsia="en-US"/>
              </w:rPr>
              <w:t xml:space="preserve"> </w:t>
            </w:r>
            <w:r w:rsidRPr="004D621F">
              <w:rPr>
                <w:rFonts w:ascii="Times New Roman" w:hAnsi="Times New Roman"/>
                <w:color w:val="000000" w:themeColor="text1"/>
                <w:position w:val="-1"/>
                <w:sz w:val="24"/>
                <w:szCs w:val="24"/>
                <w:lang w:val="en-US" w:eastAsia="en-US"/>
              </w:rPr>
              <w:t>(Do</w:t>
            </w:r>
            <w:r w:rsidRPr="004D621F">
              <w:rPr>
                <w:rFonts w:ascii="Times New Roman" w:hAnsi="Times New Roman"/>
                <w:color w:val="000000" w:themeColor="text1"/>
                <w:spacing w:val="1"/>
                <w:position w:val="-1"/>
                <w:sz w:val="24"/>
                <w:szCs w:val="24"/>
                <w:lang w:val="en-US" w:eastAsia="en-US"/>
              </w:rPr>
              <w:t>o</w:t>
            </w:r>
            <w:r w:rsidRPr="004D621F">
              <w:rPr>
                <w:rFonts w:ascii="Times New Roman" w:hAnsi="Times New Roman"/>
                <w:color w:val="000000" w:themeColor="text1"/>
                <w:position w:val="-1"/>
                <w:sz w:val="24"/>
                <w:szCs w:val="24"/>
                <w:lang w:val="en-US" w:eastAsia="en-US"/>
              </w:rPr>
              <w:t>r</w:t>
            </w:r>
            <w:r w:rsidRPr="004D621F">
              <w:rPr>
                <w:rFonts w:ascii="Times New Roman" w:hAnsi="Times New Roman"/>
                <w:color w:val="000000" w:themeColor="text1"/>
                <w:spacing w:val="-1"/>
                <w:position w:val="-1"/>
                <w:sz w:val="24"/>
                <w:szCs w:val="24"/>
                <w:lang w:val="en-US" w:eastAsia="en-US"/>
              </w:rPr>
              <w:t>m</w:t>
            </w:r>
            <w:r w:rsidRPr="004D621F">
              <w:rPr>
                <w:rFonts w:ascii="Times New Roman" w:hAnsi="Times New Roman"/>
                <w:color w:val="000000" w:themeColor="text1"/>
                <w:spacing w:val="1"/>
                <w:position w:val="-1"/>
                <w:sz w:val="24"/>
                <w:szCs w:val="24"/>
                <w:lang w:val="en-US" w:eastAsia="en-US"/>
              </w:rPr>
              <w:t>a</w:t>
            </w:r>
            <w:r w:rsidRPr="004D621F">
              <w:rPr>
                <w:rFonts w:ascii="Times New Roman" w:hAnsi="Times New Roman"/>
                <w:color w:val="000000" w:themeColor="text1"/>
                <w:spacing w:val="-1"/>
                <w:position w:val="-1"/>
                <w:sz w:val="24"/>
                <w:szCs w:val="24"/>
                <w:lang w:val="en-US" w:eastAsia="en-US"/>
              </w:rPr>
              <w:t>n</w:t>
            </w:r>
            <w:r w:rsidRPr="004D621F">
              <w:rPr>
                <w:rFonts w:ascii="Times New Roman" w:hAnsi="Times New Roman"/>
                <w:color w:val="000000" w:themeColor="text1"/>
                <w:position w:val="-1"/>
                <w:sz w:val="24"/>
                <w:szCs w:val="24"/>
                <w:lang w:val="en-US" w:eastAsia="en-US"/>
              </w:rPr>
              <w:t>,</w:t>
            </w:r>
            <w:r w:rsidRPr="004D621F">
              <w:rPr>
                <w:rFonts w:ascii="Times New Roman" w:hAnsi="Times New Roman"/>
                <w:color w:val="000000" w:themeColor="text1"/>
                <w:spacing w:val="1"/>
                <w:position w:val="-1"/>
                <w:sz w:val="24"/>
                <w:szCs w:val="24"/>
                <w:lang w:val="en-US" w:eastAsia="en-US"/>
              </w:rPr>
              <w:t xml:space="preserve"> Be</w:t>
            </w:r>
            <w:r w:rsidRPr="004D621F">
              <w:rPr>
                <w:rFonts w:ascii="Times New Roman" w:hAnsi="Times New Roman"/>
                <w:color w:val="000000" w:themeColor="text1"/>
                <w:position w:val="-1"/>
                <w:sz w:val="24"/>
                <w:szCs w:val="24"/>
                <w:lang w:val="en-US" w:eastAsia="en-US"/>
              </w:rPr>
              <w:t>ll</w:t>
            </w:r>
            <w:r w:rsidRPr="004D621F">
              <w:rPr>
                <w:rFonts w:ascii="Times New Roman" w:hAnsi="Times New Roman"/>
                <w:color w:val="000000" w:themeColor="text1"/>
                <w:spacing w:val="-3"/>
                <w:position w:val="-1"/>
                <w:sz w:val="24"/>
                <w:szCs w:val="24"/>
                <w:lang w:val="en-US" w:eastAsia="en-US"/>
              </w:rPr>
              <w:t xml:space="preserve"> </w:t>
            </w:r>
            <w:r w:rsidRPr="004D621F">
              <w:rPr>
                <w:rFonts w:ascii="Times New Roman" w:hAnsi="Times New Roman"/>
                <w:color w:val="000000" w:themeColor="text1"/>
                <w:spacing w:val="-2"/>
                <w:position w:val="-1"/>
                <w:sz w:val="24"/>
                <w:szCs w:val="24"/>
                <w:lang w:val="en-US" w:eastAsia="en-US"/>
              </w:rPr>
              <w:t>B</w:t>
            </w:r>
            <w:r w:rsidRPr="004D621F">
              <w:rPr>
                <w:rFonts w:ascii="Times New Roman" w:hAnsi="Times New Roman"/>
                <w:color w:val="000000" w:themeColor="text1"/>
                <w:spacing w:val="1"/>
                <w:position w:val="-1"/>
                <w:sz w:val="24"/>
                <w:szCs w:val="24"/>
                <w:lang w:val="en-US" w:eastAsia="en-US"/>
              </w:rPr>
              <w:t>o</w:t>
            </w:r>
            <w:r w:rsidRPr="004D621F">
              <w:rPr>
                <w:rFonts w:ascii="Times New Roman" w:hAnsi="Times New Roman"/>
                <w:color w:val="000000" w:themeColor="text1"/>
                <w:position w:val="-1"/>
                <w:sz w:val="24"/>
                <w:szCs w:val="24"/>
                <w:lang w:val="en-US" w:eastAsia="en-US"/>
              </w:rPr>
              <w:t>ys,</w:t>
            </w:r>
            <w:r w:rsidRPr="004D621F">
              <w:rPr>
                <w:rFonts w:ascii="Times New Roman" w:hAnsi="Times New Roman"/>
                <w:color w:val="000000" w:themeColor="text1"/>
                <w:spacing w:val="1"/>
                <w:position w:val="-1"/>
                <w:sz w:val="24"/>
                <w:szCs w:val="24"/>
                <w:lang w:val="en-US" w:eastAsia="en-US"/>
              </w:rPr>
              <w:t xml:space="preserve"> </w:t>
            </w:r>
            <w:r w:rsidRPr="004D621F">
              <w:rPr>
                <w:rFonts w:ascii="Times New Roman" w:hAnsi="Times New Roman"/>
                <w:color w:val="000000" w:themeColor="text1"/>
                <w:position w:val="-1"/>
                <w:sz w:val="24"/>
                <w:szCs w:val="24"/>
                <w:lang w:val="en-US" w:eastAsia="en-US"/>
              </w:rPr>
              <w:t>Rec</w:t>
            </w:r>
            <w:r w:rsidRPr="004D621F">
              <w:rPr>
                <w:rFonts w:ascii="Times New Roman" w:hAnsi="Times New Roman"/>
                <w:color w:val="000000" w:themeColor="text1"/>
                <w:spacing w:val="-1"/>
                <w:position w:val="-1"/>
                <w:sz w:val="24"/>
                <w:szCs w:val="24"/>
                <w:lang w:val="en-US" w:eastAsia="en-US"/>
              </w:rPr>
              <w:t>e</w:t>
            </w:r>
            <w:r w:rsidRPr="004D621F">
              <w:rPr>
                <w:rFonts w:ascii="Times New Roman" w:hAnsi="Times New Roman"/>
                <w:color w:val="000000" w:themeColor="text1"/>
                <w:spacing w:val="1"/>
                <w:position w:val="-1"/>
                <w:sz w:val="24"/>
                <w:szCs w:val="24"/>
                <w:lang w:val="en-US" w:eastAsia="en-US"/>
              </w:rPr>
              <w:t>p</w:t>
            </w:r>
            <w:r w:rsidRPr="004D621F">
              <w:rPr>
                <w:rFonts w:ascii="Times New Roman" w:hAnsi="Times New Roman"/>
                <w:color w:val="000000" w:themeColor="text1"/>
                <w:position w:val="-1"/>
                <w:sz w:val="24"/>
                <w:szCs w:val="24"/>
                <w:lang w:val="en-US" w:eastAsia="en-US"/>
              </w:rPr>
              <w:t>ti</w:t>
            </w:r>
            <w:r w:rsidRPr="004D621F">
              <w:rPr>
                <w:rFonts w:ascii="Times New Roman" w:hAnsi="Times New Roman"/>
                <w:color w:val="000000" w:themeColor="text1"/>
                <w:spacing w:val="1"/>
                <w:position w:val="-1"/>
                <w:sz w:val="24"/>
                <w:szCs w:val="24"/>
                <w:lang w:val="en-US" w:eastAsia="en-US"/>
              </w:rPr>
              <w:t>on</w:t>
            </w:r>
            <w:r w:rsidRPr="004D621F">
              <w:rPr>
                <w:rFonts w:ascii="Times New Roman" w:hAnsi="Times New Roman"/>
                <w:color w:val="000000" w:themeColor="text1"/>
                <w:position w:val="-1"/>
                <w:sz w:val="24"/>
                <w:szCs w:val="24"/>
                <w:lang w:val="en-US" w:eastAsia="en-US"/>
              </w:rPr>
              <w:t>ist</w:t>
            </w:r>
            <w:r w:rsidRPr="004D621F">
              <w:rPr>
                <w:rFonts w:ascii="Times New Roman" w:hAnsi="Times New Roman"/>
                <w:color w:val="000000" w:themeColor="text1"/>
                <w:spacing w:val="-2"/>
                <w:position w:val="-1"/>
                <w:sz w:val="24"/>
                <w:szCs w:val="24"/>
                <w:lang w:val="en-US" w:eastAsia="en-US"/>
              </w:rPr>
              <w:t xml:space="preserve"> </w:t>
            </w:r>
            <w:r w:rsidRPr="004D621F">
              <w:rPr>
                <w:rFonts w:ascii="Times New Roman" w:hAnsi="Times New Roman"/>
                <w:color w:val="000000" w:themeColor="text1"/>
                <w:spacing w:val="1"/>
                <w:position w:val="-1"/>
                <w:sz w:val="24"/>
                <w:szCs w:val="24"/>
                <w:lang w:val="en-US" w:eastAsia="en-US"/>
              </w:rPr>
              <w:t>e</w:t>
            </w:r>
            <w:r w:rsidRPr="004D621F">
              <w:rPr>
                <w:rFonts w:ascii="Times New Roman" w:hAnsi="Times New Roman"/>
                <w:color w:val="000000" w:themeColor="text1"/>
                <w:position w:val="-1"/>
                <w:sz w:val="24"/>
                <w:szCs w:val="24"/>
                <w:lang w:val="en-US" w:eastAsia="en-US"/>
              </w:rPr>
              <w:t>tc</w:t>
            </w:r>
            <w:r w:rsidRPr="004D621F">
              <w:rPr>
                <w:rFonts w:ascii="Times New Roman" w:hAnsi="Times New Roman"/>
                <w:color w:val="000000" w:themeColor="text1"/>
                <w:spacing w:val="1"/>
                <w:position w:val="-1"/>
                <w:sz w:val="24"/>
                <w:szCs w:val="24"/>
                <w:lang w:val="en-US" w:eastAsia="en-US"/>
              </w:rPr>
              <w:t>.</w:t>
            </w:r>
            <w:r w:rsidRPr="004D621F">
              <w:rPr>
                <w:rFonts w:ascii="Times New Roman" w:hAnsi="Times New Roman"/>
                <w:color w:val="000000" w:themeColor="text1"/>
                <w:position w:val="-1"/>
                <w:sz w:val="24"/>
                <w:szCs w:val="24"/>
                <w:lang w:val="en-US" w:eastAsia="en-US"/>
              </w:rPr>
              <w:t>)</w:t>
            </w:r>
          </w:p>
          <w:p w:rsidR="00594F03" w:rsidRPr="004D621F" w:rsidRDefault="00594F03" w:rsidP="00C47D19">
            <w:pPr>
              <w:widowControl w:val="0"/>
              <w:tabs>
                <w:tab w:val="left" w:pos="1540"/>
              </w:tabs>
              <w:autoSpaceDE w:val="0"/>
              <w:autoSpaceDN w:val="0"/>
              <w:adjustRightInd w:val="0"/>
              <w:spacing w:after="0" w:line="293" w:lineRule="exact"/>
              <w:ind w:left="822"/>
              <w:rPr>
                <w:rFonts w:ascii="Times New Roman" w:hAnsi="Times New Roman"/>
                <w:color w:val="000000" w:themeColor="text1"/>
                <w:sz w:val="24"/>
                <w:szCs w:val="24"/>
                <w:lang w:val="en-US" w:eastAsia="en-US"/>
              </w:rPr>
            </w:pPr>
            <w:r w:rsidRPr="004D621F">
              <w:rPr>
                <w:rFonts w:ascii="Times New Roman" w:hAnsi="Times New Roman"/>
                <w:color w:val="000000" w:themeColor="text1"/>
                <w:position w:val="-1"/>
                <w:sz w:val="24"/>
                <w:szCs w:val="24"/>
                <w:lang w:val="en-US" w:eastAsia="en-US"/>
              </w:rPr>
              <w:t></w:t>
            </w:r>
            <w:r w:rsidRPr="004D621F">
              <w:rPr>
                <w:rFonts w:ascii="Times New Roman" w:hAnsi="Times New Roman"/>
                <w:color w:val="000000" w:themeColor="text1"/>
                <w:position w:val="-1"/>
                <w:sz w:val="24"/>
                <w:szCs w:val="24"/>
                <w:lang w:val="en-US" w:eastAsia="en-US"/>
              </w:rPr>
              <w:tab/>
              <w:t>C</w:t>
            </w:r>
            <w:r w:rsidRPr="004D621F">
              <w:rPr>
                <w:rFonts w:ascii="Times New Roman" w:hAnsi="Times New Roman"/>
                <w:color w:val="000000" w:themeColor="text1"/>
                <w:spacing w:val="-1"/>
                <w:position w:val="-1"/>
                <w:sz w:val="24"/>
                <w:szCs w:val="24"/>
                <w:lang w:val="en-US" w:eastAsia="en-US"/>
              </w:rPr>
              <w:t>l</w:t>
            </w:r>
            <w:r w:rsidRPr="004D621F">
              <w:rPr>
                <w:rFonts w:ascii="Times New Roman" w:hAnsi="Times New Roman"/>
                <w:color w:val="000000" w:themeColor="text1"/>
                <w:spacing w:val="1"/>
                <w:position w:val="-1"/>
                <w:sz w:val="24"/>
                <w:szCs w:val="24"/>
                <w:lang w:val="en-US" w:eastAsia="en-US"/>
              </w:rPr>
              <w:t>ean</w:t>
            </w:r>
            <w:r w:rsidRPr="004D621F">
              <w:rPr>
                <w:rFonts w:ascii="Times New Roman" w:hAnsi="Times New Roman"/>
                <w:color w:val="000000" w:themeColor="text1"/>
                <w:position w:val="-1"/>
                <w:sz w:val="24"/>
                <w:szCs w:val="24"/>
                <w:lang w:val="en-US" w:eastAsia="en-US"/>
              </w:rPr>
              <w:t>ing</w:t>
            </w:r>
            <w:r w:rsidRPr="004D621F">
              <w:rPr>
                <w:rFonts w:ascii="Times New Roman" w:hAnsi="Times New Roman"/>
                <w:color w:val="000000" w:themeColor="text1"/>
                <w:spacing w:val="-1"/>
                <w:position w:val="-1"/>
                <w:sz w:val="24"/>
                <w:szCs w:val="24"/>
                <w:lang w:val="en-US" w:eastAsia="en-US"/>
              </w:rPr>
              <w:t xml:space="preserve"> </w:t>
            </w:r>
            <w:r w:rsidRPr="004D621F">
              <w:rPr>
                <w:rFonts w:ascii="Times New Roman" w:hAnsi="Times New Roman"/>
                <w:color w:val="000000" w:themeColor="text1"/>
                <w:spacing w:val="1"/>
                <w:position w:val="-1"/>
                <w:sz w:val="24"/>
                <w:szCs w:val="24"/>
                <w:lang w:val="en-US" w:eastAsia="en-US"/>
              </w:rPr>
              <w:t>o</w:t>
            </w:r>
            <w:r w:rsidRPr="004D621F">
              <w:rPr>
                <w:rFonts w:ascii="Times New Roman" w:hAnsi="Times New Roman"/>
                <w:color w:val="000000" w:themeColor="text1"/>
                <w:position w:val="-1"/>
                <w:sz w:val="24"/>
                <w:szCs w:val="24"/>
                <w:lang w:val="en-US" w:eastAsia="en-US"/>
              </w:rPr>
              <w:t>f</w:t>
            </w:r>
            <w:r w:rsidRPr="004D621F">
              <w:rPr>
                <w:rFonts w:ascii="Times New Roman" w:hAnsi="Times New Roman"/>
                <w:color w:val="000000" w:themeColor="text1"/>
                <w:spacing w:val="1"/>
                <w:position w:val="-1"/>
                <w:sz w:val="24"/>
                <w:szCs w:val="24"/>
                <w:lang w:val="en-US" w:eastAsia="en-US"/>
              </w:rPr>
              <w:t xml:space="preserve"> </w:t>
            </w:r>
            <w:r w:rsidRPr="004D621F">
              <w:rPr>
                <w:rFonts w:ascii="Times New Roman" w:hAnsi="Times New Roman"/>
                <w:color w:val="000000" w:themeColor="text1"/>
                <w:spacing w:val="-3"/>
                <w:position w:val="-1"/>
                <w:sz w:val="24"/>
                <w:szCs w:val="24"/>
                <w:lang w:val="en-US" w:eastAsia="en-US"/>
              </w:rPr>
              <w:t>R</w:t>
            </w:r>
            <w:r w:rsidRPr="004D621F">
              <w:rPr>
                <w:rFonts w:ascii="Times New Roman" w:hAnsi="Times New Roman"/>
                <w:color w:val="000000" w:themeColor="text1"/>
                <w:spacing w:val="1"/>
                <w:position w:val="-1"/>
                <w:sz w:val="24"/>
                <w:szCs w:val="24"/>
                <w:lang w:val="en-US" w:eastAsia="en-US"/>
              </w:rPr>
              <w:t>oo</w:t>
            </w:r>
            <w:r w:rsidRPr="004D621F">
              <w:rPr>
                <w:rFonts w:ascii="Times New Roman" w:hAnsi="Times New Roman"/>
                <w:color w:val="000000" w:themeColor="text1"/>
                <w:position w:val="-1"/>
                <w:sz w:val="24"/>
                <w:szCs w:val="24"/>
                <w:lang w:val="en-US" w:eastAsia="en-US"/>
              </w:rPr>
              <w:t>m</w:t>
            </w:r>
            <w:r w:rsidRPr="004D621F">
              <w:rPr>
                <w:rFonts w:ascii="Times New Roman" w:hAnsi="Times New Roman"/>
                <w:color w:val="000000" w:themeColor="text1"/>
                <w:spacing w:val="-1"/>
                <w:position w:val="-1"/>
                <w:sz w:val="24"/>
                <w:szCs w:val="24"/>
                <w:lang w:val="en-US" w:eastAsia="en-US"/>
              </w:rPr>
              <w:t xml:space="preserve"> </w:t>
            </w:r>
            <w:r w:rsidRPr="004D621F">
              <w:rPr>
                <w:rFonts w:ascii="Times New Roman" w:hAnsi="Times New Roman"/>
                <w:color w:val="000000" w:themeColor="text1"/>
                <w:position w:val="-1"/>
                <w:sz w:val="24"/>
                <w:szCs w:val="24"/>
                <w:lang w:val="en-US" w:eastAsia="en-US"/>
              </w:rPr>
              <w:t>&amp;</w:t>
            </w:r>
            <w:r w:rsidRPr="004D621F">
              <w:rPr>
                <w:rFonts w:ascii="Times New Roman" w:hAnsi="Times New Roman"/>
                <w:color w:val="000000" w:themeColor="text1"/>
                <w:spacing w:val="1"/>
                <w:position w:val="-1"/>
                <w:sz w:val="24"/>
                <w:szCs w:val="24"/>
                <w:lang w:val="en-US" w:eastAsia="en-US"/>
              </w:rPr>
              <w:t xml:space="preserve"> </w:t>
            </w:r>
            <w:r w:rsidRPr="004D621F">
              <w:rPr>
                <w:rFonts w:ascii="Times New Roman" w:hAnsi="Times New Roman"/>
                <w:color w:val="000000" w:themeColor="text1"/>
                <w:spacing w:val="-2"/>
                <w:position w:val="-1"/>
                <w:sz w:val="24"/>
                <w:szCs w:val="24"/>
                <w:lang w:val="en-US" w:eastAsia="en-US"/>
              </w:rPr>
              <w:t>c</w:t>
            </w:r>
            <w:r w:rsidRPr="004D621F">
              <w:rPr>
                <w:rFonts w:ascii="Times New Roman" w:hAnsi="Times New Roman"/>
                <w:color w:val="000000" w:themeColor="text1"/>
                <w:spacing w:val="1"/>
                <w:position w:val="-1"/>
                <w:sz w:val="24"/>
                <w:szCs w:val="24"/>
                <w:lang w:val="en-US" w:eastAsia="en-US"/>
              </w:rPr>
              <w:t>ha</w:t>
            </w:r>
            <w:r w:rsidRPr="004D621F">
              <w:rPr>
                <w:rFonts w:ascii="Times New Roman" w:hAnsi="Times New Roman"/>
                <w:color w:val="000000" w:themeColor="text1"/>
                <w:spacing w:val="-1"/>
                <w:position w:val="-1"/>
                <w:sz w:val="24"/>
                <w:szCs w:val="24"/>
                <w:lang w:val="en-US" w:eastAsia="en-US"/>
              </w:rPr>
              <w:t>ng</w:t>
            </w:r>
            <w:r w:rsidRPr="004D621F">
              <w:rPr>
                <w:rFonts w:ascii="Times New Roman" w:hAnsi="Times New Roman"/>
                <w:color w:val="000000" w:themeColor="text1"/>
                <w:position w:val="-1"/>
                <w:sz w:val="24"/>
                <w:szCs w:val="24"/>
                <w:lang w:val="en-US" w:eastAsia="en-US"/>
              </w:rPr>
              <w:t>e</w:t>
            </w:r>
            <w:r w:rsidRPr="004D621F">
              <w:rPr>
                <w:rFonts w:ascii="Times New Roman" w:hAnsi="Times New Roman"/>
                <w:color w:val="000000" w:themeColor="text1"/>
                <w:spacing w:val="1"/>
                <w:position w:val="-1"/>
                <w:sz w:val="24"/>
                <w:szCs w:val="24"/>
                <w:lang w:val="en-US" w:eastAsia="en-US"/>
              </w:rPr>
              <w:t xml:space="preserve"> o</w:t>
            </w:r>
            <w:r w:rsidRPr="004D621F">
              <w:rPr>
                <w:rFonts w:ascii="Times New Roman" w:hAnsi="Times New Roman"/>
                <w:color w:val="000000" w:themeColor="text1"/>
                <w:position w:val="-1"/>
                <w:sz w:val="24"/>
                <w:szCs w:val="24"/>
                <w:lang w:val="en-US" w:eastAsia="en-US"/>
              </w:rPr>
              <w:t>f</w:t>
            </w:r>
            <w:r w:rsidRPr="004D621F">
              <w:rPr>
                <w:rFonts w:ascii="Times New Roman" w:hAnsi="Times New Roman"/>
                <w:color w:val="000000" w:themeColor="text1"/>
                <w:spacing w:val="1"/>
                <w:position w:val="-1"/>
                <w:sz w:val="24"/>
                <w:szCs w:val="24"/>
                <w:lang w:val="en-US" w:eastAsia="en-US"/>
              </w:rPr>
              <w:t xml:space="preserve"> </w:t>
            </w:r>
            <w:r w:rsidRPr="004D621F">
              <w:rPr>
                <w:rFonts w:ascii="Times New Roman" w:hAnsi="Times New Roman"/>
                <w:color w:val="000000" w:themeColor="text1"/>
                <w:spacing w:val="-3"/>
                <w:position w:val="-1"/>
                <w:sz w:val="24"/>
                <w:szCs w:val="24"/>
                <w:lang w:val="en-US" w:eastAsia="en-US"/>
              </w:rPr>
              <w:t>R</w:t>
            </w:r>
            <w:r w:rsidRPr="004D621F">
              <w:rPr>
                <w:rFonts w:ascii="Times New Roman" w:hAnsi="Times New Roman"/>
                <w:color w:val="000000" w:themeColor="text1"/>
                <w:spacing w:val="1"/>
                <w:position w:val="-1"/>
                <w:sz w:val="24"/>
                <w:szCs w:val="24"/>
                <w:lang w:val="en-US" w:eastAsia="en-US"/>
              </w:rPr>
              <w:t>oo</w:t>
            </w:r>
            <w:r w:rsidRPr="004D621F">
              <w:rPr>
                <w:rFonts w:ascii="Times New Roman" w:hAnsi="Times New Roman"/>
                <w:color w:val="000000" w:themeColor="text1"/>
                <w:position w:val="-1"/>
                <w:sz w:val="24"/>
                <w:szCs w:val="24"/>
                <w:lang w:val="en-US" w:eastAsia="en-US"/>
              </w:rPr>
              <w:t>m</w:t>
            </w:r>
            <w:r w:rsidRPr="004D621F">
              <w:rPr>
                <w:rFonts w:ascii="Times New Roman" w:hAnsi="Times New Roman"/>
                <w:color w:val="000000" w:themeColor="text1"/>
                <w:spacing w:val="-1"/>
                <w:position w:val="-1"/>
                <w:sz w:val="24"/>
                <w:szCs w:val="24"/>
                <w:lang w:val="en-US" w:eastAsia="en-US"/>
              </w:rPr>
              <w:t xml:space="preserve"> </w:t>
            </w:r>
            <w:r w:rsidRPr="004D621F">
              <w:rPr>
                <w:rFonts w:ascii="Times New Roman" w:hAnsi="Times New Roman"/>
                <w:color w:val="000000" w:themeColor="text1"/>
                <w:spacing w:val="1"/>
                <w:position w:val="-1"/>
                <w:sz w:val="24"/>
                <w:szCs w:val="24"/>
                <w:lang w:val="en-US" w:eastAsia="en-US"/>
              </w:rPr>
              <w:t>e</w:t>
            </w:r>
            <w:r w:rsidRPr="004D621F">
              <w:rPr>
                <w:rFonts w:ascii="Times New Roman" w:hAnsi="Times New Roman"/>
                <w:color w:val="000000" w:themeColor="text1"/>
                <w:position w:val="-1"/>
                <w:sz w:val="24"/>
                <w:szCs w:val="24"/>
                <w:lang w:val="en-US" w:eastAsia="en-US"/>
              </w:rPr>
              <w:t>t</w:t>
            </w:r>
            <w:r w:rsidRPr="004D621F">
              <w:rPr>
                <w:rFonts w:ascii="Times New Roman" w:hAnsi="Times New Roman"/>
                <w:color w:val="000000" w:themeColor="text1"/>
                <w:spacing w:val="-2"/>
                <w:position w:val="-1"/>
                <w:sz w:val="24"/>
                <w:szCs w:val="24"/>
                <w:lang w:val="en-US" w:eastAsia="en-US"/>
              </w:rPr>
              <w:t>c</w:t>
            </w:r>
            <w:r w:rsidRPr="004D621F">
              <w:rPr>
                <w:rFonts w:ascii="Times New Roman" w:hAnsi="Times New Roman"/>
                <w:color w:val="000000" w:themeColor="text1"/>
                <w:position w:val="-1"/>
                <w:sz w:val="24"/>
                <w:szCs w:val="24"/>
                <w:lang w:val="en-US" w:eastAsia="en-US"/>
              </w:rPr>
              <w:t>.</w:t>
            </w:r>
          </w:p>
        </w:tc>
        <w:tc>
          <w:tcPr>
            <w:tcW w:w="788" w:type="dxa"/>
            <w:tcBorders>
              <w:top w:val="single" w:sz="4" w:space="0" w:color="000000"/>
              <w:left w:val="single" w:sz="4" w:space="0" w:color="000000"/>
              <w:bottom w:val="single" w:sz="4" w:space="0" w:color="000000"/>
              <w:right w:val="single" w:sz="4" w:space="0" w:color="000000"/>
            </w:tcBorders>
          </w:tcPr>
          <w:p w:rsidR="00594F03" w:rsidRPr="004D621F" w:rsidRDefault="00594F03" w:rsidP="00C47D19">
            <w:pPr>
              <w:widowControl w:val="0"/>
              <w:autoSpaceDE w:val="0"/>
              <w:autoSpaceDN w:val="0"/>
              <w:adjustRightInd w:val="0"/>
              <w:spacing w:after="0" w:line="269" w:lineRule="exact"/>
              <w:ind w:left="239" w:right="240"/>
              <w:jc w:val="center"/>
              <w:rPr>
                <w:rFonts w:ascii="Times New Roman" w:hAnsi="Times New Roman"/>
                <w:color w:val="000000" w:themeColor="text1"/>
                <w:sz w:val="24"/>
                <w:szCs w:val="24"/>
                <w:lang w:val="en-US" w:eastAsia="en-US"/>
              </w:rPr>
            </w:pPr>
          </w:p>
        </w:tc>
      </w:tr>
      <w:tr w:rsidR="00594F03" w:rsidRPr="004D621F" w:rsidTr="00C47D19">
        <w:trPr>
          <w:trHeight w:hRule="exact" w:val="286"/>
        </w:trPr>
        <w:tc>
          <w:tcPr>
            <w:tcW w:w="7585" w:type="dxa"/>
            <w:gridSpan w:val="2"/>
            <w:tcBorders>
              <w:top w:val="single" w:sz="4" w:space="0" w:color="000000"/>
              <w:left w:val="single" w:sz="4" w:space="0" w:color="000000"/>
              <w:bottom w:val="single" w:sz="4" w:space="0" w:color="000000"/>
              <w:right w:val="single" w:sz="4" w:space="0" w:color="000000"/>
            </w:tcBorders>
            <w:hideMark/>
          </w:tcPr>
          <w:p w:rsidR="00594F03" w:rsidRPr="004D621F" w:rsidRDefault="00594F03" w:rsidP="00C47D19">
            <w:pPr>
              <w:widowControl w:val="0"/>
              <w:autoSpaceDE w:val="0"/>
              <w:autoSpaceDN w:val="0"/>
              <w:adjustRightInd w:val="0"/>
              <w:spacing w:after="0" w:line="268" w:lineRule="exact"/>
              <w:ind w:left="102"/>
              <w:rPr>
                <w:rFonts w:ascii="Times New Roman" w:hAnsi="Times New Roman"/>
                <w:color w:val="000000" w:themeColor="text1"/>
                <w:sz w:val="24"/>
                <w:szCs w:val="24"/>
                <w:lang w:val="en-US" w:eastAsia="en-US"/>
              </w:rPr>
            </w:pPr>
            <w:r w:rsidRPr="004D621F">
              <w:rPr>
                <w:rFonts w:ascii="Times New Roman" w:hAnsi="Times New Roman"/>
                <w:b/>
                <w:bCs/>
                <w:color w:val="000000" w:themeColor="text1"/>
                <w:sz w:val="24"/>
                <w:szCs w:val="24"/>
                <w:lang w:val="en-US" w:eastAsia="en-US"/>
              </w:rPr>
              <w:t>TOTAL</w:t>
            </w:r>
          </w:p>
        </w:tc>
        <w:tc>
          <w:tcPr>
            <w:tcW w:w="788" w:type="dxa"/>
            <w:tcBorders>
              <w:top w:val="single" w:sz="4" w:space="0" w:color="000000"/>
              <w:left w:val="single" w:sz="4" w:space="0" w:color="000000"/>
              <w:bottom w:val="single" w:sz="4" w:space="0" w:color="000000"/>
              <w:right w:val="single" w:sz="4" w:space="0" w:color="000000"/>
            </w:tcBorders>
          </w:tcPr>
          <w:p w:rsidR="00594F03" w:rsidRPr="004D621F" w:rsidRDefault="00594F03" w:rsidP="00C47D19">
            <w:pPr>
              <w:widowControl w:val="0"/>
              <w:autoSpaceDE w:val="0"/>
              <w:autoSpaceDN w:val="0"/>
              <w:adjustRightInd w:val="0"/>
              <w:spacing w:after="0" w:line="268" w:lineRule="exact"/>
              <w:ind w:left="239" w:right="240"/>
              <w:jc w:val="center"/>
              <w:rPr>
                <w:rFonts w:ascii="Times New Roman" w:hAnsi="Times New Roman"/>
                <w:color w:val="000000" w:themeColor="text1"/>
                <w:sz w:val="24"/>
                <w:szCs w:val="24"/>
                <w:lang w:val="en-US" w:eastAsia="en-US"/>
              </w:rPr>
            </w:pPr>
          </w:p>
        </w:tc>
      </w:tr>
    </w:tbl>
    <w:p w:rsidR="00594F03" w:rsidRPr="004D621F" w:rsidRDefault="00594F03" w:rsidP="00594F03">
      <w:pPr>
        <w:rPr>
          <w:rFonts w:ascii="Times New Roman" w:hAnsi="Times New Roman"/>
          <w:color w:val="000000" w:themeColor="text1"/>
          <w:sz w:val="24"/>
          <w:szCs w:val="24"/>
        </w:rPr>
      </w:pPr>
    </w:p>
    <w:p w:rsidR="00594F03" w:rsidRPr="004D621F" w:rsidRDefault="00594F03" w:rsidP="00594F03">
      <w:pPr>
        <w:spacing w:after="0" w:line="240" w:lineRule="auto"/>
        <w:jc w:val="both"/>
        <w:rPr>
          <w:rFonts w:ascii="Times New Roman" w:eastAsiaTheme="minorHAnsi" w:hAnsi="Times New Roman"/>
          <w:b/>
          <w:bCs/>
          <w:color w:val="000000" w:themeColor="text1"/>
          <w:sz w:val="24"/>
          <w:szCs w:val="24"/>
          <w:lang w:val="en-US" w:eastAsia="en-US"/>
        </w:rPr>
      </w:pPr>
      <w:r w:rsidRPr="004D621F">
        <w:rPr>
          <w:rFonts w:ascii="Times New Roman" w:eastAsiaTheme="minorHAnsi" w:hAnsi="Times New Roman"/>
          <w:b/>
          <w:bCs/>
          <w:color w:val="000000" w:themeColor="text1"/>
          <w:sz w:val="24"/>
          <w:szCs w:val="24"/>
          <w:lang w:val="en-US" w:eastAsia="en-US"/>
        </w:rPr>
        <w:t>Course outcomes(CO)</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r w:rsidRPr="004D621F">
        <w:rPr>
          <w:rFonts w:ascii="Times New Roman" w:eastAsiaTheme="minorHAnsi" w:hAnsi="Times New Roman"/>
          <w:bCs/>
          <w:color w:val="000000" w:themeColor="text1"/>
          <w:sz w:val="24"/>
          <w:szCs w:val="24"/>
          <w:lang w:val="en-US" w:eastAsia="en-US"/>
        </w:rPr>
        <w:t>I   CO1: To know the role of information technology in the hospitality management.</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r w:rsidRPr="004D621F">
        <w:rPr>
          <w:rFonts w:ascii="Times New Roman" w:eastAsiaTheme="minorHAnsi" w:hAnsi="Times New Roman"/>
          <w:bCs/>
          <w:color w:val="000000" w:themeColor="text1"/>
          <w:sz w:val="24"/>
          <w:szCs w:val="24"/>
          <w:lang w:val="en-US" w:eastAsia="en-US"/>
        </w:rPr>
        <w:t>II   CO 2: Learning about accounting fundamentals in hospitality department.</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r w:rsidRPr="004D621F">
        <w:rPr>
          <w:rFonts w:ascii="Times New Roman" w:eastAsiaTheme="minorHAnsi" w:hAnsi="Times New Roman"/>
          <w:bCs/>
          <w:color w:val="000000" w:themeColor="text1"/>
          <w:sz w:val="24"/>
          <w:szCs w:val="24"/>
          <w:lang w:val="en-US" w:eastAsia="en-US"/>
        </w:rPr>
        <w:t>III   CO3:Knowing about audit procedure in various types of hospitality industry.</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r w:rsidRPr="004D621F">
        <w:rPr>
          <w:rFonts w:ascii="Times New Roman" w:eastAsiaTheme="minorHAnsi" w:hAnsi="Times New Roman"/>
          <w:bCs/>
          <w:color w:val="000000" w:themeColor="text1"/>
          <w:sz w:val="24"/>
          <w:szCs w:val="24"/>
          <w:lang w:val="en-US" w:eastAsia="en-US"/>
        </w:rPr>
        <w:t>IV   CO4: Making students learn about guest safety and security.</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p>
    <w:p w:rsidR="00594F03" w:rsidRDefault="00594F03" w:rsidP="00594F03">
      <w:pPr>
        <w:autoSpaceDE w:val="0"/>
        <w:autoSpaceDN w:val="0"/>
        <w:adjustRightInd w:val="0"/>
        <w:spacing w:after="0" w:line="240" w:lineRule="auto"/>
        <w:rPr>
          <w:rFonts w:ascii="Times New Roman" w:eastAsiaTheme="minorHAnsi" w:hAnsi="Times New Roman"/>
          <w:b/>
          <w:bCs/>
          <w:color w:val="000000" w:themeColor="text1"/>
          <w:sz w:val="24"/>
          <w:szCs w:val="24"/>
          <w:lang w:val="en-US" w:eastAsia="en-US"/>
        </w:rPr>
      </w:pPr>
      <w:r w:rsidRPr="004D621F">
        <w:rPr>
          <w:rFonts w:ascii="Times New Roman" w:eastAsiaTheme="minorHAnsi" w:hAnsi="Times New Roman"/>
          <w:b/>
          <w:bCs/>
          <w:color w:val="000000" w:themeColor="text1"/>
          <w:sz w:val="24"/>
          <w:szCs w:val="24"/>
          <w:lang w:val="en-US" w:eastAsia="en-US"/>
        </w:rPr>
        <w:t xml:space="preserve">MAPPING COURSE OUTCOMES LEADING TO THE ACHIEVEMENT OF PROGRAM OUTCOMES AND PROGRAM SPECIFIC OUTCOMES: </w:t>
      </w:r>
    </w:p>
    <w:p w:rsidR="00967281" w:rsidRDefault="00967281" w:rsidP="00594F03">
      <w:pPr>
        <w:autoSpaceDE w:val="0"/>
        <w:autoSpaceDN w:val="0"/>
        <w:adjustRightInd w:val="0"/>
        <w:spacing w:after="0" w:line="240" w:lineRule="auto"/>
        <w:rPr>
          <w:rFonts w:ascii="Times New Roman" w:eastAsiaTheme="minorHAnsi" w:hAnsi="Times New Roman"/>
          <w:b/>
          <w:bCs/>
          <w:color w:val="000000" w:themeColor="text1"/>
          <w:sz w:val="24"/>
          <w:szCs w:val="24"/>
          <w:lang w:val="en-US" w:eastAsia="en-US"/>
        </w:rPr>
      </w:pPr>
    </w:p>
    <w:tbl>
      <w:tblPr>
        <w:tblW w:w="7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884"/>
        <w:gridCol w:w="883"/>
        <w:gridCol w:w="884"/>
        <w:gridCol w:w="885"/>
        <w:gridCol w:w="885"/>
        <w:gridCol w:w="799"/>
        <w:gridCol w:w="885"/>
      </w:tblGrid>
      <w:tr w:rsidR="00967281" w:rsidTr="0092585E">
        <w:tc>
          <w:tcPr>
            <w:tcW w:w="1110"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Course Outcome</w:t>
            </w:r>
          </w:p>
        </w:tc>
        <w:tc>
          <w:tcPr>
            <w:tcW w:w="6105" w:type="dxa"/>
            <w:gridSpan w:val="7"/>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Outcome</w:t>
            </w:r>
          </w:p>
        </w:tc>
      </w:tr>
      <w:tr w:rsidR="00967281" w:rsidTr="0092585E">
        <w:tc>
          <w:tcPr>
            <w:tcW w:w="1110"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c>
          <w:tcPr>
            <w:tcW w:w="883"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PO2</w:t>
            </w:r>
          </w:p>
        </w:tc>
        <w:tc>
          <w:tcPr>
            <w:tcW w:w="884"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PO3</w:t>
            </w:r>
          </w:p>
        </w:tc>
        <w:tc>
          <w:tcPr>
            <w:tcW w:w="885"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w:t>
            </w:r>
          </w:p>
        </w:tc>
        <w:tc>
          <w:tcPr>
            <w:tcW w:w="885"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PO5</w:t>
            </w:r>
          </w:p>
        </w:tc>
        <w:tc>
          <w:tcPr>
            <w:tcW w:w="799"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PO6</w:t>
            </w:r>
          </w:p>
        </w:tc>
        <w:tc>
          <w:tcPr>
            <w:tcW w:w="885"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PO7</w:t>
            </w:r>
          </w:p>
        </w:tc>
      </w:tr>
      <w:tr w:rsidR="00967281" w:rsidTr="0092585E">
        <w:tc>
          <w:tcPr>
            <w:tcW w:w="1110"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884"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83"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r>
      <w:tr w:rsidR="00967281" w:rsidTr="0092585E">
        <w:tc>
          <w:tcPr>
            <w:tcW w:w="1110"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884"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84"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r>
      <w:tr w:rsidR="00967281" w:rsidTr="0092585E">
        <w:tc>
          <w:tcPr>
            <w:tcW w:w="1110"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884"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799"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p>
        </w:tc>
      </w:tr>
      <w:tr w:rsidR="00967281" w:rsidTr="0092585E">
        <w:tc>
          <w:tcPr>
            <w:tcW w:w="1110"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884"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w:t>
            </w:r>
          </w:p>
        </w:tc>
        <w:tc>
          <w:tcPr>
            <w:tcW w:w="885"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w:t>
            </w:r>
          </w:p>
        </w:tc>
        <w:tc>
          <w:tcPr>
            <w:tcW w:w="799"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p>
        </w:tc>
      </w:tr>
    </w:tbl>
    <w:p w:rsidR="00967281" w:rsidRDefault="00967281" w:rsidP="00594F03">
      <w:pPr>
        <w:autoSpaceDE w:val="0"/>
        <w:autoSpaceDN w:val="0"/>
        <w:adjustRightInd w:val="0"/>
        <w:spacing w:after="0" w:line="240" w:lineRule="auto"/>
        <w:rPr>
          <w:rFonts w:ascii="Times New Roman" w:eastAsiaTheme="minorHAnsi" w:hAnsi="Times New Roman"/>
          <w:b/>
          <w:bCs/>
          <w:color w:val="000000" w:themeColor="text1"/>
          <w:sz w:val="24"/>
          <w:szCs w:val="24"/>
          <w:lang w:val="en-US" w:eastAsia="en-US"/>
        </w:rPr>
      </w:pPr>
    </w:p>
    <w:p w:rsidR="00967281" w:rsidRDefault="00967281" w:rsidP="00594F03">
      <w:pPr>
        <w:autoSpaceDE w:val="0"/>
        <w:autoSpaceDN w:val="0"/>
        <w:adjustRightInd w:val="0"/>
        <w:spacing w:after="0" w:line="240" w:lineRule="auto"/>
        <w:rPr>
          <w:rFonts w:ascii="Times New Roman" w:eastAsiaTheme="minorHAnsi" w:hAnsi="Times New Roman"/>
          <w:b/>
          <w:bCs/>
          <w:color w:val="000000" w:themeColor="text1"/>
          <w:sz w:val="24"/>
          <w:szCs w:val="24"/>
          <w:lang w:val="en-US" w:eastAsia="en-US"/>
        </w:rPr>
      </w:pPr>
    </w:p>
    <w:p w:rsidR="00967281" w:rsidRDefault="00967281" w:rsidP="00594F03">
      <w:pPr>
        <w:autoSpaceDE w:val="0"/>
        <w:autoSpaceDN w:val="0"/>
        <w:adjustRightInd w:val="0"/>
        <w:spacing w:after="0" w:line="240" w:lineRule="auto"/>
        <w:rPr>
          <w:rFonts w:ascii="Times New Roman" w:eastAsiaTheme="minorHAnsi" w:hAnsi="Times New Roman"/>
          <w:b/>
          <w:bCs/>
          <w:color w:val="000000" w:themeColor="text1"/>
          <w:sz w:val="24"/>
          <w:szCs w:val="24"/>
          <w:lang w:val="en-US" w:eastAsia="en-US"/>
        </w:rPr>
      </w:pPr>
    </w:p>
    <w:p w:rsidR="00594F03" w:rsidRPr="004D621F" w:rsidRDefault="00594F03" w:rsidP="00594F03">
      <w:pPr>
        <w:spacing w:after="0"/>
        <w:jc w:val="center"/>
        <w:rPr>
          <w:rFonts w:ascii="Times New Roman" w:hAnsi="Times New Roman"/>
          <w:b/>
          <w:color w:val="000000" w:themeColor="text1"/>
          <w:sz w:val="24"/>
          <w:szCs w:val="24"/>
        </w:rPr>
      </w:pPr>
    </w:p>
    <w:p w:rsidR="00594F03" w:rsidRPr="004D621F" w:rsidRDefault="00594F03" w:rsidP="00594F03">
      <w:pPr>
        <w:spacing w:after="0"/>
        <w:jc w:val="center"/>
        <w:rPr>
          <w:rFonts w:ascii="Times New Roman" w:hAnsi="Times New Roman"/>
          <w:b/>
          <w:color w:val="000000" w:themeColor="text1"/>
          <w:sz w:val="24"/>
          <w:szCs w:val="24"/>
        </w:rPr>
      </w:pPr>
    </w:p>
    <w:p w:rsidR="00594F03" w:rsidRPr="004D621F" w:rsidRDefault="00594F03" w:rsidP="00594F03">
      <w:pPr>
        <w:spacing w:after="0"/>
        <w:jc w:val="center"/>
        <w:rPr>
          <w:rFonts w:ascii="Times New Roman" w:hAnsi="Times New Roman"/>
          <w:b/>
          <w:color w:val="000000" w:themeColor="text1"/>
          <w:sz w:val="24"/>
          <w:szCs w:val="24"/>
        </w:rPr>
      </w:pPr>
    </w:p>
    <w:p w:rsidR="00594F03" w:rsidRPr="004D621F" w:rsidRDefault="00594F03" w:rsidP="00594F03">
      <w:pPr>
        <w:spacing w:after="0"/>
        <w:jc w:val="center"/>
        <w:rPr>
          <w:rFonts w:ascii="Times New Roman" w:hAnsi="Times New Roman"/>
          <w:b/>
          <w:color w:val="000000" w:themeColor="text1"/>
          <w:sz w:val="24"/>
          <w:szCs w:val="24"/>
        </w:rPr>
      </w:pPr>
    </w:p>
    <w:p w:rsidR="00594F03" w:rsidRPr="004D621F" w:rsidRDefault="00594F03" w:rsidP="00594F03">
      <w:pPr>
        <w:spacing w:after="0"/>
        <w:jc w:val="center"/>
        <w:rPr>
          <w:rFonts w:ascii="Times New Roman" w:hAnsi="Times New Roman"/>
          <w:b/>
          <w:color w:val="000000" w:themeColor="text1"/>
          <w:sz w:val="24"/>
          <w:szCs w:val="24"/>
        </w:rPr>
      </w:pPr>
    </w:p>
    <w:p w:rsidR="00594F03" w:rsidRPr="004D621F" w:rsidRDefault="00594F03" w:rsidP="00594F03">
      <w:pPr>
        <w:spacing w:after="0"/>
        <w:jc w:val="center"/>
        <w:rPr>
          <w:rFonts w:ascii="Times New Roman" w:hAnsi="Times New Roman"/>
          <w:b/>
          <w:color w:val="000000" w:themeColor="text1"/>
          <w:sz w:val="24"/>
          <w:szCs w:val="24"/>
        </w:rPr>
      </w:pPr>
    </w:p>
    <w:p w:rsidR="00594F03" w:rsidRPr="004D621F" w:rsidRDefault="00594F03" w:rsidP="00594F03">
      <w:pPr>
        <w:spacing w:after="0"/>
        <w:jc w:val="center"/>
        <w:rPr>
          <w:rFonts w:ascii="Times New Roman" w:hAnsi="Times New Roman"/>
          <w:b/>
          <w:color w:val="000000" w:themeColor="text1"/>
          <w:sz w:val="24"/>
          <w:szCs w:val="24"/>
        </w:rPr>
      </w:pPr>
    </w:p>
    <w:p w:rsidR="00594F03" w:rsidRPr="004D621F" w:rsidRDefault="00594F03" w:rsidP="00594F03">
      <w:pPr>
        <w:spacing w:after="0"/>
        <w:jc w:val="center"/>
        <w:rPr>
          <w:rFonts w:ascii="Times New Roman" w:hAnsi="Times New Roman"/>
          <w:b/>
          <w:color w:val="000000" w:themeColor="text1"/>
          <w:sz w:val="24"/>
          <w:szCs w:val="24"/>
        </w:rPr>
      </w:pPr>
    </w:p>
    <w:p w:rsidR="00594F03" w:rsidRPr="004D621F" w:rsidRDefault="00594F03" w:rsidP="00594F03">
      <w:pPr>
        <w:spacing w:after="0"/>
        <w:jc w:val="center"/>
        <w:rPr>
          <w:rFonts w:ascii="Times New Roman" w:hAnsi="Times New Roman"/>
          <w:b/>
          <w:color w:val="000000" w:themeColor="text1"/>
          <w:sz w:val="24"/>
          <w:szCs w:val="24"/>
        </w:rPr>
      </w:pPr>
    </w:p>
    <w:p w:rsidR="00594F03" w:rsidRPr="004D621F" w:rsidRDefault="00594F03" w:rsidP="00594F03">
      <w:pPr>
        <w:spacing w:after="0"/>
        <w:jc w:val="center"/>
        <w:rPr>
          <w:rFonts w:ascii="Times New Roman" w:hAnsi="Times New Roman"/>
          <w:b/>
          <w:color w:val="000000" w:themeColor="text1"/>
          <w:sz w:val="24"/>
          <w:szCs w:val="24"/>
        </w:rPr>
      </w:pPr>
    </w:p>
    <w:p w:rsidR="00594F03" w:rsidRPr="004D621F" w:rsidRDefault="00594F03" w:rsidP="00594F03">
      <w:pPr>
        <w:spacing w:after="0"/>
        <w:jc w:val="center"/>
        <w:rPr>
          <w:rFonts w:ascii="Times New Roman" w:hAnsi="Times New Roman"/>
          <w:b/>
          <w:color w:val="000000" w:themeColor="text1"/>
          <w:sz w:val="24"/>
          <w:szCs w:val="24"/>
        </w:rPr>
      </w:pPr>
    </w:p>
    <w:p w:rsidR="00594F03" w:rsidRPr="004D621F" w:rsidRDefault="00594F03" w:rsidP="00594F03">
      <w:pPr>
        <w:spacing w:after="0"/>
        <w:jc w:val="center"/>
        <w:rPr>
          <w:rFonts w:ascii="Times New Roman" w:hAnsi="Times New Roman"/>
          <w:b/>
          <w:color w:val="000000" w:themeColor="text1"/>
          <w:sz w:val="24"/>
          <w:szCs w:val="24"/>
        </w:rPr>
      </w:pPr>
    </w:p>
    <w:p w:rsidR="00594F03" w:rsidRPr="004D621F" w:rsidRDefault="00594F03" w:rsidP="00594F03">
      <w:pPr>
        <w:spacing w:after="0"/>
        <w:jc w:val="center"/>
        <w:rPr>
          <w:rFonts w:ascii="Times New Roman" w:hAnsi="Times New Roman"/>
          <w:b/>
          <w:color w:val="000000" w:themeColor="text1"/>
          <w:sz w:val="24"/>
          <w:szCs w:val="24"/>
        </w:rPr>
      </w:pPr>
    </w:p>
    <w:p w:rsidR="00594F03" w:rsidRPr="004D621F" w:rsidRDefault="00594F03" w:rsidP="00594F03">
      <w:pPr>
        <w:spacing w:after="0"/>
        <w:jc w:val="center"/>
        <w:rPr>
          <w:rFonts w:ascii="Times New Roman" w:hAnsi="Times New Roman"/>
          <w:b/>
          <w:color w:val="000000" w:themeColor="text1"/>
          <w:sz w:val="24"/>
          <w:szCs w:val="24"/>
        </w:rPr>
      </w:pPr>
    </w:p>
    <w:p w:rsidR="00594F03" w:rsidRPr="004D621F" w:rsidRDefault="00594F03" w:rsidP="00594F03">
      <w:pPr>
        <w:spacing w:after="0"/>
        <w:jc w:val="center"/>
        <w:rPr>
          <w:rFonts w:ascii="Times New Roman" w:hAnsi="Times New Roman"/>
          <w:b/>
          <w:color w:val="000000" w:themeColor="text1"/>
          <w:sz w:val="24"/>
          <w:szCs w:val="24"/>
        </w:rPr>
      </w:pPr>
    </w:p>
    <w:p w:rsidR="00594F03" w:rsidRPr="004D621F" w:rsidRDefault="00594F03" w:rsidP="00594F03">
      <w:pPr>
        <w:spacing w:after="0"/>
        <w:jc w:val="center"/>
        <w:rPr>
          <w:rFonts w:ascii="Times New Roman" w:hAnsi="Times New Roman"/>
          <w:b/>
          <w:color w:val="000000" w:themeColor="text1"/>
          <w:sz w:val="24"/>
          <w:szCs w:val="24"/>
        </w:rPr>
      </w:pPr>
    </w:p>
    <w:p w:rsidR="00594F03" w:rsidRPr="004D621F" w:rsidRDefault="00594F03" w:rsidP="00594F03">
      <w:pPr>
        <w:spacing w:after="0"/>
        <w:jc w:val="center"/>
        <w:rPr>
          <w:rFonts w:ascii="Times New Roman" w:hAnsi="Times New Roman"/>
          <w:b/>
          <w:color w:val="000000" w:themeColor="text1"/>
          <w:sz w:val="24"/>
          <w:szCs w:val="24"/>
        </w:rPr>
      </w:pPr>
    </w:p>
    <w:p w:rsidR="00594F03" w:rsidRPr="004D621F" w:rsidRDefault="00594F03" w:rsidP="00594F03">
      <w:pPr>
        <w:spacing w:after="0"/>
        <w:jc w:val="center"/>
        <w:rPr>
          <w:rFonts w:ascii="Times New Roman" w:hAnsi="Times New Roman"/>
          <w:b/>
          <w:color w:val="000000" w:themeColor="text1"/>
          <w:sz w:val="24"/>
          <w:szCs w:val="24"/>
        </w:rPr>
      </w:pPr>
    </w:p>
    <w:p w:rsidR="00594F03" w:rsidRPr="004D621F" w:rsidRDefault="00594F03" w:rsidP="00594F03">
      <w:pPr>
        <w:spacing w:after="0"/>
        <w:jc w:val="center"/>
        <w:rPr>
          <w:rFonts w:ascii="Times New Roman" w:hAnsi="Times New Roman"/>
          <w:b/>
          <w:color w:val="000000" w:themeColor="text1"/>
          <w:sz w:val="24"/>
          <w:szCs w:val="24"/>
        </w:rPr>
      </w:pPr>
    </w:p>
    <w:p w:rsidR="00594F03" w:rsidRPr="004D621F" w:rsidRDefault="00594F03" w:rsidP="00594F03">
      <w:pPr>
        <w:spacing w:after="0"/>
        <w:jc w:val="center"/>
        <w:rPr>
          <w:rFonts w:ascii="Times New Roman" w:hAnsi="Times New Roman"/>
          <w:b/>
          <w:color w:val="000000" w:themeColor="text1"/>
          <w:sz w:val="24"/>
          <w:szCs w:val="24"/>
        </w:rPr>
      </w:pPr>
    </w:p>
    <w:p w:rsidR="00594F03" w:rsidRPr="004D621F" w:rsidRDefault="00594F03" w:rsidP="00594F03">
      <w:pPr>
        <w:spacing w:after="0"/>
        <w:jc w:val="center"/>
        <w:rPr>
          <w:rFonts w:ascii="Times New Roman" w:hAnsi="Times New Roman"/>
          <w:b/>
          <w:color w:val="000000" w:themeColor="text1"/>
          <w:sz w:val="24"/>
          <w:szCs w:val="24"/>
        </w:rPr>
      </w:pPr>
    </w:p>
    <w:p w:rsidR="00594F03" w:rsidRDefault="00C47D19" w:rsidP="00594F03">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p w:rsidR="00C47D19" w:rsidRDefault="00C47D19" w:rsidP="00594F03">
      <w:pPr>
        <w:spacing w:after="0"/>
        <w:jc w:val="center"/>
        <w:rPr>
          <w:rFonts w:ascii="Times New Roman" w:hAnsi="Times New Roman"/>
          <w:b/>
          <w:color w:val="000000" w:themeColor="text1"/>
          <w:sz w:val="24"/>
          <w:szCs w:val="24"/>
        </w:rPr>
      </w:pPr>
    </w:p>
    <w:p w:rsidR="00C47D19" w:rsidRDefault="00C47D19" w:rsidP="00594F03">
      <w:pPr>
        <w:spacing w:after="0"/>
        <w:jc w:val="center"/>
        <w:rPr>
          <w:rFonts w:ascii="Times New Roman" w:hAnsi="Times New Roman"/>
          <w:b/>
          <w:color w:val="000000" w:themeColor="text1"/>
          <w:sz w:val="24"/>
          <w:szCs w:val="24"/>
        </w:rPr>
      </w:pPr>
    </w:p>
    <w:p w:rsidR="00C47D19" w:rsidRDefault="00C47D19" w:rsidP="00594F03">
      <w:pPr>
        <w:spacing w:after="0"/>
        <w:jc w:val="center"/>
        <w:rPr>
          <w:rFonts w:ascii="Times New Roman" w:hAnsi="Times New Roman"/>
          <w:b/>
          <w:color w:val="000000" w:themeColor="text1"/>
          <w:sz w:val="24"/>
          <w:szCs w:val="24"/>
        </w:rPr>
      </w:pPr>
    </w:p>
    <w:p w:rsidR="00C47D19" w:rsidRDefault="00C47D19" w:rsidP="00594F03">
      <w:pPr>
        <w:spacing w:after="0"/>
        <w:jc w:val="center"/>
        <w:rPr>
          <w:rFonts w:ascii="Times New Roman" w:hAnsi="Times New Roman"/>
          <w:b/>
          <w:color w:val="000000" w:themeColor="text1"/>
          <w:sz w:val="24"/>
          <w:szCs w:val="24"/>
        </w:rPr>
      </w:pPr>
    </w:p>
    <w:p w:rsidR="00C47D19" w:rsidRPr="004D621F" w:rsidRDefault="00C47D19" w:rsidP="00594F03">
      <w:pPr>
        <w:spacing w:after="0"/>
        <w:jc w:val="center"/>
        <w:rPr>
          <w:rFonts w:ascii="Times New Roman" w:hAnsi="Times New Roman"/>
          <w:b/>
          <w:color w:val="000000" w:themeColor="text1"/>
          <w:sz w:val="24"/>
          <w:szCs w:val="24"/>
        </w:rPr>
      </w:pPr>
    </w:p>
    <w:p w:rsidR="00594F03" w:rsidRPr="004D621F" w:rsidRDefault="00594F03" w:rsidP="00594F03">
      <w:pPr>
        <w:spacing w:after="0"/>
        <w:jc w:val="center"/>
        <w:rPr>
          <w:rFonts w:ascii="Times New Roman" w:hAnsi="Times New Roman"/>
          <w:b/>
          <w:color w:val="000000" w:themeColor="text1"/>
          <w:sz w:val="24"/>
          <w:szCs w:val="24"/>
        </w:rPr>
      </w:pPr>
    </w:p>
    <w:p w:rsidR="00594F03" w:rsidRPr="004D621F" w:rsidRDefault="00594F03" w:rsidP="00594F03">
      <w:pPr>
        <w:spacing w:after="0"/>
        <w:jc w:val="center"/>
        <w:rPr>
          <w:rFonts w:ascii="Times New Roman" w:hAnsi="Times New Roman"/>
          <w:b/>
          <w:color w:val="000000" w:themeColor="text1"/>
          <w:sz w:val="24"/>
          <w:szCs w:val="24"/>
        </w:rPr>
      </w:pPr>
    </w:p>
    <w:p w:rsidR="00594F03" w:rsidRPr="004D621F" w:rsidRDefault="00594F03" w:rsidP="00594F03">
      <w:pPr>
        <w:spacing w:after="0"/>
        <w:jc w:val="center"/>
        <w:rPr>
          <w:rFonts w:ascii="Times New Roman" w:hAnsi="Times New Roman"/>
          <w:b/>
          <w:color w:val="000000" w:themeColor="text1"/>
          <w:sz w:val="24"/>
          <w:szCs w:val="24"/>
        </w:rPr>
      </w:pPr>
      <w:r w:rsidRPr="004D621F">
        <w:rPr>
          <w:rFonts w:ascii="Times New Roman" w:hAnsi="Times New Roman"/>
          <w:b/>
          <w:color w:val="000000" w:themeColor="text1"/>
          <w:sz w:val="24"/>
          <w:szCs w:val="24"/>
        </w:rPr>
        <w:t xml:space="preserve">    OPEN ELECTIVE  MEDIA LAWS &amp; ETHICS</w:t>
      </w:r>
    </w:p>
    <w:p w:rsidR="00594F03" w:rsidRPr="004D621F" w:rsidRDefault="00594F03" w:rsidP="00594F03">
      <w:pPr>
        <w:spacing w:after="0"/>
        <w:jc w:val="center"/>
        <w:rPr>
          <w:rFonts w:ascii="Times New Roman" w:hAnsi="Times New Roma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3330"/>
        <w:gridCol w:w="1462"/>
        <w:gridCol w:w="1260"/>
        <w:gridCol w:w="1924"/>
      </w:tblGrid>
      <w:tr w:rsidR="00594F03" w:rsidRPr="004D621F" w:rsidTr="00C47D19">
        <w:trPr>
          <w:jc w:val="center"/>
        </w:trPr>
        <w:tc>
          <w:tcPr>
            <w:tcW w:w="3330" w:type="dxa"/>
            <w:tcBorders>
              <w:top w:val="single" w:sz="4" w:space="0" w:color="auto"/>
              <w:left w:val="single" w:sz="4" w:space="0" w:color="auto"/>
              <w:bottom w:val="single" w:sz="4" w:space="0" w:color="auto"/>
              <w:right w:val="single" w:sz="4" w:space="0" w:color="auto"/>
            </w:tcBorders>
          </w:tcPr>
          <w:p w:rsidR="00594F03" w:rsidRPr="004D621F" w:rsidRDefault="00594F03" w:rsidP="00C47D19">
            <w:pPr>
              <w:spacing w:after="0"/>
              <w:jc w:val="center"/>
              <w:rPr>
                <w:rFonts w:ascii="Times New Roman" w:hAnsi="Times New Roman"/>
                <w:b/>
                <w:caps/>
                <w:color w:val="000000" w:themeColor="text1"/>
                <w:sz w:val="24"/>
                <w:szCs w:val="24"/>
              </w:rPr>
            </w:pPr>
            <w:r w:rsidRPr="004D621F">
              <w:rPr>
                <w:rFonts w:ascii="Times New Roman" w:hAnsi="Times New Roman"/>
                <w:b/>
                <w:color w:val="000000" w:themeColor="text1"/>
                <w:sz w:val="24"/>
                <w:szCs w:val="24"/>
              </w:rPr>
              <w:t xml:space="preserve">Course Code </w:t>
            </w:r>
            <w:r w:rsidRPr="004D621F">
              <w:rPr>
                <w:rFonts w:ascii="Times New Roman" w:hAnsi="Times New Roman"/>
                <w:b/>
                <w:caps/>
                <w:color w:val="000000" w:themeColor="text1"/>
                <w:sz w:val="24"/>
                <w:szCs w:val="24"/>
              </w:rPr>
              <w:t>: BJM 302A</w:t>
            </w:r>
          </w:p>
        </w:tc>
        <w:tc>
          <w:tcPr>
            <w:tcW w:w="1462" w:type="dxa"/>
            <w:tcBorders>
              <w:top w:val="single" w:sz="4" w:space="0" w:color="auto"/>
              <w:left w:val="single" w:sz="4" w:space="0" w:color="auto"/>
              <w:bottom w:val="single" w:sz="4" w:space="0" w:color="auto"/>
              <w:right w:val="single" w:sz="4" w:space="0" w:color="auto"/>
            </w:tcBorders>
          </w:tcPr>
          <w:p w:rsidR="00594F03" w:rsidRPr="004D621F" w:rsidRDefault="00594F03" w:rsidP="00C47D19">
            <w:pPr>
              <w:spacing w:after="0"/>
              <w:jc w:val="center"/>
              <w:rPr>
                <w:rFonts w:ascii="Times New Roman" w:hAnsi="Times New Roman"/>
                <w:b/>
                <w:caps/>
                <w:color w:val="000000" w:themeColor="text1"/>
                <w:sz w:val="24"/>
                <w:szCs w:val="24"/>
              </w:rPr>
            </w:pPr>
            <w:r w:rsidRPr="004D621F">
              <w:rPr>
                <w:rFonts w:ascii="Times New Roman" w:hAnsi="Times New Roman"/>
                <w:b/>
                <w:caps/>
                <w:color w:val="000000" w:themeColor="text1"/>
                <w:sz w:val="24"/>
                <w:szCs w:val="24"/>
              </w:rPr>
              <w:t>L : 2</w:t>
            </w:r>
          </w:p>
        </w:tc>
        <w:tc>
          <w:tcPr>
            <w:tcW w:w="1260" w:type="dxa"/>
            <w:tcBorders>
              <w:top w:val="single" w:sz="4" w:space="0" w:color="auto"/>
              <w:left w:val="single" w:sz="4" w:space="0" w:color="auto"/>
              <w:bottom w:val="single" w:sz="4" w:space="0" w:color="auto"/>
              <w:right w:val="single" w:sz="4" w:space="0" w:color="auto"/>
            </w:tcBorders>
          </w:tcPr>
          <w:p w:rsidR="00594F03" w:rsidRPr="004D621F" w:rsidRDefault="00594F03" w:rsidP="00C47D19">
            <w:pPr>
              <w:spacing w:after="0"/>
              <w:jc w:val="center"/>
              <w:rPr>
                <w:rFonts w:ascii="Times New Roman" w:hAnsi="Times New Roman"/>
                <w:b/>
                <w:caps/>
                <w:color w:val="000000" w:themeColor="text1"/>
                <w:sz w:val="24"/>
                <w:szCs w:val="24"/>
              </w:rPr>
            </w:pPr>
            <w:r w:rsidRPr="004D621F">
              <w:rPr>
                <w:rFonts w:ascii="Times New Roman" w:hAnsi="Times New Roman"/>
                <w:b/>
                <w:caps/>
                <w:color w:val="000000" w:themeColor="text1"/>
                <w:sz w:val="24"/>
                <w:szCs w:val="24"/>
              </w:rPr>
              <w:t>T/P : 0</w:t>
            </w:r>
          </w:p>
        </w:tc>
        <w:tc>
          <w:tcPr>
            <w:tcW w:w="1924" w:type="dxa"/>
            <w:tcBorders>
              <w:top w:val="single" w:sz="4" w:space="0" w:color="auto"/>
              <w:left w:val="single" w:sz="4" w:space="0" w:color="auto"/>
              <w:bottom w:val="single" w:sz="4" w:space="0" w:color="auto"/>
              <w:right w:val="single" w:sz="4" w:space="0" w:color="auto"/>
            </w:tcBorders>
          </w:tcPr>
          <w:p w:rsidR="00594F03" w:rsidRPr="004D621F" w:rsidRDefault="00594F03" w:rsidP="00C47D19">
            <w:pPr>
              <w:spacing w:after="0"/>
              <w:jc w:val="center"/>
              <w:rPr>
                <w:rFonts w:ascii="Times New Roman" w:hAnsi="Times New Roman"/>
                <w:b/>
                <w:caps/>
                <w:color w:val="000000" w:themeColor="text1"/>
                <w:sz w:val="24"/>
                <w:szCs w:val="24"/>
              </w:rPr>
            </w:pPr>
            <w:r w:rsidRPr="004D621F">
              <w:rPr>
                <w:rFonts w:ascii="Times New Roman" w:hAnsi="Times New Roman"/>
                <w:b/>
                <w:caps/>
                <w:color w:val="000000" w:themeColor="text1"/>
                <w:sz w:val="24"/>
                <w:szCs w:val="24"/>
              </w:rPr>
              <w:t>CREDITS : 2</w:t>
            </w:r>
          </w:p>
        </w:tc>
      </w:tr>
    </w:tbl>
    <w:p w:rsidR="00594F03" w:rsidRPr="004D621F" w:rsidRDefault="00594F03" w:rsidP="00594F03">
      <w:pPr>
        <w:spacing w:after="0"/>
        <w:jc w:val="center"/>
        <w:rPr>
          <w:rFonts w:ascii="Times New Roman" w:hAnsi="Times New Roman"/>
          <w:b/>
          <w:color w:val="000000" w:themeColor="text1"/>
          <w:sz w:val="24"/>
          <w:szCs w:val="24"/>
        </w:rPr>
      </w:pPr>
    </w:p>
    <w:p w:rsidR="00594F03" w:rsidRPr="004D621F" w:rsidRDefault="00594F03" w:rsidP="00594F03">
      <w:pPr>
        <w:spacing w:after="0"/>
        <w:jc w:val="both"/>
        <w:rPr>
          <w:rFonts w:ascii="Times New Roman" w:hAnsi="Times New Roman"/>
          <w:color w:val="000000" w:themeColor="text1"/>
          <w:sz w:val="24"/>
          <w:szCs w:val="24"/>
        </w:rPr>
      </w:pPr>
      <w:r w:rsidRPr="004D621F">
        <w:rPr>
          <w:rFonts w:ascii="Times New Roman" w:hAnsi="Times New Roman"/>
          <w:color w:val="000000" w:themeColor="text1"/>
          <w:sz w:val="24"/>
          <w:szCs w:val="24"/>
        </w:rPr>
        <w:t xml:space="preserve">. </w:t>
      </w:r>
    </w:p>
    <w:p w:rsidR="00594F03" w:rsidRPr="004D621F" w:rsidRDefault="00594F03" w:rsidP="00594F03">
      <w:pPr>
        <w:spacing w:after="0"/>
        <w:rPr>
          <w:rFonts w:ascii="Times New Roman" w:hAnsi="Times New Roman"/>
          <w:i/>
          <w:color w:val="000000" w:themeColor="text1"/>
          <w:sz w:val="24"/>
          <w:szCs w:val="24"/>
        </w:rPr>
      </w:pPr>
      <w:r w:rsidRPr="004D621F">
        <w:rPr>
          <w:rFonts w:ascii="Times New Roman" w:hAnsi="Times New Roman"/>
          <w:i/>
          <w:color w:val="000000" w:themeColor="text1"/>
          <w:sz w:val="24"/>
          <w:szCs w:val="24"/>
        </w:rPr>
        <w:t>Marks for Internal Assessment: 50</w:t>
      </w:r>
    </w:p>
    <w:p w:rsidR="00594F03" w:rsidRPr="004D621F" w:rsidRDefault="00594F03" w:rsidP="00594F03">
      <w:pPr>
        <w:spacing w:after="0"/>
        <w:jc w:val="both"/>
        <w:rPr>
          <w:rFonts w:ascii="Times New Roman" w:hAnsi="Times New Roman"/>
          <w:b/>
          <w:color w:val="000000" w:themeColor="text1"/>
          <w:sz w:val="24"/>
          <w:szCs w:val="24"/>
        </w:rPr>
      </w:pPr>
      <w:r w:rsidRPr="004D621F">
        <w:rPr>
          <w:rFonts w:ascii="Times New Roman" w:hAnsi="Times New Roman"/>
          <w:b/>
          <w:color w:val="000000" w:themeColor="text1"/>
          <w:sz w:val="24"/>
          <w:szCs w:val="24"/>
        </w:rPr>
        <w:t>Unit-I [Freedom of the Press and the Law]</w:t>
      </w:r>
      <w:r w:rsidRPr="004D621F">
        <w:rPr>
          <w:rFonts w:ascii="Times New Roman" w:hAnsi="Times New Roman"/>
          <w:b/>
          <w:color w:val="000000" w:themeColor="text1"/>
          <w:sz w:val="24"/>
          <w:szCs w:val="24"/>
        </w:rPr>
        <w:tab/>
      </w:r>
      <w:r w:rsidRPr="004D621F">
        <w:rPr>
          <w:rFonts w:ascii="Times New Roman" w:hAnsi="Times New Roman"/>
          <w:b/>
          <w:color w:val="000000" w:themeColor="text1"/>
          <w:sz w:val="24"/>
          <w:szCs w:val="24"/>
        </w:rPr>
        <w:tab/>
      </w:r>
      <w:r w:rsidRPr="004D621F">
        <w:rPr>
          <w:rFonts w:ascii="Times New Roman" w:hAnsi="Times New Roman"/>
          <w:b/>
          <w:color w:val="000000" w:themeColor="text1"/>
          <w:sz w:val="24"/>
          <w:szCs w:val="24"/>
        </w:rPr>
        <w:tab/>
      </w:r>
      <w:r w:rsidRPr="004D621F">
        <w:rPr>
          <w:rFonts w:ascii="Times New Roman" w:hAnsi="Times New Roman"/>
          <w:b/>
          <w:color w:val="000000" w:themeColor="text1"/>
          <w:sz w:val="24"/>
          <w:szCs w:val="24"/>
        </w:rPr>
        <w:tab/>
      </w:r>
      <w:r w:rsidRPr="004D621F">
        <w:rPr>
          <w:rFonts w:ascii="Times New Roman" w:hAnsi="Times New Roman"/>
          <w:b/>
          <w:color w:val="000000" w:themeColor="text1"/>
          <w:sz w:val="24"/>
          <w:szCs w:val="24"/>
        </w:rPr>
        <w:tab/>
      </w:r>
      <w:r w:rsidRPr="004D621F">
        <w:rPr>
          <w:rFonts w:ascii="Times New Roman" w:hAnsi="Times New Roman"/>
          <w:b/>
          <w:color w:val="000000" w:themeColor="text1"/>
          <w:sz w:val="24"/>
          <w:szCs w:val="24"/>
        </w:rPr>
        <w:tab/>
      </w:r>
    </w:p>
    <w:p w:rsidR="00594F03" w:rsidRPr="004D621F" w:rsidRDefault="00594F03" w:rsidP="00594F03">
      <w:pPr>
        <w:autoSpaceDE w:val="0"/>
        <w:autoSpaceDN w:val="0"/>
        <w:adjustRightInd w:val="0"/>
        <w:spacing w:after="0"/>
        <w:ind w:firstLine="360"/>
        <w:rPr>
          <w:rFonts w:ascii="Times New Roman" w:hAnsi="Times New Roman"/>
          <w:color w:val="000000" w:themeColor="text1"/>
          <w:sz w:val="24"/>
          <w:szCs w:val="24"/>
        </w:rPr>
      </w:pPr>
      <w:r w:rsidRPr="004D621F">
        <w:rPr>
          <w:rFonts w:ascii="Times New Roman" w:hAnsi="Times New Roman"/>
          <w:color w:val="000000" w:themeColor="text1"/>
          <w:sz w:val="24"/>
          <w:szCs w:val="24"/>
        </w:rPr>
        <w:t>1.</w:t>
      </w:r>
      <w:r w:rsidRPr="004D621F">
        <w:rPr>
          <w:rFonts w:ascii="Times New Roman" w:hAnsi="Times New Roman"/>
          <w:color w:val="000000" w:themeColor="text1"/>
          <w:sz w:val="24"/>
          <w:szCs w:val="24"/>
        </w:rPr>
        <w:tab/>
        <w:t>Laws - Bills and Acts, Ordinance, Regulations, Statute, Code, Norms, Conventions</w:t>
      </w:r>
    </w:p>
    <w:p w:rsidR="00594F03" w:rsidRPr="004D621F" w:rsidRDefault="00594F03" w:rsidP="00594F03">
      <w:pPr>
        <w:tabs>
          <w:tab w:val="left" w:pos="720"/>
        </w:tabs>
        <w:spacing w:after="0"/>
        <w:ind w:left="720" w:hanging="360"/>
        <w:jc w:val="both"/>
        <w:rPr>
          <w:rFonts w:ascii="Times New Roman" w:hAnsi="Times New Roman"/>
          <w:color w:val="000000" w:themeColor="text1"/>
          <w:sz w:val="24"/>
          <w:szCs w:val="24"/>
        </w:rPr>
      </w:pPr>
      <w:r w:rsidRPr="004D621F">
        <w:rPr>
          <w:rFonts w:ascii="Times New Roman" w:hAnsi="Times New Roman"/>
          <w:color w:val="000000" w:themeColor="text1"/>
          <w:sz w:val="24"/>
          <w:szCs w:val="24"/>
        </w:rPr>
        <w:t>2.   Freedom of the press and the Constitution-need for a free press in a democracy</w:t>
      </w:r>
    </w:p>
    <w:p w:rsidR="00594F03" w:rsidRPr="004D621F" w:rsidRDefault="00594F03" w:rsidP="00594F03">
      <w:pPr>
        <w:tabs>
          <w:tab w:val="left" w:pos="720"/>
        </w:tabs>
        <w:spacing w:after="0"/>
        <w:ind w:left="720" w:hanging="360"/>
        <w:jc w:val="both"/>
        <w:rPr>
          <w:rFonts w:ascii="Times New Roman" w:hAnsi="Times New Roman"/>
          <w:color w:val="000000" w:themeColor="text1"/>
          <w:sz w:val="24"/>
          <w:szCs w:val="24"/>
        </w:rPr>
      </w:pPr>
      <w:r w:rsidRPr="004D621F">
        <w:rPr>
          <w:rFonts w:ascii="Times New Roman" w:hAnsi="Times New Roman"/>
          <w:color w:val="000000" w:themeColor="text1"/>
          <w:sz w:val="24"/>
          <w:szCs w:val="24"/>
        </w:rPr>
        <w:t>3.</w:t>
      </w:r>
      <w:r w:rsidRPr="004D621F">
        <w:rPr>
          <w:rFonts w:ascii="Times New Roman" w:hAnsi="Times New Roman"/>
          <w:color w:val="000000" w:themeColor="text1"/>
          <w:sz w:val="24"/>
          <w:szCs w:val="24"/>
        </w:rPr>
        <w:tab/>
        <w:t>Article 19(1)(a) of the Indian Constitution-Freedom of speech and expression</w:t>
      </w:r>
    </w:p>
    <w:p w:rsidR="00594F03" w:rsidRPr="004D621F" w:rsidRDefault="00594F03" w:rsidP="00594F03">
      <w:pPr>
        <w:tabs>
          <w:tab w:val="left" w:pos="720"/>
        </w:tabs>
        <w:spacing w:after="0"/>
        <w:ind w:left="720" w:hanging="360"/>
        <w:jc w:val="both"/>
        <w:rPr>
          <w:rFonts w:ascii="Times New Roman" w:hAnsi="Times New Roman"/>
          <w:color w:val="000000" w:themeColor="text1"/>
          <w:sz w:val="24"/>
          <w:szCs w:val="24"/>
        </w:rPr>
      </w:pPr>
      <w:r w:rsidRPr="004D621F">
        <w:rPr>
          <w:rFonts w:ascii="Times New Roman" w:hAnsi="Times New Roman"/>
          <w:color w:val="000000" w:themeColor="text1"/>
          <w:sz w:val="24"/>
          <w:szCs w:val="24"/>
        </w:rPr>
        <w:t>4.</w:t>
      </w:r>
      <w:r w:rsidRPr="004D621F">
        <w:rPr>
          <w:rFonts w:ascii="Times New Roman" w:hAnsi="Times New Roman"/>
          <w:color w:val="000000" w:themeColor="text1"/>
          <w:sz w:val="24"/>
          <w:szCs w:val="24"/>
        </w:rPr>
        <w:tab/>
        <w:t>Article 19(1)2 reasonable restrictions to freedom of the press</w:t>
      </w:r>
    </w:p>
    <w:p w:rsidR="00594F03" w:rsidRPr="004D621F" w:rsidRDefault="00594F03" w:rsidP="00594F03">
      <w:pPr>
        <w:tabs>
          <w:tab w:val="left" w:pos="720"/>
        </w:tabs>
        <w:spacing w:after="0"/>
        <w:ind w:left="720" w:hanging="360"/>
        <w:jc w:val="both"/>
        <w:rPr>
          <w:rFonts w:ascii="Times New Roman" w:hAnsi="Times New Roman"/>
          <w:color w:val="000000" w:themeColor="text1"/>
          <w:sz w:val="24"/>
          <w:szCs w:val="24"/>
        </w:rPr>
      </w:pPr>
      <w:r w:rsidRPr="004D621F">
        <w:rPr>
          <w:rFonts w:ascii="Times New Roman" w:hAnsi="Times New Roman"/>
          <w:color w:val="000000" w:themeColor="text1"/>
          <w:sz w:val="24"/>
          <w:szCs w:val="24"/>
        </w:rPr>
        <w:t>5.</w:t>
      </w:r>
      <w:r w:rsidRPr="004D621F">
        <w:rPr>
          <w:rFonts w:ascii="Times New Roman" w:hAnsi="Times New Roman"/>
          <w:color w:val="000000" w:themeColor="text1"/>
          <w:sz w:val="24"/>
          <w:szCs w:val="24"/>
        </w:rPr>
        <w:tab/>
        <w:t>Supreme Court decisions on freedom of the press</w:t>
      </w:r>
    </w:p>
    <w:p w:rsidR="00594F03" w:rsidRPr="004D621F" w:rsidRDefault="00594F03" w:rsidP="00594F03">
      <w:pPr>
        <w:tabs>
          <w:tab w:val="left" w:pos="720"/>
        </w:tabs>
        <w:spacing w:after="0"/>
        <w:ind w:left="720" w:hanging="360"/>
        <w:jc w:val="both"/>
        <w:rPr>
          <w:rFonts w:ascii="Times New Roman" w:hAnsi="Times New Roman"/>
          <w:color w:val="000000" w:themeColor="text1"/>
          <w:sz w:val="24"/>
          <w:szCs w:val="24"/>
        </w:rPr>
      </w:pPr>
      <w:r w:rsidRPr="004D621F">
        <w:rPr>
          <w:rFonts w:ascii="Times New Roman" w:hAnsi="Times New Roman"/>
          <w:color w:val="000000" w:themeColor="text1"/>
          <w:sz w:val="24"/>
          <w:szCs w:val="24"/>
        </w:rPr>
        <w:t>6.</w:t>
      </w:r>
      <w:r w:rsidRPr="004D621F">
        <w:rPr>
          <w:rFonts w:ascii="Times New Roman" w:hAnsi="Times New Roman"/>
          <w:color w:val="000000" w:themeColor="text1"/>
          <w:sz w:val="24"/>
          <w:szCs w:val="24"/>
        </w:rPr>
        <w:tab/>
        <w:t>Press laws before Independence and after</w:t>
      </w:r>
    </w:p>
    <w:p w:rsidR="00594F03" w:rsidRPr="004D621F" w:rsidRDefault="00594F03" w:rsidP="00594F03">
      <w:pPr>
        <w:tabs>
          <w:tab w:val="left" w:pos="720"/>
        </w:tabs>
        <w:spacing w:after="0"/>
        <w:ind w:left="720" w:hanging="360"/>
        <w:jc w:val="both"/>
        <w:rPr>
          <w:rFonts w:ascii="Times New Roman" w:hAnsi="Times New Roman"/>
          <w:color w:val="000000" w:themeColor="text1"/>
          <w:sz w:val="24"/>
          <w:szCs w:val="24"/>
        </w:rPr>
      </w:pPr>
      <w:r w:rsidRPr="004D621F">
        <w:rPr>
          <w:rFonts w:ascii="Times New Roman" w:hAnsi="Times New Roman"/>
          <w:color w:val="000000" w:themeColor="text1"/>
          <w:sz w:val="24"/>
          <w:szCs w:val="24"/>
        </w:rPr>
        <w:t>7.</w:t>
      </w:r>
      <w:r w:rsidRPr="004D621F">
        <w:rPr>
          <w:rFonts w:ascii="Times New Roman" w:hAnsi="Times New Roman"/>
          <w:color w:val="000000" w:themeColor="text1"/>
          <w:sz w:val="24"/>
          <w:szCs w:val="24"/>
        </w:rPr>
        <w:tab/>
        <w:t>First Press Commission after Independence</w:t>
      </w:r>
    </w:p>
    <w:p w:rsidR="00594F03" w:rsidRPr="004D621F" w:rsidRDefault="00594F03" w:rsidP="00594F03">
      <w:pPr>
        <w:tabs>
          <w:tab w:val="left" w:pos="720"/>
        </w:tabs>
        <w:spacing w:after="0"/>
        <w:ind w:left="720" w:hanging="360"/>
        <w:jc w:val="both"/>
        <w:rPr>
          <w:rFonts w:ascii="Times New Roman" w:hAnsi="Times New Roman"/>
          <w:color w:val="000000" w:themeColor="text1"/>
          <w:sz w:val="24"/>
          <w:szCs w:val="24"/>
        </w:rPr>
      </w:pPr>
      <w:r w:rsidRPr="004D621F">
        <w:rPr>
          <w:rFonts w:ascii="Times New Roman" w:hAnsi="Times New Roman"/>
          <w:color w:val="000000" w:themeColor="text1"/>
          <w:sz w:val="24"/>
          <w:szCs w:val="24"/>
        </w:rPr>
        <w:t>8.</w:t>
      </w:r>
      <w:r w:rsidRPr="004D621F">
        <w:rPr>
          <w:rFonts w:ascii="Times New Roman" w:hAnsi="Times New Roman"/>
          <w:color w:val="000000" w:themeColor="text1"/>
          <w:sz w:val="24"/>
          <w:szCs w:val="24"/>
        </w:rPr>
        <w:tab/>
        <w:t>The Press Council Acts, National Emergency</w:t>
      </w:r>
    </w:p>
    <w:p w:rsidR="00594F03" w:rsidRPr="004D621F" w:rsidRDefault="00594F03" w:rsidP="00594F03">
      <w:pPr>
        <w:tabs>
          <w:tab w:val="left" w:pos="720"/>
        </w:tabs>
        <w:spacing w:after="0"/>
        <w:ind w:left="720" w:hanging="360"/>
        <w:jc w:val="both"/>
        <w:rPr>
          <w:rFonts w:ascii="Times New Roman" w:hAnsi="Times New Roman"/>
          <w:color w:val="000000" w:themeColor="text1"/>
          <w:sz w:val="24"/>
          <w:szCs w:val="24"/>
        </w:rPr>
      </w:pPr>
      <w:r w:rsidRPr="004D621F">
        <w:rPr>
          <w:rFonts w:ascii="Times New Roman" w:hAnsi="Times New Roman"/>
          <w:color w:val="000000" w:themeColor="text1"/>
          <w:sz w:val="24"/>
          <w:szCs w:val="24"/>
        </w:rPr>
        <w:t>9.</w:t>
      </w:r>
      <w:r w:rsidRPr="004D621F">
        <w:rPr>
          <w:rFonts w:ascii="Times New Roman" w:hAnsi="Times New Roman"/>
          <w:color w:val="000000" w:themeColor="text1"/>
          <w:sz w:val="24"/>
          <w:szCs w:val="24"/>
        </w:rPr>
        <w:tab/>
        <w:t>Composition, role, powers, guidelines and functions of the Press Council</w:t>
      </w:r>
    </w:p>
    <w:p w:rsidR="00594F03" w:rsidRPr="004D621F" w:rsidRDefault="00594F03" w:rsidP="00594F03">
      <w:pPr>
        <w:tabs>
          <w:tab w:val="left" w:pos="720"/>
        </w:tabs>
        <w:spacing w:after="0"/>
        <w:ind w:left="720" w:hanging="360"/>
        <w:jc w:val="both"/>
        <w:rPr>
          <w:rFonts w:ascii="Times New Roman" w:hAnsi="Times New Roman"/>
          <w:color w:val="000000" w:themeColor="text1"/>
          <w:sz w:val="24"/>
          <w:szCs w:val="24"/>
        </w:rPr>
      </w:pPr>
    </w:p>
    <w:p w:rsidR="00594F03" w:rsidRPr="004D621F" w:rsidRDefault="00594F03" w:rsidP="00594F03">
      <w:pPr>
        <w:spacing w:after="0"/>
        <w:jc w:val="both"/>
        <w:rPr>
          <w:rFonts w:ascii="Times New Roman" w:hAnsi="Times New Roman"/>
          <w:color w:val="000000" w:themeColor="text1"/>
          <w:sz w:val="24"/>
          <w:szCs w:val="24"/>
        </w:rPr>
      </w:pPr>
      <w:r w:rsidRPr="004D621F">
        <w:rPr>
          <w:rFonts w:ascii="Times New Roman" w:hAnsi="Times New Roman"/>
          <w:b/>
          <w:color w:val="000000" w:themeColor="text1"/>
          <w:sz w:val="24"/>
          <w:szCs w:val="24"/>
        </w:rPr>
        <w:t>Unit-II [Acts and Laws]</w:t>
      </w:r>
      <w:r w:rsidRPr="004D621F">
        <w:rPr>
          <w:rFonts w:ascii="Times New Roman" w:hAnsi="Times New Roman"/>
          <w:b/>
          <w:color w:val="000000" w:themeColor="text1"/>
          <w:sz w:val="24"/>
          <w:szCs w:val="24"/>
        </w:rPr>
        <w:tab/>
      </w:r>
      <w:r w:rsidRPr="004D621F">
        <w:rPr>
          <w:rFonts w:ascii="Times New Roman" w:hAnsi="Times New Roman"/>
          <w:b/>
          <w:color w:val="000000" w:themeColor="text1"/>
          <w:sz w:val="24"/>
          <w:szCs w:val="24"/>
        </w:rPr>
        <w:tab/>
      </w:r>
      <w:r w:rsidRPr="004D621F">
        <w:rPr>
          <w:rFonts w:ascii="Times New Roman" w:hAnsi="Times New Roman"/>
          <w:b/>
          <w:color w:val="000000" w:themeColor="text1"/>
          <w:sz w:val="24"/>
          <w:szCs w:val="24"/>
        </w:rPr>
        <w:tab/>
      </w:r>
      <w:r w:rsidRPr="004D621F">
        <w:rPr>
          <w:rFonts w:ascii="Times New Roman" w:hAnsi="Times New Roman"/>
          <w:b/>
          <w:color w:val="000000" w:themeColor="text1"/>
          <w:sz w:val="24"/>
          <w:szCs w:val="24"/>
        </w:rPr>
        <w:tab/>
      </w:r>
      <w:r w:rsidRPr="004D621F">
        <w:rPr>
          <w:rFonts w:ascii="Times New Roman" w:hAnsi="Times New Roman"/>
          <w:b/>
          <w:color w:val="000000" w:themeColor="text1"/>
          <w:sz w:val="24"/>
          <w:szCs w:val="24"/>
        </w:rPr>
        <w:tab/>
      </w:r>
      <w:r w:rsidRPr="004D621F">
        <w:rPr>
          <w:rFonts w:ascii="Times New Roman" w:hAnsi="Times New Roman"/>
          <w:b/>
          <w:color w:val="000000" w:themeColor="text1"/>
          <w:sz w:val="24"/>
          <w:szCs w:val="24"/>
        </w:rPr>
        <w:tab/>
      </w:r>
      <w:r w:rsidRPr="004D621F">
        <w:rPr>
          <w:rFonts w:ascii="Times New Roman" w:hAnsi="Times New Roman"/>
          <w:b/>
          <w:color w:val="000000" w:themeColor="text1"/>
          <w:sz w:val="24"/>
          <w:szCs w:val="24"/>
        </w:rPr>
        <w:tab/>
      </w:r>
      <w:r w:rsidRPr="004D621F">
        <w:rPr>
          <w:rFonts w:ascii="Times New Roman" w:hAnsi="Times New Roman"/>
          <w:b/>
          <w:color w:val="000000" w:themeColor="text1"/>
          <w:sz w:val="24"/>
          <w:szCs w:val="24"/>
        </w:rPr>
        <w:tab/>
      </w:r>
      <w:r w:rsidRPr="004D621F">
        <w:rPr>
          <w:rFonts w:ascii="Times New Roman" w:hAnsi="Times New Roman"/>
          <w:b/>
          <w:color w:val="000000" w:themeColor="text1"/>
          <w:sz w:val="24"/>
          <w:szCs w:val="24"/>
        </w:rPr>
        <w:tab/>
      </w:r>
    </w:p>
    <w:p w:rsidR="00594F03" w:rsidRPr="004D621F" w:rsidRDefault="00594F03" w:rsidP="00594F03">
      <w:pPr>
        <w:spacing w:after="0"/>
        <w:jc w:val="both"/>
        <w:rPr>
          <w:rFonts w:ascii="Times New Roman" w:hAnsi="Times New Roman"/>
          <w:b/>
          <w:color w:val="000000" w:themeColor="text1"/>
          <w:sz w:val="24"/>
          <w:szCs w:val="24"/>
        </w:rPr>
      </w:pPr>
      <w:r w:rsidRPr="004D621F">
        <w:rPr>
          <w:rFonts w:ascii="Times New Roman" w:hAnsi="Times New Roman"/>
          <w:color w:val="000000" w:themeColor="text1"/>
          <w:sz w:val="24"/>
          <w:szCs w:val="24"/>
        </w:rPr>
        <w:t>(Introduction to various Acts/Laws which a journalist needs to know)</w:t>
      </w:r>
    </w:p>
    <w:p w:rsidR="00594F03" w:rsidRPr="004D621F" w:rsidRDefault="00594F03" w:rsidP="00594F03">
      <w:pPr>
        <w:tabs>
          <w:tab w:val="left" w:pos="720"/>
        </w:tabs>
        <w:spacing w:after="0"/>
        <w:ind w:left="720" w:hanging="360"/>
        <w:jc w:val="both"/>
        <w:rPr>
          <w:rFonts w:ascii="Times New Roman" w:hAnsi="Times New Roman"/>
          <w:color w:val="000000" w:themeColor="text1"/>
          <w:sz w:val="24"/>
          <w:szCs w:val="24"/>
        </w:rPr>
      </w:pPr>
      <w:r w:rsidRPr="004D621F">
        <w:rPr>
          <w:rFonts w:ascii="Times New Roman" w:hAnsi="Times New Roman"/>
          <w:color w:val="000000" w:themeColor="text1"/>
          <w:sz w:val="24"/>
          <w:szCs w:val="24"/>
        </w:rPr>
        <w:t>1.</w:t>
      </w:r>
      <w:r w:rsidRPr="004D621F">
        <w:rPr>
          <w:rFonts w:ascii="Times New Roman" w:hAnsi="Times New Roman"/>
          <w:color w:val="000000" w:themeColor="text1"/>
          <w:sz w:val="24"/>
          <w:szCs w:val="24"/>
        </w:rPr>
        <w:tab/>
        <w:t>Press Registration of Books Act. 1867/1955 role of RNI</w:t>
      </w:r>
    </w:p>
    <w:p w:rsidR="00594F03" w:rsidRPr="004D621F" w:rsidRDefault="00594F03" w:rsidP="00594F03">
      <w:pPr>
        <w:tabs>
          <w:tab w:val="left" w:pos="720"/>
        </w:tabs>
        <w:spacing w:after="0"/>
        <w:ind w:left="720" w:hanging="360"/>
        <w:jc w:val="both"/>
        <w:rPr>
          <w:rFonts w:ascii="Times New Roman" w:hAnsi="Times New Roman"/>
          <w:color w:val="000000" w:themeColor="text1"/>
          <w:sz w:val="24"/>
          <w:szCs w:val="24"/>
        </w:rPr>
      </w:pPr>
      <w:r w:rsidRPr="004D621F">
        <w:rPr>
          <w:rFonts w:ascii="Times New Roman" w:hAnsi="Times New Roman"/>
          <w:color w:val="000000" w:themeColor="text1"/>
          <w:sz w:val="24"/>
          <w:szCs w:val="24"/>
        </w:rPr>
        <w:t>2.</w:t>
      </w:r>
      <w:r w:rsidRPr="004D621F">
        <w:rPr>
          <w:rFonts w:ascii="Times New Roman" w:hAnsi="Times New Roman"/>
          <w:color w:val="000000" w:themeColor="text1"/>
          <w:sz w:val="24"/>
          <w:szCs w:val="24"/>
        </w:rPr>
        <w:tab/>
        <w:t>Role and functions of the Registrar of Newspapers</w:t>
      </w:r>
    </w:p>
    <w:p w:rsidR="00594F03" w:rsidRPr="004D621F" w:rsidRDefault="00594F03" w:rsidP="00594F03">
      <w:pPr>
        <w:tabs>
          <w:tab w:val="left" w:pos="720"/>
        </w:tabs>
        <w:spacing w:after="0"/>
        <w:ind w:left="720" w:hanging="360"/>
        <w:jc w:val="both"/>
        <w:rPr>
          <w:rFonts w:ascii="Times New Roman" w:hAnsi="Times New Roman"/>
          <w:color w:val="000000" w:themeColor="text1"/>
          <w:sz w:val="24"/>
          <w:szCs w:val="24"/>
        </w:rPr>
      </w:pPr>
      <w:r w:rsidRPr="004D621F">
        <w:rPr>
          <w:rFonts w:ascii="Times New Roman" w:hAnsi="Times New Roman"/>
          <w:color w:val="000000" w:themeColor="text1"/>
          <w:sz w:val="24"/>
          <w:szCs w:val="24"/>
        </w:rPr>
        <w:t>3.</w:t>
      </w:r>
      <w:r w:rsidRPr="004D621F">
        <w:rPr>
          <w:rFonts w:ascii="Times New Roman" w:hAnsi="Times New Roman"/>
          <w:color w:val="000000" w:themeColor="text1"/>
          <w:sz w:val="24"/>
          <w:szCs w:val="24"/>
        </w:rPr>
        <w:tab/>
        <w:t>Intellectual Property Rights</w:t>
      </w:r>
    </w:p>
    <w:p w:rsidR="00594F03" w:rsidRPr="004D621F" w:rsidRDefault="00594F03" w:rsidP="00594F03">
      <w:pPr>
        <w:tabs>
          <w:tab w:val="left" w:pos="720"/>
        </w:tabs>
        <w:spacing w:after="0"/>
        <w:ind w:left="720" w:hanging="360"/>
        <w:jc w:val="both"/>
        <w:rPr>
          <w:rFonts w:ascii="Times New Roman" w:hAnsi="Times New Roman"/>
          <w:color w:val="000000" w:themeColor="text1"/>
          <w:sz w:val="24"/>
          <w:szCs w:val="24"/>
        </w:rPr>
      </w:pPr>
      <w:r w:rsidRPr="004D621F">
        <w:rPr>
          <w:rFonts w:ascii="Times New Roman" w:hAnsi="Times New Roman"/>
          <w:color w:val="000000" w:themeColor="text1"/>
          <w:sz w:val="24"/>
          <w:szCs w:val="24"/>
        </w:rPr>
        <w:t>4.</w:t>
      </w:r>
      <w:r w:rsidRPr="004D621F">
        <w:rPr>
          <w:rFonts w:ascii="Times New Roman" w:hAnsi="Times New Roman"/>
          <w:color w:val="000000" w:themeColor="text1"/>
          <w:sz w:val="24"/>
          <w:szCs w:val="24"/>
        </w:rPr>
        <w:tab/>
        <w:t>Copyright Act 1957</w:t>
      </w:r>
    </w:p>
    <w:p w:rsidR="00594F03" w:rsidRPr="004D621F" w:rsidRDefault="00594F03" w:rsidP="00594F03">
      <w:pPr>
        <w:tabs>
          <w:tab w:val="left" w:pos="720"/>
        </w:tabs>
        <w:spacing w:after="0"/>
        <w:ind w:left="720" w:hanging="360"/>
        <w:jc w:val="both"/>
        <w:rPr>
          <w:rFonts w:ascii="Times New Roman" w:hAnsi="Times New Roman"/>
          <w:color w:val="000000" w:themeColor="text1"/>
          <w:sz w:val="24"/>
          <w:szCs w:val="24"/>
        </w:rPr>
      </w:pPr>
      <w:r w:rsidRPr="004D621F">
        <w:rPr>
          <w:rFonts w:ascii="Times New Roman" w:hAnsi="Times New Roman"/>
          <w:color w:val="000000" w:themeColor="text1"/>
          <w:sz w:val="24"/>
          <w:szCs w:val="24"/>
        </w:rPr>
        <w:t>5.</w:t>
      </w:r>
      <w:r w:rsidRPr="004D621F">
        <w:rPr>
          <w:rFonts w:ascii="Times New Roman" w:hAnsi="Times New Roman"/>
          <w:color w:val="000000" w:themeColor="text1"/>
          <w:sz w:val="24"/>
          <w:szCs w:val="24"/>
        </w:rPr>
        <w:tab/>
        <w:t>Official Secrets Act 1923</w:t>
      </w:r>
    </w:p>
    <w:p w:rsidR="00594F03" w:rsidRPr="004D621F" w:rsidRDefault="00594F03" w:rsidP="00594F03">
      <w:pPr>
        <w:tabs>
          <w:tab w:val="left" w:pos="720"/>
        </w:tabs>
        <w:spacing w:after="0"/>
        <w:ind w:left="720" w:hanging="360"/>
        <w:jc w:val="both"/>
        <w:rPr>
          <w:rFonts w:ascii="Times New Roman" w:hAnsi="Times New Roman"/>
          <w:color w:val="000000" w:themeColor="text1"/>
          <w:sz w:val="24"/>
          <w:szCs w:val="24"/>
        </w:rPr>
      </w:pPr>
      <w:r w:rsidRPr="004D621F">
        <w:rPr>
          <w:rFonts w:ascii="Times New Roman" w:hAnsi="Times New Roman"/>
          <w:color w:val="000000" w:themeColor="text1"/>
          <w:sz w:val="24"/>
          <w:szCs w:val="24"/>
        </w:rPr>
        <w:lastRenderedPageBreak/>
        <w:t>6.</w:t>
      </w:r>
      <w:r w:rsidRPr="004D621F">
        <w:rPr>
          <w:rFonts w:ascii="Times New Roman" w:hAnsi="Times New Roman"/>
          <w:color w:val="000000" w:themeColor="text1"/>
          <w:sz w:val="24"/>
          <w:szCs w:val="24"/>
        </w:rPr>
        <w:tab/>
        <w:t>Right to Information Act 2005</w:t>
      </w:r>
    </w:p>
    <w:p w:rsidR="00594F03" w:rsidRPr="004D621F" w:rsidRDefault="00594F03" w:rsidP="00594F03">
      <w:pPr>
        <w:tabs>
          <w:tab w:val="left" w:pos="720"/>
        </w:tabs>
        <w:spacing w:after="0"/>
        <w:ind w:left="720" w:hanging="360"/>
        <w:jc w:val="both"/>
        <w:rPr>
          <w:rFonts w:ascii="Times New Roman" w:hAnsi="Times New Roman"/>
          <w:color w:val="000000" w:themeColor="text1"/>
          <w:sz w:val="24"/>
          <w:szCs w:val="24"/>
        </w:rPr>
      </w:pPr>
      <w:r w:rsidRPr="004D621F">
        <w:rPr>
          <w:rFonts w:ascii="Times New Roman" w:hAnsi="Times New Roman"/>
          <w:color w:val="000000" w:themeColor="text1"/>
          <w:sz w:val="24"/>
          <w:szCs w:val="24"/>
        </w:rPr>
        <w:t>7.</w:t>
      </w:r>
      <w:r w:rsidRPr="004D621F">
        <w:rPr>
          <w:rFonts w:ascii="Times New Roman" w:hAnsi="Times New Roman"/>
          <w:color w:val="000000" w:themeColor="text1"/>
          <w:sz w:val="24"/>
          <w:szCs w:val="24"/>
        </w:rPr>
        <w:tab/>
        <w:t xml:space="preserve">General Acts: Juvenile Justice Act, Domestic Violence Act, NDPS Act, Working Journalist Act. </w:t>
      </w:r>
    </w:p>
    <w:p w:rsidR="00594F03" w:rsidRPr="004D621F" w:rsidRDefault="00594F03" w:rsidP="00594F03">
      <w:pPr>
        <w:tabs>
          <w:tab w:val="left" w:pos="720"/>
        </w:tabs>
        <w:spacing w:after="0"/>
        <w:ind w:left="720" w:hanging="360"/>
        <w:jc w:val="both"/>
        <w:rPr>
          <w:rFonts w:ascii="Times New Roman" w:hAnsi="Times New Roman"/>
          <w:color w:val="000000" w:themeColor="text1"/>
          <w:sz w:val="24"/>
          <w:szCs w:val="24"/>
        </w:rPr>
      </w:pPr>
      <w:r w:rsidRPr="004D621F">
        <w:rPr>
          <w:rFonts w:ascii="Times New Roman" w:hAnsi="Times New Roman"/>
          <w:color w:val="000000" w:themeColor="text1"/>
          <w:sz w:val="24"/>
          <w:szCs w:val="24"/>
        </w:rPr>
        <w:t xml:space="preserve">8.   Contempt of Court. </w:t>
      </w: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both"/>
        <w:rPr>
          <w:rFonts w:ascii="Times New Roman" w:eastAsiaTheme="minorHAnsi" w:hAnsi="Times New Roman"/>
          <w:b/>
          <w:bCs/>
          <w:color w:val="000000" w:themeColor="text1"/>
          <w:sz w:val="24"/>
          <w:szCs w:val="24"/>
          <w:lang w:val="en-US" w:eastAsia="en-US"/>
        </w:rPr>
      </w:pPr>
      <w:r w:rsidRPr="004D621F">
        <w:rPr>
          <w:rFonts w:ascii="Times New Roman" w:eastAsiaTheme="minorHAnsi" w:hAnsi="Times New Roman"/>
          <w:b/>
          <w:bCs/>
          <w:color w:val="000000" w:themeColor="text1"/>
          <w:sz w:val="24"/>
          <w:szCs w:val="24"/>
          <w:lang w:val="en-US" w:eastAsia="en-US"/>
        </w:rPr>
        <w:t>Course outcomes(CO)</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r w:rsidRPr="004D621F">
        <w:rPr>
          <w:rFonts w:ascii="Times New Roman" w:eastAsiaTheme="minorHAnsi" w:hAnsi="Times New Roman"/>
          <w:bCs/>
          <w:color w:val="000000" w:themeColor="text1"/>
          <w:sz w:val="24"/>
          <w:szCs w:val="24"/>
          <w:lang w:val="en-US" w:eastAsia="en-US"/>
        </w:rPr>
        <w:t>I   CO1: Defining the freedom of the press as enshrined in article 19(1) of constitution.</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r w:rsidRPr="004D621F">
        <w:rPr>
          <w:rFonts w:ascii="Times New Roman" w:eastAsiaTheme="minorHAnsi" w:hAnsi="Times New Roman"/>
          <w:bCs/>
          <w:color w:val="000000" w:themeColor="text1"/>
          <w:sz w:val="24"/>
          <w:szCs w:val="24"/>
          <w:lang w:val="en-US" w:eastAsia="en-US"/>
        </w:rPr>
        <w:t>II   CO 2: Describing the salient features of the press council of india,its powers and functions.</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r w:rsidRPr="004D621F">
        <w:rPr>
          <w:rFonts w:ascii="Times New Roman" w:eastAsiaTheme="minorHAnsi" w:hAnsi="Times New Roman"/>
          <w:bCs/>
          <w:color w:val="000000" w:themeColor="text1"/>
          <w:sz w:val="24"/>
          <w:szCs w:val="24"/>
          <w:lang w:val="en-US" w:eastAsia="en-US"/>
        </w:rPr>
        <w:t>III   CO3:Covering up judicial proceedings and becoming aware about copyright act and right to information act.</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r w:rsidRPr="004D621F">
        <w:rPr>
          <w:rFonts w:ascii="Times New Roman" w:eastAsiaTheme="minorHAnsi" w:hAnsi="Times New Roman"/>
          <w:bCs/>
          <w:color w:val="000000" w:themeColor="text1"/>
          <w:sz w:val="24"/>
          <w:szCs w:val="24"/>
          <w:lang w:val="en-US" w:eastAsia="en-US"/>
        </w:rPr>
        <w:t>IV   CO4: Knowing about juvenile justice act,domestic violence act, and narcotic drugs and psychotropic substance act.</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p>
    <w:p w:rsidR="00594F03" w:rsidRDefault="00594F03" w:rsidP="00594F03">
      <w:pPr>
        <w:autoSpaceDE w:val="0"/>
        <w:autoSpaceDN w:val="0"/>
        <w:adjustRightInd w:val="0"/>
        <w:spacing w:after="0" w:line="240" w:lineRule="auto"/>
        <w:rPr>
          <w:rFonts w:ascii="Times New Roman" w:eastAsiaTheme="minorHAnsi" w:hAnsi="Times New Roman"/>
          <w:b/>
          <w:bCs/>
          <w:color w:val="000000" w:themeColor="text1"/>
          <w:sz w:val="24"/>
          <w:szCs w:val="24"/>
          <w:lang w:val="en-US" w:eastAsia="en-US"/>
        </w:rPr>
      </w:pPr>
      <w:r w:rsidRPr="004D621F">
        <w:rPr>
          <w:rFonts w:ascii="Times New Roman" w:eastAsiaTheme="minorHAnsi" w:hAnsi="Times New Roman"/>
          <w:b/>
          <w:bCs/>
          <w:color w:val="000000" w:themeColor="text1"/>
          <w:sz w:val="24"/>
          <w:szCs w:val="24"/>
          <w:lang w:val="en-US" w:eastAsia="en-US"/>
        </w:rPr>
        <w:t xml:space="preserve">MAPPING COURSE OUTCOMES LEADING TO THE ACHIEVEMENT OF PROGRAM OUTCOMES AND PROGRAM SPECIFIC OUTCOMES: </w:t>
      </w:r>
    </w:p>
    <w:p w:rsidR="00967281" w:rsidRDefault="00967281" w:rsidP="00594F03">
      <w:pPr>
        <w:autoSpaceDE w:val="0"/>
        <w:autoSpaceDN w:val="0"/>
        <w:adjustRightInd w:val="0"/>
        <w:spacing w:after="0" w:line="240" w:lineRule="auto"/>
        <w:rPr>
          <w:rFonts w:ascii="Times New Roman" w:eastAsiaTheme="minorHAnsi" w:hAnsi="Times New Roman"/>
          <w:b/>
          <w:bCs/>
          <w:color w:val="000000" w:themeColor="text1"/>
          <w:sz w:val="24"/>
          <w:szCs w:val="24"/>
          <w:lang w:val="en-US" w:eastAsia="en-US"/>
        </w:rPr>
      </w:pPr>
    </w:p>
    <w:tbl>
      <w:tblPr>
        <w:tblW w:w="7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884"/>
        <w:gridCol w:w="883"/>
        <w:gridCol w:w="884"/>
        <w:gridCol w:w="885"/>
        <w:gridCol w:w="885"/>
        <w:gridCol w:w="799"/>
        <w:gridCol w:w="885"/>
      </w:tblGrid>
      <w:tr w:rsidR="00967281" w:rsidTr="0092585E">
        <w:tc>
          <w:tcPr>
            <w:tcW w:w="1110"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Course Outcome</w:t>
            </w:r>
          </w:p>
        </w:tc>
        <w:tc>
          <w:tcPr>
            <w:tcW w:w="6105" w:type="dxa"/>
            <w:gridSpan w:val="7"/>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Outcome</w:t>
            </w:r>
          </w:p>
        </w:tc>
      </w:tr>
      <w:tr w:rsidR="00967281" w:rsidTr="0092585E">
        <w:tc>
          <w:tcPr>
            <w:tcW w:w="1110"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c>
          <w:tcPr>
            <w:tcW w:w="883"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PO2</w:t>
            </w:r>
          </w:p>
        </w:tc>
        <w:tc>
          <w:tcPr>
            <w:tcW w:w="884"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PO3</w:t>
            </w:r>
          </w:p>
        </w:tc>
        <w:tc>
          <w:tcPr>
            <w:tcW w:w="885"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w:t>
            </w:r>
          </w:p>
        </w:tc>
        <w:tc>
          <w:tcPr>
            <w:tcW w:w="885"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PO5</w:t>
            </w:r>
          </w:p>
        </w:tc>
        <w:tc>
          <w:tcPr>
            <w:tcW w:w="799"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PO6</w:t>
            </w:r>
          </w:p>
        </w:tc>
        <w:tc>
          <w:tcPr>
            <w:tcW w:w="885"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PO7</w:t>
            </w:r>
          </w:p>
        </w:tc>
      </w:tr>
      <w:tr w:rsidR="00967281" w:rsidTr="0092585E">
        <w:tc>
          <w:tcPr>
            <w:tcW w:w="1110"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884"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83"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p>
        </w:tc>
      </w:tr>
      <w:tr w:rsidR="00967281" w:rsidTr="0092585E">
        <w:tc>
          <w:tcPr>
            <w:tcW w:w="1110"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884"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r>
      <w:tr w:rsidR="00967281" w:rsidTr="0092585E">
        <w:tc>
          <w:tcPr>
            <w:tcW w:w="1110"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884"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c>
          <w:tcPr>
            <w:tcW w:w="884"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p>
        </w:tc>
      </w:tr>
      <w:tr w:rsidR="00967281" w:rsidTr="0092585E">
        <w:tc>
          <w:tcPr>
            <w:tcW w:w="1110"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884"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c>
          <w:tcPr>
            <w:tcW w:w="884"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799"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967281" w:rsidRDefault="00967281"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r>
    </w:tbl>
    <w:p w:rsidR="00967281" w:rsidRDefault="00967281" w:rsidP="00594F03">
      <w:pPr>
        <w:autoSpaceDE w:val="0"/>
        <w:autoSpaceDN w:val="0"/>
        <w:adjustRightInd w:val="0"/>
        <w:spacing w:after="0" w:line="240" w:lineRule="auto"/>
        <w:rPr>
          <w:rFonts w:ascii="Times New Roman" w:eastAsiaTheme="minorHAnsi" w:hAnsi="Times New Roman"/>
          <w:b/>
          <w:bCs/>
          <w:color w:val="000000" w:themeColor="text1"/>
          <w:sz w:val="24"/>
          <w:szCs w:val="24"/>
          <w:lang w:val="en-US" w:eastAsia="en-US"/>
        </w:rPr>
      </w:pPr>
    </w:p>
    <w:p w:rsidR="00594F03" w:rsidRPr="004D621F" w:rsidRDefault="00594F03" w:rsidP="00594F03">
      <w:pPr>
        <w:autoSpaceDE w:val="0"/>
        <w:autoSpaceDN w:val="0"/>
        <w:adjustRightInd w:val="0"/>
        <w:spacing w:after="0" w:line="240" w:lineRule="auto"/>
        <w:jc w:val="both"/>
        <w:rPr>
          <w:rFonts w:ascii="Times New Roman" w:eastAsiaTheme="minorHAnsi" w:hAnsi="Times New Roman"/>
          <w:b/>
          <w:bCs/>
          <w:iCs/>
          <w:color w:val="000000" w:themeColor="text1"/>
          <w:sz w:val="24"/>
          <w:szCs w:val="24"/>
          <w:u w:val="single"/>
          <w:lang w:val="en-US" w:eastAsia="en-US" w:bidi="hi-IN"/>
        </w:rPr>
      </w:pPr>
      <w:r w:rsidRPr="004D621F">
        <w:rPr>
          <w:rFonts w:ascii="Times New Roman" w:hAnsi="Times New Roman"/>
          <w:color w:val="000000" w:themeColor="text1"/>
          <w:sz w:val="24"/>
          <w:szCs w:val="24"/>
        </w:rPr>
        <w:t>H = Highly Related; M = Medium  L = Low</w:t>
      </w: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pStyle w:val="ListParagraph"/>
        <w:spacing w:after="120"/>
        <w:jc w:val="both"/>
        <w:rPr>
          <w:color w:val="000000" w:themeColor="text1"/>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Default="00594F03" w:rsidP="00594F03">
      <w:pPr>
        <w:spacing w:after="0" w:line="240" w:lineRule="auto"/>
        <w:jc w:val="center"/>
        <w:rPr>
          <w:rFonts w:ascii="Times New Roman" w:hAnsi="Times New Roman"/>
          <w:b/>
          <w:color w:val="000000" w:themeColor="text1"/>
          <w:sz w:val="24"/>
          <w:szCs w:val="24"/>
        </w:rPr>
      </w:pPr>
    </w:p>
    <w:p w:rsidR="00C47D19" w:rsidRDefault="00C47D19" w:rsidP="00594F03">
      <w:pPr>
        <w:spacing w:after="0" w:line="240" w:lineRule="auto"/>
        <w:jc w:val="center"/>
        <w:rPr>
          <w:rFonts w:ascii="Times New Roman" w:hAnsi="Times New Roman"/>
          <w:b/>
          <w:color w:val="000000" w:themeColor="text1"/>
          <w:sz w:val="24"/>
          <w:szCs w:val="24"/>
        </w:rPr>
      </w:pPr>
    </w:p>
    <w:p w:rsidR="00C47D19" w:rsidRPr="004D621F" w:rsidRDefault="00C47D19"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p>
    <w:p w:rsidR="00594F03" w:rsidRPr="004D621F" w:rsidRDefault="00594F03" w:rsidP="00594F03">
      <w:pPr>
        <w:spacing w:after="0" w:line="240" w:lineRule="auto"/>
        <w:jc w:val="center"/>
        <w:rPr>
          <w:rFonts w:ascii="Times New Roman" w:hAnsi="Times New Roman"/>
          <w:b/>
          <w:color w:val="000000" w:themeColor="text1"/>
          <w:sz w:val="24"/>
          <w:szCs w:val="24"/>
        </w:rPr>
      </w:pPr>
      <w:r w:rsidRPr="004D621F">
        <w:rPr>
          <w:rFonts w:ascii="Times New Roman" w:hAnsi="Times New Roman"/>
          <w:b/>
          <w:color w:val="000000" w:themeColor="text1"/>
          <w:sz w:val="24"/>
          <w:szCs w:val="24"/>
        </w:rPr>
        <w:t xml:space="preserve">B.COM  III SEMESTER </w:t>
      </w:r>
    </w:p>
    <w:p w:rsidR="00594F03" w:rsidRPr="004D621F" w:rsidRDefault="00594F03" w:rsidP="00594F03">
      <w:pPr>
        <w:spacing w:after="0" w:line="240" w:lineRule="auto"/>
        <w:jc w:val="center"/>
        <w:rPr>
          <w:rFonts w:ascii="Times New Roman" w:hAnsi="Times New Roman"/>
          <w:b/>
          <w:color w:val="000000" w:themeColor="text1"/>
          <w:sz w:val="24"/>
          <w:szCs w:val="24"/>
        </w:rPr>
      </w:pPr>
      <w:r w:rsidRPr="004D621F">
        <w:rPr>
          <w:rFonts w:ascii="Times New Roman" w:hAnsi="Times New Roman"/>
          <w:b/>
          <w:color w:val="000000" w:themeColor="text1"/>
          <w:sz w:val="24"/>
          <w:szCs w:val="24"/>
        </w:rPr>
        <w:t>Value Education, Human Rights and Legislative Procedures</w:t>
      </w:r>
    </w:p>
    <w:p w:rsidR="00594F03" w:rsidRPr="004D621F" w:rsidRDefault="00594F03" w:rsidP="00594F03">
      <w:pPr>
        <w:spacing w:after="0" w:line="240" w:lineRule="auto"/>
        <w:jc w:val="center"/>
        <w:rPr>
          <w:rFonts w:ascii="Times New Roman" w:hAnsi="Times New Roman"/>
          <w:b/>
          <w:color w:val="000000" w:themeColor="text1"/>
          <w:sz w:val="24"/>
          <w:szCs w:val="24"/>
        </w:rPr>
      </w:pPr>
      <w:r w:rsidRPr="004D621F">
        <w:rPr>
          <w:rFonts w:ascii="Times New Roman" w:hAnsi="Times New Roman"/>
          <w:b/>
          <w:color w:val="000000" w:themeColor="text1"/>
          <w:sz w:val="24"/>
          <w:szCs w:val="24"/>
        </w:rPr>
        <w:t>SUBJECT CODE: BMC109A</w:t>
      </w:r>
    </w:p>
    <w:p w:rsidR="00594F03" w:rsidRPr="004D621F" w:rsidRDefault="00594F03" w:rsidP="00594F03">
      <w:pPr>
        <w:spacing w:after="0" w:line="240" w:lineRule="auto"/>
        <w:rPr>
          <w:rFonts w:ascii="Times New Roman" w:hAnsi="Times New Roman"/>
          <w:b/>
          <w:color w:val="000000" w:themeColor="text1"/>
          <w:sz w:val="24"/>
          <w:szCs w:val="24"/>
        </w:rPr>
      </w:pPr>
      <w:r w:rsidRPr="004D621F">
        <w:rPr>
          <w:rFonts w:ascii="Times New Roman" w:hAnsi="Times New Roman"/>
          <w:b/>
          <w:color w:val="000000" w:themeColor="text1"/>
          <w:sz w:val="24"/>
          <w:szCs w:val="24"/>
        </w:rPr>
        <w:t xml:space="preserve">                                                                CREDITS: 2L</w:t>
      </w:r>
    </w:p>
    <w:p w:rsidR="00594F03" w:rsidRPr="004D621F" w:rsidRDefault="00594F03" w:rsidP="00594F03">
      <w:pPr>
        <w:spacing w:after="0" w:line="240" w:lineRule="auto"/>
        <w:rPr>
          <w:rFonts w:ascii="Times New Roman" w:hAnsi="Times New Roman"/>
          <w:b/>
          <w:color w:val="000000" w:themeColor="text1"/>
          <w:sz w:val="24"/>
          <w:szCs w:val="24"/>
        </w:rPr>
      </w:pPr>
    </w:p>
    <w:p w:rsidR="00594F03" w:rsidRPr="004D621F" w:rsidRDefault="00594F03" w:rsidP="00594F03">
      <w:pPr>
        <w:widowControl w:val="0"/>
        <w:overflowPunct w:val="0"/>
        <w:autoSpaceDE w:val="0"/>
        <w:autoSpaceDN w:val="0"/>
        <w:adjustRightInd w:val="0"/>
        <w:spacing w:after="0" w:line="240" w:lineRule="auto"/>
        <w:ind w:left="1"/>
        <w:jc w:val="both"/>
        <w:rPr>
          <w:rFonts w:ascii="Times New Roman" w:hAnsi="Times New Roman"/>
          <w:b/>
          <w:iCs/>
          <w:color w:val="000000" w:themeColor="text1"/>
          <w:sz w:val="24"/>
          <w:szCs w:val="24"/>
        </w:rPr>
      </w:pPr>
      <w:r w:rsidRPr="004D621F">
        <w:rPr>
          <w:rFonts w:ascii="Times New Roman" w:hAnsi="Times New Roman"/>
          <w:b/>
          <w:iCs/>
          <w:color w:val="000000" w:themeColor="text1"/>
          <w:sz w:val="24"/>
          <w:szCs w:val="24"/>
        </w:rPr>
        <w:t>Unit I</w:t>
      </w:r>
    </w:p>
    <w:p w:rsidR="00594F03" w:rsidRPr="004D621F" w:rsidRDefault="00594F03" w:rsidP="00594F03">
      <w:pPr>
        <w:widowControl w:val="0"/>
        <w:overflowPunct w:val="0"/>
        <w:autoSpaceDE w:val="0"/>
        <w:autoSpaceDN w:val="0"/>
        <w:adjustRightInd w:val="0"/>
        <w:spacing w:after="0" w:line="240" w:lineRule="auto"/>
        <w:ind w:left="1"/>
        <w:jc w:val="both"/>
        <w:rPr>
          <w:rFonts w:ascii="Times New Roman" w:hAnsi="Times New Roman"/>
          <w:color w:val="000000" w:themeColor="text1"/>
          <w:sz w:val="24"/>
          <w:szCs w:val="24"/>
        </w:rPr>
      </w:pPr>
      <w:r w:rsidRPr="004D621F">
        <w:rPr>
          <w:rFonts w:ascii="Times New Roman" w:hAnsi="Times New Roman"/>
          <w:color w:val="000000" w:themeColor="text1"/>
          <w:sz w:val="24"/>
          <w:szCs w:val="24"/>
        </w:rPr>
        <w:t>Values and Self Development-Social values and individual attitudes, Work ethics,</w:t>
      </w:r>
      <w:r w:rsidRPr="004D621F">
        <w:rPr>
          <w:rFonts w:ascii="Times New Roman" w:hAnsi="Times New Roman"/>
          <w:iCs/>
          <w:color w:val="000000" w:themeColor="text1"/>
          <w:sz w:val="24"/>
          <w:szCs w:val="24"/>
        </w:rPr>
        <w:t xml:space="preserve"> </w:t>
      </w:r>
      <w:r w:rsidRPr="004D621F">
        <w:rPr>
          <w:rFonts w:ascii="Times New Roman" w:hAnsi="Times New Roman"/>
          <w:color w:val="000000" w:themeColor="text1"/>
          <w:sz w:val="24"/>
          <w:szCs w:val="24"/>
        </w:rPr>
        <w:t>Value judgments. Importance of cultivation of values, Sense of duty, Devotion, Self reliance, Confidence, Concentration, Truthfulness, Cleanliness, Humanity, National unity, Patriotism, Discipline.</w:t>
      </w:r>
    </w:p>
    <w:p w:rsidR="00594F03" w:rsidRPr="004D621F" w:rsidRDefault="00594F03" w:rsidP="00594F03">
      <w:pPr>
        <w:widowControl w:val="0"/>
        <w:autoSpaceDE w:val="0"/>
        <w:autoSpaceDN w:val="0"/>
        <w:adjustRightInd w:val="0"/>
        <w:spacing w:after="0" w:line="240" w:lineRule="auto"/>
        <w:rPr>
          <w:rFonts w:ascii="Times New Roman" w:hAnsi="Times New Roman"/>
          <w:color w:val="000000" w:themeColor="text1"/>
          <w:sz w:val="24"/>
          <w:szCs w:val="24"/>
        </w:rPr>
      </w:pPr>
    </w:p>
    <w:p w:rsidR="00594F03" w:rsidRPr="004D621F" w:rsidRDefault="00594F03" w:rsidP="00594F03">
      <w:pPr>
        <w:widowControl w:val="0"/>
        <w:overflowPunct w:val="0"/>
        <w:autoSpaceDE w:val="0"/>
        <w:autoSpaceDN w:val="0"/>
        <w:adjustRightInd w:val="0"/>
        <w:spacing w:after="0" w:line="240" w:lineRule="auto"/>
        <w:ind w:left="1"/>
        <w:jc w:val="both"/>
        <w:rPr>
          <w:rFonts w:ascii="Times New Roman" w:hAnsi="Times New Roman"/>
          <w:b/>
          <w:iCs/>
          <w:color w:val="000000" w:themeColor="text1"/>
          <w:sz w:val="24"/>
          <w:szCs w:val="24"/>
        </w:rPr>
      </w:pPr>
      <w:r w:rsidRPr="004D621F">
        <w:rPr>
          <w:rFonts w:ascii="Times New Roman" w:hAnsi="Times New Roman"/>
          <w:b/>
          <w:iCs/>
          <w:color w:val="000000" w:themeColor="text1"/>
          <w:sz w:val="24"/>
          <w:szCs w:val="24"/>
        </w:rPr>
        <w:t>Unit II</w:t>
      </w:r>
    </w:p>
    <w:p w:rsidR="00594F03" w:rsidRPr="004D621F" w:rsidRDefault="00594F03" w:rsidP="00594F03">
      <w:pPr>
        <w:widowControl w:val="0"/>
        <w:overflowPunct w:val="0"/>
        <w:autoSpaceDE w:val="0"/>
        <w:autoSpaceDN w:val="0"/>
        <w:adjustRightInd w:val="0"/>
        <w:spacing w:after="0" w:line="240" w:lineRule="auto"/>
        <w:ind w:left="1"/>
        <w:jc w:val="both"/>
        <w:rPr>
          <w:rFonts w:ascii="Times New Roman" w:hAnsi="Times New Roman"/>
          <w:color w:val="000000" w:themeColor="text1"/>
          <w:sz w:val="24"/>
          <w:szCs w:val="24"/>
        </w:rPr>
      </w:pPr>
      <w:r w:rsidRPr="004D621F">
        <w:rPr>
          <w:rFonts w:ascii="Times New Roman" w:hAnsi="Times New Roman"/>
          <w:iCs/>
          <w:color w:val="000000" w:themeColor="text1"/>
          <w:sz w:val="24"/>
          <w:szCs w:val="24"/>
        </w:rPr>
        <w:t xml:space="preserve"> </w:t>
      </w:r>
      <w:r w:rsidRPr="004D621F">
        <w:rPr>
          <w:rFonts w:ascii="Times New Roman" w:hAnsi="Times New Roman"/>
          <w:color w:val="000000" w:themeColor="text1"/>
          <w:sz w:val="24"/>
          <w:szCs w:val="24"/>
        </w:rPr>
        <w:t>Personality and Behavior Development- Attitude, Positive thinking, Integrity and discipline, Punctuality, Love and kindness, Avoiding fault finding, Free from anger, Dignity of labor, True friendship, Happiness vs. suffering love for truth, Aware of self destructive habits, Association and cooperation, Doing best, Saving nature.</w:t>
      </w:r>
    </w:p>
    <w:p w:rsidR="00594F03" w:rsidRPr="004D621F" w:rsidRDefault="00594F03" w:rsidP="00594F03">
      <w:pPr>
        <w:widowControl w:val="0"/>
        <w:autoSpaceDE w:val="0"/>
        <w:autoSpaceDN w:val="0"/>
        <w:adjustRightInd w:val="0"/>
        <w:spacing w:after="0" w:line="240" w:lineRule="auto"/>
        <w:rPr>
          <w:rFonts w:ascii="Times New Roman" w:hAnsi="Times New Roman"/>
          <w:color w:val="000000" w:themeColor="text1"/>
          <w:sz w:val="24"/>
          <w:szCs w:val="24"/>
        </w:rPr>
      </w:pPr>
    </w:p>
    <w:p w:rsidR="00594F03" w:rsidRPr="004D621F" w:rsidRDefault="00594F03" w:rsidP="00594F03">
      <w:pPr>
        <w:widowControl w:val="0"/>
        <w:overflowPunct w:val="0"/>
        <w:autoSpaceDE w:val="0"/>
        <w:autoSpaceDN w:val="0"/>
        <w:adjustRightInd w:val="0"/>
        <w:spacing w:after="0" w:line="240" w:lineRule="auto"/>
        <w:ind w:left="1"/>
        <w:jc w:val="both"/>
        <w:rPr>
          <w:rFonts w:ascii="Times New Roman" w:hAnsi="Times New Roman"/>
          <w:b/>
          <w:iCs/>
          <w:color w:val="000000" w:themeColor="text1"/>
          <w:sz w:val="24"/>
          <w:szCs w:val="24"/>
        </w:rPr>
      </w:pPr>
      <w:r w:rsidRPr="004D621F">
        <w:rPr>
          <w:rFonts w:ascii="Times New Roman" w:hAnsi="Times New Roman"/>
          <w:b/>
          <w:iCs/>
          <w:color w:val="000000" w:themeColor="text1"/>
          <w:sz w:val="24"/>
          <w:szCs w:val="24"/>
        </w:rPr>
        <w:t>Unit III</w:t>
      </w:r>
    </w:p>
    <w:p w:rsidR="00594F03" w:rsidRPr="004D621F" w:rsidRDefault="00594F03" w:rsidP="00594F03">
      <w:pPr>
        <w:widowControl w:val="0"/>
        <w:overflowPunct w:val="0"/>
        <w:autoSpaceDE w:val="0"/>
        <w:autoSpaceDN w:val="0"/>
        <w:adjustRightInd w:val="0"/>
        <w:spacing w:after="0" w:line="240" w:lineRule="auto"/>
        <w:ind w:left="1"/>
        <w:jc w:val="both"/>
        <w:rPr>
          <w:rFonts w:ascii="Times New Roman" w:hAnsi="Times New Roman"/>
          <w:iCs/>
          <w:color w:val="000000" w:themeColor="text1"/>
          <w:sz w:val="24"/>
          <w:szCs w:val="24"/>
        </w:rPr>
      </w:pPr>
      <w:r w:rsidRPr="004D621F">
        <w:rPr>
          <w:rFonts w:ascii="Times New Roman" w:hAnsi="Times New Roman"/>
          <w:color w:val="000000" w:themeColor="text1"/>
          <w:sz w:val="24"/>
          <w:szCs w:val="24"/>
        </w:rPr>
        <w:t>Character and Competence- Science vs. God, Holy books vs. blind faith, Self</w:t>
      </w:r>
      <w:r w:rsidRPr="004D621F">
        <w:rPr>
          <w:rFonts w:ascii="Times New Roman" w:hAnsi="Times New Roman"/>
          <w:iCs/>
          <w:color w:val="000000" w:themeColor="text1"/>
          <w:sz w:val="24"/>
          <w:szCs w:val="24"/>
        </w:rPr>
        <w:t xml:space="preserve"> </w:t>
      </w:r>
      <w:r w:rsidRPr="004D621F">
        <w:rPr>
          <w:rFonts w:ascii="Times New Roman" w:hAnsi="Times New Roman"/>
          <w:color w:val="000000" w:themeColor="text1"/>
          <w:sz w:val="24"/>
          <w:szCs w:val="24"/>
        </w:rPr>
        <w:t>management and good health, Equality, Nonviolence, Role of women, All religions and same message, Mind your mind, Self control, Honesty, Studying effectively.</w:t>
      </w:r>
    </w:p>
    <w:p w:rsidR="00594F03" w:rsidRPr="004D621F" w:rsidRDefault="00594F03" w:rsidP="00594F03">
      <w:pPr>
        <w:widowControl w:val="0"/>
        <w:autoSpaceDE w:val="0"/>
        <w:autoSpaceDN w:val="0"/>
        <w:adjustRightInd w:val="0"/>
        <w:spacing w:after="0" w:line="240" w:lineRule="auto"/>
        <w:rPr>
          <w:rFonts w:ascii="Times New Roman" w:hAnsi="Times New Roman"/>
          <w:color w:val="000000" w:themeColor="text1"/>
          <w:sz w:val="24"/>
          <w:szCs w:val="24"/>
        </w:rPr>
      </w:pPr>
    </w:p>
    <w:p w:rsidR="00594F03" w:rsidRPr="004D621F" w:rsidRDefault="00594F03" w:rsidP="00594F03">
      <w:pPr>
        <w:widowControl w:val="0"/>
        <w:overflowPunct w:val="0"/>
        <w:autoSpaceDE w:val="0"/>
        <w:autoSpaceDN w:val="0"/>
        <w:adjustRightInd w:val="0"/>
        <w:spacing w:after="0" w:line="240" w:lineRule="auto"/>
        <w:ind w:left="1"/>
        <w:jc w:val="both"/>
        <w:rPr>
          <w:rFonts w:ascii="Times New Roman" w:hAnsi="Times New Roman"/>
          <w:b/>
          <w:iCs/>
          <w:color w:val="000000" w:themeColor="text1"/>
          <w:sz w:val="24"/>
          <w:szCs w:val="24"/>
        </w:rPr>
      </w:pPr>
      <w:r w:rsidRPr="004D621F">
        <w:rPr>
          <w:rFonts w:ascii="Times New Roman" w:hAnsi="Times New Roman"/>
          <w:b/>
          <w:iCs/>
          <w:color w:val="000000" w:themeColor="text1"/>
          <w:sz w:val="24"/>
          <w:szCs w:val="24"/>
        </w:rPr>
        <w:lastRenderedPageBreak/>
        <w:t>Unit IV</w:t>
      </w:r>
    </w:p>
    <w:p w:rsidR="00594F03" w:rsidRPr="004D621F" w:rsidRDefault="00594F03" w:rsidP="00594F03">
      <w:pPr>
        <w:widowControl w:val="0"/>
        <w:overflowPunct w:val="0"/>
        <w:autoSpaceDE w:val="0"/>
        <w:autoSpaceDN w:val="0"/>
        <w:adjustRightInd w:val="0"/>
        <w:spacing w:after="0" w:line="240" w:lineRule="auto"/>
        <w:ind w:left="1"/>
        <w:jc w:val="both"/>
        <w:rPr>
          <w:rFonts w:ascii="Times New Roman" w:hAnsi="Times New Roman"/>
          <w:color w:val="000000" w:themeColor="text1"/>
          <w:sz w:val="24"/>
          <w:szCs w:val="24"/>
        </w:rPr>
      </w:pPr>
      <w:r w:rsidRPr="004D621F">
        <w:rPr>
          <w:rFonts w:ascii="Times New Roman" w:hAnsi="Times New Roman"/>
          <w:iCs/>
          <w:color w:val="000000" w:themeColor="text1"/>
          <w:sz w:val="24"/>
          <w:szCs w:val="24"/>
        </w:rPr>
        <w:t>Module 4:</w:t>
      </w:r>
      <w:r w:rsidRPr="004D621F">
        <w:rPr>
          <w:rFonts w:ascii="Times New Roman" w:hAnsi="Times New Roman"/>
          <w:color w:val="000000" w:themeColor="text1"/>
          <w:sz w:val="24"/>
          <w:szCs w:val="24"/>
        </w:rPr>
        <w:t>Human Rights</w:t>
      </w:r>
      <w:r w:rsidRPr="004D621F">
        <w:rPr>
          <w:rFonts w:ascii="Times New Roman" w:hAnsi="Times New Roman"/>
          <w:b/>
          <w:bCs/>
          <w:color w:val="000000" w:themeColor="text1"/>
          <w:sz w:val="24"/>
          <w:szCs w:val="24"/>
        </w:rPr>
        <w:t>-</w:t>
      </w:r>
      <w:r w:rsidRPr="004D621F">
        <w:rPr>
          <w:rFonts w:ascii="Times New Roman" w:hAnsi="Times New Roman"/>
          <w:iCs/>
          <w:color w:val="000000" w:themeColor="text1"/>
          <w:sz w:val="24"/>
          <w:szCs w:val="24"/>
        </w:rPr>
        <w:t xml:space="preserve"> </w:t>
      </w:r>
      <w:r w:rsidRPr="004D621F">
        <w:rPr>
          <w:rFonts w:ascii="Times New Roman" w:hAnsi="Times New Roman"/>
          <w:color w:val="000000" w:themeColor="text1"/>
          <w:sz w:val="24"/>
          <w:szCs w:val="24"/>
        </w:rPr>
        <w:t>Jurisprudence of human rights nature and definition, Universal</w:t>
      </w:r>
      <w:r w:rsidRPr="004D621F">
        <w:rPr>
          <w:rFonts w:ascii="Times New Roman" w:hAnsi="Times New Roman"/>
          <w:iCs/>
          <w:color w:val="000000" w:themeColor="text1"/>
          <w:sz w:val="24"/>
          <w:szCs w:val="24"/>
        </w:rPr>
        <w:t xml:space="preserve"> </w:t>
      </w:r>
      <w:r w:rsidRPr="004D621F">
        <w:rPr>
          <w:rFonts w:ascii="Times New Roman" w:hAnsi="Times New Roman"/>
          <w:color w:val="000000" w:themeColor="text1"/>
          <w:sz w:val="24"/>
          <w:szCs w:val="24"/>
        </w:rPr>
        <w:t>protection of human rights, Regional protection of human rights, National level protection of human rights, Human rights and vulnerable groups.</w:t>
      </w:r>
    </w:p>
    <w:p w:rsidR="00594F03" w:rsidRPr="004D621F" w:rsidRDefault="00594F03" w:rsidP="00594F03">
      <w:pPr>
        <w:widowControl w:val="0"/>
        <w:autoSpaceDE w:val="0"/>
        <w:autoSpaceDN w:val="0"/>
        <w:adjustRightInd w:val="0"/>
        <w:spacing w:after="0" w:line="240" w:lineRule="auto"/>
        <w:rPr>
          <w:rFonts w:ascii="Times New Roman" w:hAnsi="Times New Roman"/>
          <w:color w:val="000000" w:themeColor="text1"/>
          <w:sz w:val="24"/>
          <w:szCs w:val="24"/>
        </w:rPr>
      </w:pPr>
    </w:p>
    <w:p w:rsidR="00594F03" w:rsidRPr="004D621F" w:rsidRDefault="00594F03" w:rsidP="00594F03">
      <w:pPr>
        <w:widowControl w:val="0"/>
        <w:overflowPunct w:val="0"/>
        <w:autoSpaceDE w:val="0"/>
        <w:autoSpaceDN w:val="0"/>
        <w:adjustRightInd w:val="0"/>
        <w:spacing w:after="0" w:line="240" w:lineRule="auto"/>
        <w:ind w:left="1"/>
        <w:jc w:val="both"/>
        <w:rPr>
          <w:rFonts w:ascii="Times New Roman" w:hAnsi="Times New Roman"/>
          <w:b/>
          <w:iCs/>
          <w:color w:val="000000" w:themeColor="text1"/>
          <w:sz w:val="24"/>
          <w:szCs w:val="24"/>
        </w:rPr>
      </w:pPr>
      <w:r w:rsidRPr="004D621F">
        <w:rPr>
          <w:rFonts w:ascii="Times New Roman" w:hAnsi="Times New Roman"/>
          <w:b/>
          <w:iCs/>
          <w:color w:val="000000" w:themeColor="text1"/>
          <w:sz w:val="24"/>
          <w:szCs w:val="24"/>
        </w:rPr>
        <w:t>Unit V</w:t>
      </w:r>
    </w:p>
    <w:p w:rsidR="00594F03" w:rsidRPr="004D621F" w:rsidRDefault="00594F03" w:rsidP="00594F03">
      <w:pPr>
        <w:widowControl w:val="0"/>
        <w:overflowPunct w:val="0"/>
        <w:autoSpaceDE w:val="0"/>
        <w:autoSpaceDN w:val="0"/>
        <w:adjustRightInd w:val="0"/>
        <w:spacing w:after="0" w:line="240" w:lineRule="auto"/>
        <w:ind w:left="1"/>
        <w:jc w:val="both"/>
        <w:rPr>
          <w:rFonts w:ascii="Times New Roman" w:hAnsi="Times New Roman"/>
          <w:color w:val="000000" w:themeColor="text1"/>
          <w:sz w:val="24"/>
          <w:szCs w:val="24"/>
        </w:rPr>
      </w:pPr>
      <w:r w:rsidRPr="004D621F">
        <w:rPr>
          <w:rFonts w:ascii="Times New Roman" w:hAnsi="Times New Roman"/>
          <w:iCs/>
          <w:color w:val="000000" w:themeColor="text1"/>
          <w:sz w:val="24"/>
          <w:szCs w:val="24"/>
        </w:rPr>
        <w:t xml:space="preserve"> </w:t>
      </w:r>
      <w:r w:rsidRPr="004D621F">
        <w:rPr>
          <w:rFonts w:ascii="Times New Roman" w:hAnsi="Times New Roman"/>
          <w:color w:val="000000" w:themeColor="text1"/>
          <w:sz w:val="24"/>
          <w:szCs w:val="24"/>
        </w:rPr>
        <w:t>Legislative Procedures- Indian constitution, Philosophy, fundamental rights and duties,</w:t>
      </w:r>
      <w:r w:rsidRPr="004D621F">
        <w:rPr>
          <w:rFonts w:ascii="Times New Roman" w:hAnsi="Times New Roman"/>
          <w:iCs/>
          <w:color w:val="000000" w:themeColor="text1"/>
          <w:sz w:val="24"/>
          <w:szCs w:val="24"/>
        </w:rPr>
        <w:t xml:space="preserve"> </w:t>
      </w:r>
      <w:r w:rsidRPr="004D621F">
        <w:rPr>
          <w:rFonts w:ascii="Times New Roman" w:hAnsi="Times New Roman"/>
          <w:color w:val="000000" w:themeColor="text1"/>
          <w:sz w:val="24"/>
          <w:szCs w:val="24"/>
        </w:rPr>
        <w:t>Legislature, Executive and Judiciary, Constitution and function of parliament, Composition of council of states and house of people, Speaker, Passing of bills, Vigilance, Lokpal and functionaries.</w:t>
      </w:r>
    </w:p>
    <w:p w:rsidR="00594F03" w:rsidRPr="004D621F" w:rsidRDefault="00594F03" w:rsidP="00594F03">
      <w:pPr>
        <w:widowControl w:val="0"/>
        <w:overflowPunct w:val="0"/>
        <w:autoSpaceDE w:val="0"/>
        <w:autoSpaceDN w:val="0"/>
        <w:adjustRightInd w:val="0"/>
        <w:spacing w:after="0" w:line="240" w:lineRule="auto"/>
        <w:ind w:left="1"/>
        <w:jc w:val="both"/>
        <w:rPr>
          <w:rFonts w:ascii="Times New Roman" w:hAnsi="Times New Roman"/>
          <w:color w:val="000000" w:themeColor="text1"/>
          <w:sz w:val="24"/>
          <w:szCs w:val="24"/>
        </w:rPr>
      </w:pPr>
    </w:p>
    <w:p w:rsidR="00594F03" w:rsidRPr="004D621F" w:rsidRDefault="00594F03" w:rsidP="00594F03">
      <w:pPr>
        <w:spacing w:after="0" w:line="240" w:lineRule="auto"/>
        <w:jc w:val="both"/>
        <w:rPr>
          <w:rFonts w:ascii="Times New Roman" w:eastAsiaTheme="minorHAnsi" w:hAnsi="Times New Roman"/>
          <w:b/>
          <w:bCs/>
          <w:color w:val="000000" w:themeColor="text1"/>
          <w:sz w:val="24"/>
          <w:szCs w:val="24"/>
          <w:lang w:val="en-US" w:eastAsia="en-US"/>
        </w:rPr>
      </w:pPr>
      <w:r w:rsidRPr="004D621F">
        <w:rPr>
          <w:rFonts w:ascii="Times New Roman" w:eastAsiaTheme="minorHAnsi" w:hAnsi="Times New Roman"/>
          <w:b/>
          <w:bCs/>
          <w:color w:val="000000" w:themeColor="text1"/>
          <w:sz w:val="24"/>
          <w:szCs w:val="24"/>
          <w:lang w:val="en-US" w:eastAsia="en-US"/>
        </w:rPr>
        <w:t>Course outcomes(CO)</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r w:rsidRPr="004D621F">
        <w:rPr>
          <w:rFonts w:ascii="Times New Roman" w:eastAsiaTheme="minorHAnsi" w:hAnsi="Times New Roman"/>
          <w:bCs/>
          <w:color w:val="000000" w:themeColor="text1"/>
          <w:sz w:val="24"/>
          <w:szCs w:val="24"/>
          <w:lang w:val="en-US" w:eastAsia="en-US"/>
        </w:rPr>
        <w:t>I   CO1: To make students understand about values and self development.</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r w:rsidRPr="004D621F">
        <w:rPr>
          <w:rFonts w:ascii="Times New Roman" w:eastAsiaTheme="minorHAnsi" w:hAnsi="Times New Roman"/>
          <w:bCs/>
          <w:color w:val="000000" w:themeColor="text1"/>
          <w:sz w:val="24"/>
          <w:szCs w:val="24"/>
          <w:lang w:val="en-US" w:eastAsia="en-US"/>
        </w:rPr>
        <w:t>II   CO 2: To know about personality, attitude and discipline and its impact on self development</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r w:rsidRPr="004D621F">
        <w:rPr>
          <w:rFonts w:ascii="Times New Roman" w:eastAsiaTheme="minorHAnsi" w:hAnsi="Times New Roman"/>
          <w:bCs/>
          <w:color w:val="000000" w:themeColor="text1"/>
          <w:sz w:val="24"/>
          <w:szCs w:val="24"/>
          <w:lang w:val="en-US" w:eastAsia="en-US"/>
        </w:rPr>
        <w:t>III   CO3:To understand about difference between science and God and how to interprete. The holy book correctly.</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r w:rsidRPr="004D621F">
        <w:rPr>
          <w:rFonts w:ascii="Times New Roman" w:eastAsiaTheme="minorHAnsi" w:hAnsi="Times New Roman"/>
          <w:bCs/>
          <w:color w:val="000000" w:themeColor="text1"/>
          <w:sz w:val="24"/>
          <w:szCs w:val="24"/>
          <w:lang w:val="en-US" w:eastAsia="en-US"/>
        </w:rPr>
        <w:t>IV   CO4: Knowing about the human rights and how to be a prudent individual.</w:t>
      </w: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p>
    <w:p w:rsidR="00594F03" w:rsidRPr="004D621F" w:rsidRDefault="00594F03" w:rsidP="00594F03">
      <w:pPr>
        <w:spacing w:after="0" w:line="240" w:lineRule="auto"/>
        <w:jc w:val="both"/>
        <w:rPr>
          <w:rFonts w:ascii="Times New Roman" w:eastAsiaTheme="minorHAnsi" w:hAnsi="Times New Roman"/>
          <w:bCs/>
          <w:color w:val="000000" w:themeColor="text1"/>
          <w:sz w:val="24"/>
          <w:szCs w:val="24"/>
          <w:lang w:val="en-US" w:eastAsia="en-US"/>
        </w:rPr>
      </w:pPr>
    </w:p>
    <w:p w:rsidR="00594F03" w:rsidRDefault="00594F03" w:rsidP="00594F03">
      <w:pPr>
        <w:autoSpaceDE w:val="0"/>
        <w:autoSpaceDN w:val="0"/>
        <w:adjustRightInd w:val="0"/>
        <w:spacing w:after="0" w:line="240" w:lineRule="auto"/>
        <w:rPr>
          <w:rFonts w:ascii="Times New Roman" w:eastAsiaTheme="minorHAnsi" w:hAnsi="Times New Roman"/>
          <w:b/>
          <w:bCs/>
          <w:color w:val="000000" w:themeColor="text1"/>
          <w:sz w:val="24"/>
          <w:szCs w:val="24"/>
          <w:lang w:val="en-US" w:eastAsia="en-US"/>
        </w:rPr>
      </w:pPr>
      <w:r w:rsidRPr="004D621F">
        <w:rPr>
          <w:rFonts w:ascii="Times New Roman" w:eastAsiaTheme="minorHAnsi" w:hAnsi="Times New Roman"/>
          <w:b/>
          <w:bCs/>
          <w:color w:val="000000" w:themeColor="text1"/>
          <w:sz w:val="24"/>
          <w:szCs w:val="24"/>
          <w:lang w:val="en-US" w:eastAsia="en-US"/>
        </w:rPr>
        <w:t xml:space="preserve">MAPPING COURSE OUTCOMES LEADING TO THE ACHIEVEMENT OF PROGRAM OUTCOMES AND PROGRAM SPECIFIC OUTCOMES: </w:t>
      </w:r>
    </w:p>
    <w:p w:rsidR="00FB52BD" w:rsidRDefault="00FB52BD" w:rsidP="00594F03">
      <w:pPr>
        <w:autoSpaceDE w:val="0"/>
        <w:autoSpaceDN w:val="0"/>
        <w:adjustRightInd w:val="0"/>
        <w:spacing w:after="0" w:line="240" w:lineRule="auto"/>
        <w:rPr>
          <w:rFonts w:ascii="Times New Roman" w:eastAsiaTheme="minorHAnsi" w:hAnsi="Times New Roman"/>
          <w:b/>
          <w:bCs/>
          <w:color w:val="000000" w:themeColor="text1"/>
          <w:sz w:val="24"/>
          <w:szCs w:val="24"/>
          <w:lang w:val="en-US" w:eastAsia="en-US"/>
        </w:rPr>
      </w:pPr>
    </w:p>
    <w:tbl>
      <w:tblPr>
        <w:tblW w:w="7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884"/>
        <w:gridCol w:w="883"/>
        <w:gridCol w:w="884"/>
        <w:gridCol w:w="885"/>
        <w:gridCol w:w="885"/>
        <w:gridCol w:w="799"/>
        <w:gridCol w:w="885"/>
      </w:tblGrid>
      <w:tr w:rsidR="00FB52BD" w:rsidTr="0092585E">
        <w:tc>
          <w:tcPr>
            <w:tcW w:w="1110" w:type="dxa"/>
            <w:tcBorders>
              <w:top w:val="single" w:sz="4" w:space="0" w:color="000000"/>
              <w:left w:val="single" w:sz="4" w:space="0" w:color="000000"/>
              <w:bottom w:val="single" w:sz="4" w:space="0" w:color="000000"/>
              <w:right w:val="single" w:sz="4" w:space="0" w:color="000000"/>
            </w:tcBorders>
          </w:tcPr>
          <w:p w:rsidR="00FB52BD" w:rsidRDefault="00FB52BD"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Course Outcome</w:t>
            </w:r>
          </w:p>
        </w:tc>
        <w:tc>
          <w:tcPr>
            <w:tcW w:w="6105" w:type="dxa"/>
            <w:gridSpan w:val="7"/>
            <w:tcBorders>
              <w:top w:val="single" w:sz="4" w:space="0" w:color="000000"/>
              <w:left w:val="single" w:sz="4" w:space="0" w:color="000000"/>
              <w:bottom w:val="single" w:sz="4" w:space="0" w:color="000000"/>
              <w:right w:val="single" w:sz="4" w:space="0" w:color="000000"/>
            </w:tcBorders>
          </w:tcPr>
          <w:p w:rsidR="00FB52BD" w:rsidRDefault="00FB52BD" w:rsidP="0092585E">
            <w:pPr>
              <w:pStyle w:val="norm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Outcome</w:t>
            </w:r>
          </w:p>
        </w:tc>
      </w:tr>
      <w:tr w:rsidR="00FB52BD" w:rsidTr="0092585E">
        <w:tc>
          <w:tcPr>
            <w:tcW w:w="1110" w:type="dxa"/>
            <w:tcBorders>
              <w:top w:val="single" w:sz="4" w:space="0" w:color="000000"/>
              <w:left w:val="single" w:sz="4" w:space="0" w:color="000000"/>
              <w:bottom w:val="single" w:sz="4" w:space="0" w:color="000000"/>
              <w:right w:val="single" w:sz="4" w:space="0" w:color="000000"/>
            </w:tcBorders>
          </w:tcPr>
          <w:p w:rsidR="00FB52BD" w:rsidRDefault="00FB52BD" w:rsidP="0092585E">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FB52BD" w:rsidRDefault="00FB52BD"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c>
          <w:tcPr>
            <w:tcW w:w="883" w:type="dxa"/>
            <w:tcBorders>
              <w:top w:val="single" w:sz="4" w:space="0" w:color="000000"/>
              <w:left w:val="single" w:sz="4" w:space="0" w:color="000000"/>
              <w:bottom w:val="single" w:sz="4" w:space="0" w:color="000000"/>
              <w:right w:val="single" w:sz="4" w:space="0" w:color="000000"/>
            </w:tcBorders>
          </w:tcPr>
          <w:p w:rsidR="00FB52BD" w:rsidRDefault="00FB52BD"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PO2</w:t>
            </w:r>
          </w:p>
        </w:tc>
        <w:tc>
          <w:tcPr>
            <w:tcW w:w="884" w:type="dxa"/>
            <w:tcBorders>
              <w:top w:val="single" w:sz="4" w:space="0" w:color="000000"/>
              <w:left w:val="single" w:sz="4" w:space="0" w:color="000000"/>
              <w:bottom w:val="single" w:sz="4" w:space="0" w:color="000000"/>
              <w:right w:val="single" w:sz="4" w:space="0" w:color="000000"/>
            </w:tcBorders>
          </w:tcPr>
          <w:p w:rsidR="00FB52BD" w:rsidRDefault="00FB52BD"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PO3</w:t>
            </w:r>
          </w:p>
        </w:tc>
        <w:tc>
          <w:tcPr>
            <w:tcW w:w="885" w:type="dxa"/>
            <w:tcBorders>
              <w:top w:val="single" w:sz="4" w:space="0" w:color="000000"/>
              <w:left w:val="single" w:sz="4" w:space="0" w:color="000000"/>
              <w:bottom w:val="single" w:sz="4" w:space="0" w:color="000000"/>
              <w:right w:val="single" w:sz="4" w:space="0" w:color="000000"/>
            </w:tcBorders>
          </w:tcPr>
          <w:p w:rsidR="00FB52BD" w:rsidRDefault="00FB52BD"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w:t>
            </w:r>
          </w:p>
        </w:tc>
        <w:tc>
          <w:tcPr>
            <w:tcW w:w="885" w:type="dxa"/>
            <w:tcBorders>
              <w:top w:val="single" w:sz="4" w:space="0" w:color="000000"/>
              <w:left w:val="single" w:sz="4" w:space="0" w:color="000000"/>
              <w:bottom w:val="single" w:sz="4" w:space="0" w:color="000000"/>
              <w:right w:val="single" w:sz="4" w:space="0" w:color="000000"/>
            </w:tcBorders>
          </w:tcPr>
          <w:p w:rsidR="00FB52BD" w:rsidRDefault="00FB52BD"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PO5</w:t>
            </w:r>
          </w:p>
        </w:tc>
        <w:tc>
          <w:tcPr>
            <w:tcW w:w="799" w:type="dxa"/>
            <w:tcBorders>
              <w:top w:val="single" w:sz="4" w:space="0" w:color="000000"/>
              <w:left w:val="single" w:sz="4" w:space="0" w:color="000000"/>
              <w:bottom w:val="single" w:sz="4" w:space="0" w:color="000000"/>
              <w:right w:val="single" w:sz="4" w:space="0" w:color="000000"/>
            </w:tcBorders>
          </w:tcPr>
          <w:p w:rsidR="00FB52BD" w:rsidRDefault="00FB52BD"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PO6</w:t>
            </w:r>
          </w:p>
        </w:tc>
        <w:tc>
          <w:tcPr>
            <w:tcW w:w="885" w:type="dxa"/>
            <w:tcBorders>
              <w:top w:val="single" w:sz="4" w:space="0" w:color="000000"/>
              <w:left w:val="single" w:sz="4" w:space="0" w:color="000000"/>
              <w:bottom w:val="single" w:sz="4" w:space="0" w:color="000000"/>
              <w:right w:val="single" w:sz="4" w:space="0" w:color="000000"/>
            </w:tcBorders>
          </w:tcPr>
          <w:p w:rsidR="00FB52BD" w:rsidRDefault="00FB52BD"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PO7</w:t>
            </w:r>
          </w:p>
        </w:tc>
      </w:tr>
      <w:tr w:rsidR="00FB52BD" w:rsidTr="0092585E">
        <w:tc>
          <w:tcPr>
            <w:tcW w:w="1110" w:type="dxa"/>
            <w:tcBorders>
              <w:top w:val="single" w:sz="4" w:space="0" w:color="000000"/>
              <w:left w:val="single" w:sz="4" w:space="0" w:color="000000"/>
              <w:bottom w:val="single" w:sz="4" w:space="0" w:color="000000"/>
              <w:right w:val="single" w:sz="4" w:space="0" w:color="000000"/>
            </w:tcBorders>
          </w:tcPr>
          <w:p w:rsidR="00FB52BD" w:rsidRDefault="00FB52BD"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884" w:type="dxa"/>
            <w:tcBorders>
              <w:top w:val="single" w:sz="4" w:space="0" w:color="000000"/>
              <w:left w:val="single" w:sz="4" w:space="0" w:color="000000"/>
              <w:bottom w:val="single" w:sz="4" w:space="0" w:color="000000"/>
              <w:right w:val="single" w:sz="4" w:space="0" w:color="000000"/>
            </w:tcBorders>
          </w:tcPr>
          <w:p w:rsidR="00FB52BD" w:rsidRDefault="00FB52BD"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83" w:type="dxa"/>
            <w:tcBorders>
              <w:top w:val="single" w:sz="4" w:space="0" w:color="000000"/>
              <w:left w:val="single" w:sz="4" w:space="0" w:color="000000"/>
              <w:bottom w:val="single" w:sz="4" w:space="0" w:color="000000"/>
              <w:right w:val="single" w:sz="4" w:space="0" w:color="000000"/>
            </w:tcBorders>
          </w:tcPr>
          <w:p w:rsidR="00FB52BD" w:rsidRDefault="00FB52BD" w:rsidP="0092585E">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FB52BD" w:rsidRDefault="00FB52BD"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FB52BD" w:rsidRDefault="00FB52BD"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FB52BD" w:rsidRDefault="00FB52BD"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c>
          <w:tcPr>
            <w:tcW w:w="799" w:type="dxa"/>
            <w:tcBorders>
              <w:top w:val="single" w:sz="4" w:space="0" w:color="000000"/>
              <w:left w:val="single" w:sz="4" w:space="0" w:color="000000"/>
              <w:bottom w:val="single" w:sz="4" w:space="0" w:color="000000"/>
              <w:right w:val="single" w:sz="4" w:space="0" w:color="000000"/>
            </w:tcBorders>
          </w:tcPr>
          <w:p w:rsidR="00FB52BD" w:rsidRDefault="00FB52BD"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FB52BD" w:rsidRDefault="00FB52BD"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r>
      <w:tr w:rsidR="00FB52BD" w:rsidTr="0092585E">
        <w:tc>
          <w:tcPr>
            <w:tcW w:w="1110" w:type="dxa"/>
            <w:tcBorders>
              <w:top w:val="single" w:sz="4" w:space="0" w:color="000000"/>
              <w:left w:val="single" w:sz="4" w:space="0" w:color="000000"/>
              <w:bottom w:val="single" w:sz="4" w:space="0" w:color="000000"/>
              <w:right w:val="single" w:sz="4" w:space="0" w:color="000000"/>
            </w:tcBorders>
          </w:tcPr>
          <w:p w:rsidR="00FB52BD" w:rsidRDefault="00FB52BD"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884" w:type="dxa"/>
            <w:tcBorders>
              <w:top w:val="single" w:sz="4" w:space="0" w:color="000000"/>
              <w:left w:val="single" w:sz="4" w:space="0" w:color="000000"/>
              <w:bottom w:val="single" w:sz="4" w:space="0" w:color="000000"/>
              <w:right w:val="single" w:sz="4" w:space="0" w:color="000000"/>
            </w:tcBorders>
          </w:tcPr>
          <w:p w:rsidR="00FB52BD" w:rsidRDefault="00FB52BD"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FB52BD" w:rsidRDefault="00FB52BD"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w:t>
            </w:r>
          </w:p>
        </w:tc>
        <w:tc>
          <w:tcPr>
            <w:tcW w:w="884" w:type="dxa"/>
            <w:tcBorders>
              <w:top w:val="single" w:sz="4" w:space="0" w:color="000000"/>
              <w:left w:val="single" w:sz="4" w:space="0" w:color="000000"/>
              <w:bottom w:val="single" w:sz="4" w:space="0" w:color="000000"/>
              <w:right w:val="single" w:sz="4" w:space="0" w:color="000000"/>
            </w:tcBorders>
          </w:tcPr>
          <w:p w:rsidR="00FB52BD" w:rsidRDefault="00FB52BD"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FB52BD" w:rsidRDefault="00FB52BD"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FB52BD" w:rsidRDefault="00FB52BD"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c>
          <w:tcPr>
            <w:tcW w:w="799" w:type="dxa"/>
            <w:tcBorders>
              <w:top w:val="single" w:sz="4" w:space="0" w:color="000000"/>
              <w:left w:val="single" w:sz="4" w:space="0" w:color="000000"/>
              <w:bottom w:val="single" w:sz="4" w:space="0" w:color="000000"/>
              <w:right w:val="single" w:sz="4" w:space="0" w:color="000000"/>
            </w:tcBorders>
          </w:tcPr>
          <w:p w:rsidR="00FB52BD" w:rsidRDefault="00FB52BD" w:rsidP="0092585E">
            <w:pPr>
              <w:pStyle w:val="normal0"/>
              <w:jc w:val="both"/>
              <w:rPr>
                <w:rFonts w:ascii="Times New Roman" w:eastAsia="Times New Roman" w:hAnsi="Times New Roman" w:cs="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FB52BD" w:rsidRDefault="00FB52BD"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r>
      <w:tr w:rsidR="00FB52BD" w:rsidTr="0092585E">
        <w:tc>
          <w:tcPr>
            <w:tcW w:w="1110" w:type="dxa"/>
            <w:tcBorders>
              <w:top w:val="single" w:sz="4" w:space="0" w:color="000000"/>
              <w:left w:val="single" w:sz="4" w:space="0" w:color="000000"/>
              <w:bottom w:val="single" w:sz="4" w:space="0" w:color="000000"/>
              <w:right w:val="single" w:sz="4" w:space="0" w:color="000000"/>
            </w:tcBorders>
          </w:tcPr>
          <w:p w:rsidR="00FB52BD" w:rsidRDefault="00FB52BD"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884" w:type="dxa"/>
            <w:tcBorders>
              <w:top w:val="single" w:sz="4" w:space="0" w:color="000000"/>
              <w:left w:val="single" w:sz="4" w:space="0" w:color="000000"/>
              <w:bottom w:val="single" w:sz="4" w:space="0" w:color="000000"/>
              <w:right w:val="single" w:sz="4" w:space="0" w:color="000000"/>
            </w:tcBorders>
          </w:tcPr>
          <w:p w:rsidR="00FB52BD" w:rsidRDefault="00FB52BD"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c>
          <w:tcPr>
            <w:tcW w:w="883" w:type="dxa"/>
            <w:tcBorders>
              <w:top w:val="single" w:sz="4" w:space="0" w:color="000000"/>
              <w:left w:val="single" w:sz="4" w:space="0" w:color="000000"/>
              <w:bottom w:val="single" w:sz="4" w:space="0" w:color="000000"/>
              <w:right w:val="single" w:sz="4" w:space="0" w:color="000000"/>
            </w:tcBorders>
          </w:tcPr>
          <w:p w:rsidR="00FB52BD" w:rsidRDefault="00FB52BD"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84" w:type="dxa"/>
            <w:tcBorders>
              <w:top w:val="single" w:sz="4" w:space="0" w:color="000000"/>
              <w:left w:val="single" w:sz="4" w:space="0" w:color="000000"/>
              <w:bottom w:val="single" w:sz="4" w:space="0" w:color="000000"/>
              <w:right w:val="single" w:sz="4" w:space="0" w:color="000000"/>
            </w:tcBorders>
          </w:tcPr>
          <w:p w:rsidR="00FB52BD" w:rsidRDefault="00FB52BD"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FB52BD" w:rsidRDefault="00FB52BD"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FB52BD" w:rsidRDefault="00FB52BD"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c>
          <w:tcPr>
            <w:tcW w:w="799" w:type="dxa"/>
            <w:tcBorders>
              <w:top w:val="single" w:sz="4" w:space="0" w:color="000000"/>
              <w:left w:val="single" w:sz="4" w:space="0" w:color="000000"/>
              <w:bottom w:val="single" w:sz="4" w:space="0" w:color="000000"/>
              <w:right w:val="single" w:sz="4" w:space="0" w:color="000000"/>
            </w:tcBorders>
          </w:tcPr>
          <w:p w:rsidR="00FB52BD" w:rsidRDefault="00FB52BD"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FB52BD" w:rsidRDefault="00FB52BD"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r>
      <w:tr w:rsidR="00FB52BD" w:rsidTr="0092585E">
        <w:tc>
          <w:tcPr>
            <w:tcW w:w="1110" w:type="dxa"/>
            <w:tcBorders>
              <w:top w:val="single" w:sz="4" w:space="0" w:color="000000"/>
              <w:left w:val="single" w:sz="4" w:space="0" w:color="000000"/>
              <w:bottom w:val="single" w:sz="4" w:space="0" w:color="000000"/>
              <w:right w:val="single" w:sz="4" w:space="0" w:color="000000"/>
            </w:tcBorders>
          </w:tcPr>
          <w:p w:rsidR="00FB52BD" w:rsidRDefault="00FB52BD"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884" w:type="dxa"/>
            <w:tcBorders>
              <w:top w:val="single" w:sz="4" w:space="0" w:color="000000"/>
              <w:left w:val="single" w:sz="4" w:space="0" w:color="000000"/>
              <w:bottom w:val="single" w:sz="4" w:space="0" w:color="000000"/>
              <w:right w:val="single" w:sz="4" w:space="0" w:color="000000"/>
            </w:tcBorders>
          </w:tcPr>
          <w:p w:rsidR="00FB52BD" w:rsidRDefault="00FB52BD"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FB52BD" w:rsidRDefault="00FB52BD" w:rsidP="0092585E">
            <w:pPr>
              <w:pStyle w:val="normal0"/>
              <w:jc w:val="both"/>
              <w:rPr>
                <w:rFonts w:ascii="Times New Roman" w:eastAsia="Times New Roman" w:hAnsi="Times New Roman" w:cs="Times New Roman"/>
                <w:color w:val="000000"/>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FB52BD" w:rsidRDefault="00FB52BD"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FB52BD" w:rsidRDefault="00FB52BD"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FB52BD" w:rsidRDefault="00FB52BD"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799" w:type="dxa"/>
            <w:tcBorders>
              <w:top w:val="single" w:sz="4" w:space="0" w:color="000000"/>
              <w:left w:val="single" w:sz="4" w:space="0" w:color="000000"/>
              <w:bottom w:val="single" w:sz="4" w:space="0" w:color="000000"/>
              <w:right w:val="single" w:sz="4" w:space="0" w:color="000000"/>
            </w:tcBorders>
          </w:tcPr>
          <w:p w:rsidR="00FB52BD" w:rsidRDefault="00FB52BD"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FB52BD" w:rsidRDefault="00FB52BD" w:rsidP="0092585E">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w:t>
            </w:r>
          </w:p>
        </w:tc>
      </w:tr>
    </w:tbl>
    <w:p w:rsidR="00FB52BD" w:rsidRDefault="00FB52BD" w:rsidP="00594F03">
      <w:pPr>
        <w:autoSpaceDE w:val="0"/>
        <w:autoSpaceDN w:val="0"/>
        <w:adjustRightInd w:val="0"/>
        <w:spacing w:after="0" w:line="240" w:lineRule="auto"/>
        <w:rPr>
          <w:rFonts w:ascii="Times New Roman" w:eastAsiaTheme="minorHAnsi" w:hAnsi="Times New Roman"/>
          <w:b/>
          <w:bCs/>
          <w:color w:val="000000" w:themeColor="text1"/>
          <w:sz w:val="24"/>
          <w:szCs w:val="24"/>
          <w:lang w:val="en-US" w:eastAsia="en-US"/>
        </w:rPr>
      </w:pPr>
    </w:p>
    <w:p w:rsidR="00594F03" w:rsidRPr="004D621F" w:rsidRDefault="00594F03" w:rsidP="00594F03">
      <w:pPr>
        <w:autoSpaceDE w:val="0"/>
        <w:autoSpaceDN w:val="0"/>
        <w:adjustRightInd w:val="0"/>
        <w:spacing w:after="0" w:line="240" w:lineRule="auto"/>
        <w:jc w:val="both"/>
        <w:rPr>
          <w:rFonts w:ascii="Times New Roman" w:eastAsiaTheme="minorHAnsi" w:hAnsi="Times New Roman"/>
          <w:b/>
          <w:bCs/>
          <w:iCs/>
          <w:color w:val="000000" w:themeColor="text1"/>
          <w:sz w:val="24"/>
          <w:szCs w:val="24"/>
          <w:u w:val="single"/>
          <w:lang w:val="en-US" w:eastAsia="en-US" w:bidi="hi-IN"/>
        </w:rPr>
      </w:pPr>
      <w:r w:rsidRPr="004D621F">
        <w:rPr>
          <w:rFonts w:ascii="Times New Roman" w:hAnsi="Times New Roman"/>
          <w:color w:val="000000" w:themeColor="text1"/>
          <w:sz w:val="24"/>
          <w:szCs w:val="24"/>
        </w:rPr>
        <w:t>H = Highly Related; M = Medium  L = Low</w:t>
      </w:r>
    </w:p>
    <w:p w:rsidR="00594F03" w:rsidRPr="004D621F" w:rsidRDefault="00594F03" w:rsidP="00594F03">
      <w:pPr>
        <w:widowControl w:val="0"/>
        <w:autoSpaceDE w:val="0"/>
        <w:autoSpaceDN w:val="0"/>
        <w:adjustRightInd w:val="0"/>
        <w:spacing w:after="0" w:line="240" w:lineRule="auto"/>
        <w:rPr>
          <w:rFonts w:ascii="Times New Roman" w:hAnsi="Times New Roman"/>
          <w:color w:val="000000" w:themeColor="text1"/>
          <w:sz w:val="24"/>
          <w:szCs w:val="24"/>
        </w:rPr>
      </w:pPr>
    </w:p>
    <w:p w:rsidR="00594F03" w:rsidRPr="004D621F" w:rsidRDefault="00594F03" w:rsidP="00594F03">
      <w:pPr>
        <w:widowControl w:val="0"/>
        <w:autoSpaceDE w:val="0"/>
        <w:autoSpaceDN w:val="0"/>
        <w:adjustRightInd w:val="0"/>
        <w:spacing w:after="0" w:line="240" w:lineRule="auto"/>
        <w:ind w:left="1"/>
        <w:rPr>
          <w:rFonts w:ascii="Times New Roman" w:hAnsi="Times New Roman"/>
          <w:color w:val="000000" w:themeColor="text1"/>
          <w:sz w:val="24"/>
          <w:szCs w:val="24"/>
        </w:rPr>
      </w:pPr>
      <w:r w:rsidRPr="004D621F">
        <w:rPr>
          <w:rFonts w:ascii="Times New Roman" w:hAnsi="Times New Roman"/>
          <w:b/>
          <w:bCs/>
          <w:iCs/>
          <w:color w:val="000000" w:themeColor="text1"/>
          <w:sz w:val="24"/>
          <w:szCs w:val="24"/>
        </w:rPr>
        <w:t>Text Books:</w:t>
      </w:r>
    </w:p>
    <w:p w:rsidR="00594F03" w:rsidRPr="004D621F" w:rsidRDefault="00594F03" w:rsidP="00594F03">
      <w:pPr>
        <w:widowControl w:val="0"/>
        <w:autoSpaceDE w:val="0"/>
        <w:autoSpaceDN w:val="0"/>
        <w:adjustRightInd w:val="0"/>
        <w:spacing w:after="0" w:line="240" w:lineRule="auto"/>
        <w:rPr>
          <w:rFonts w:ascii="Times New Roman" w:hAnsi="Times New Roman"/>
          <w:color w:val="000000" w:themeColor="text1"/>
          <w:sz w:val="24"/>
          <w:szCs w:val="24"/>
        </w:rPr>
      </w:pPr>
    </w:p>
    <w:p w:rsidR="00594F03" w:rsidRPr="004D621F" w:rsidRDefault="00594F03" w:rsidP="00CE4FAA">
      <w:pPr>
        <w:widowControl w:val="0"/>
        <w:numPr>
          <w:ilvl w:val="0"/>
          <w:numId w:val="34"/>
        </w:numPr>
        <w:tabs>
          <w:tab w:val="num" w:pos="207"/>
        </w:tabs>
        <w:overflowPunct w:val="0"/>
        <w:autoSpaceDE w:val="0"/>
        <w:autoSpaceDN w:val="0"/>
        <w:adjustRightInd w:val="0"/>
        <w:spacing w:after="0" w:line="240" w:lineRule="auto"/>
        <w:ind w:left="1" w:hanging="1"/>
        <w:jc w:val="both"/>
        <w:rPr>
          <w:rFonts w:ascii="Times New Roman" w:hAnsi="Times New Roman"/>
          <w:iCs/>
          <w:color w:val="000000" w:themeColor="text1"/>
          <w:sz w:val="24"/>
          <w:szCs w:val="24"/>
        </w:rPr>
      </w:pPr>
      <w:r w:rsidRPr="004D621F">
        <w:rPr>
          <w:rFonts w:ascii="Times New Roman" w:hAnsi="Times New Roman"/>
          <w:iCs/>
          <w:color w:val="000000" w:themeColor="text1"/>
          <w:sz w:val="24"/>
          <w:szCs w:val="24"/>
        </w:rPr>
        <w:t xml:space="preserve">Chakraborty, S.K., Values and Ethics for Organizations Theory and Practice, Oxford University Press, New Delhi, 2001. </w:t>
      </w:r>
    </w:p>
    <w:p w:rsidR="00594F03" w:rsidRPr="004D621F" w:rsidRDefault="00594F03" w:rsidP="00CE4FAA">
      <w:pPr>
        <w:widowControl w:val="0"/>
        <w:numPr>
          <w:ilvl w:val="0"/>
          <w:numId w:val="34"/>
        </w:numPr>
        <w:tabs>
          <w:tab w:val="num" w:pos="201"/>
        </w:tabs>
        <w:overflowPunct w:val="0"/>
        <w:autoSpaceDE w:val="0"/>
        <w:autoSpaceDN w:val="0"/>
        <w:adjustRightInd w:val="0"/>
        <w:spacing w:after="0" w:line="240" w:lineRule="auto"/>
        <w:ind w:left="201" w:hanging="201"/>
        <w:jc w:val="both"/>
        <w:rPr>
          <w:rFonts w:ascii="Times New Roman" w:hAnsi="Times New Roman"/>
          <w:iCs/>
          <w:color w:val="000000" w:themeColor="text1"/>
          <w:sz w:val="24"/>
          <w:szCs w:val="24"/>
        </w:rPr>
      </w:pPr>
      <w:r w:rsidRPr="004D621F">
        <w:rPr>
          <w:rFonts w:ascii="Times New Roman" w:hAnsi="Times New Roman"/>
          <w:iCs/>
          <w:color w:val="000000" w:themeColor="text1"/>
          <w:sz w:val="24"/>
          <w:szCs w:val="24"/>
        </w:rPr>
        <w:t xml:space="preserve">Kapoor, S.K., Human rights under International Law and Indian Law, Prentice Hall of India, New Delhi, 2002. </w:t>
      </w:r>
    </w:p>
    <w:p w:rsidR="00594F03" w:rsidRPr="004D621F" w:rsidRDefault="00594F03" w:rsidP="00CE4FAA">
      <w:pPr>
        <w:widowControl w:val="0"/>
        <w:numPr>
          <w:ilvl w:val="0"/>
          <w:numId w:val="34"/>
        </w:numPr>
        <w:tabs>
          <w:tab w:val="num" w:pos="201"/>
        </w:tabs>
        <w:overflowPunct w:val="0"/>
        <w:autoSpaceDE w:val="0"/>
        <w:autoSpaceDN w:val="0"/>
        <w:adjustRightInd w:val="0"/>
        <w:spacing w:after="0" w:line="240" w:lineRule="auto"/>
        <w:ind w:left="201" w:hanging="201"/>
        <w:jc w:val="both"/>
        <w:rPr>
          <w:rFonts w:ascii="Times New Roman" w:hAnsi="Times New Roman"/>
          <w:iCs/>
          <w:color w:val="000000" w:themeColor="text1"/>
          <w:sz w:val="24"/>
          <w:szCs w:val="24"/>
        </w:rPr>
      </w:pPr>
      <w:r w:rsidRPr="004D621F">
        <w:rPr>
          <w:rFonts w:ascii="Times New Roman" w:hAnsi="Times New Roman"/>
          <w:iCs/>
          <w:color w:val="000000" w:themeColor="text1"/>
          <w:sz w:val="24"/>
          <w:szCs w:val="24"/>
        </w:rPr>
        <w:t xml:space="preserve">Basu, D.D., Indian Constitution, Oxford University Press, New Delhi, 2002. </w:t>
      </w:r>
    </w:p>
    <w:p w:rsidR="00594F03" w:rsidRPr="004D621F" w:rsidRDefault="00594F03" w:rsidP="00594F03">
      <w:pPr>
        <w:widowControl w:val="0"/>
        <w:autoSpaceDE w:val="0"/>
        <w:autoSpaceDN w:val="0"/>
        <w:adjustRightInd w:val="0"/>
        <w:spacing w:after="0" w:line="240" w:lineRule="auto"/>
        <w:rPr>
          <w:rFonts w:ascii="Times New Roman" w:hAnsi="Times New Roman"/>
          <w:color w:val="000000" w:themeColor="text1"/>
          <w:sz w:val="24"/>
          <w:szCs w:val="24"/>
        </w:rPr>
      </w:pPr>
    </w:p>
    <w:p w:rsidR="00594F03" w:rsidRPr="004D621F" w:rsidRDefault="00594F03" w:rsidP="00594F03">
      <w:pPr>
        <w:widowControl w:val="0"/>
        <w:autoSpaceDE w:val="0"/>
        <w:autoSpaceDN w:val="0"/>
        <w:adjustRightInd w:val="0"/>
        <w:spacing w:after="0" w:line="240" w:lineRule="auto"/>
        <w:ind w:left="1"/>
        <w:rPr>
          <w:rFonts w:ascii="Times New Roman" w:hAnsi="Times New Roman"/>
          <w:color w:val="000000" w:themeColor="text1"/>
          <w:sz w:val="24"/>
          <w:szCs w:val="24"/>
        </w:rPr>
      </w:pPr>
      <w:r w:rsidRPr="004D621F">
        <w:rPr>
          <w:rFonts w:ascii="Times New Roman" w:hAnsi="Times New Roman"/>
          <w:b/>
          <w:bCs/>
          <w:iCs/>
          <w:color w:val="000000" w:themeColor="text1"/>
          <w:sz w:val="24"/>
          <w:szCs w:val="24"/>
        </w:rPr>
        <w:t>Reference Books:</w:t>
      </w:r>
    </w:p>
    <w:p w:rsidR="00594F03" w:rsidRPr="004D621F" w:rsidRDefault="00594F03" w:rsidP="00CE4FAA">
      <w:pPr>
        <w:widowControl w:val="0"/>
        <w:numPr>
          <w:ilvl w:val="0"/>
          <w:numId w:val="35"/>
        </w:numPr>
        <w:tabs>
          <w:tab w:val="num" w:pos="201"/>
        </w:tabs>
        <w:overflowPunct w:val="0"/>
        <w:autoSpaceDE w:val="0"/>
        <w:autoSpaceDN w:val="0"/>
        <w:adjustRightInd w:val="0"/>
        <w:spacing w:after="0" w:line="240" w:lineRule="auto"/>
        <w:ind w:left="201" w:hanging="201"/>
        <w:jc w:val="both"/>
        <w:rPr>
          <w:rFonts w:ascii="Times New Roman" w:hAnsi="Times New Roman"/>
          <w:iCs/>
          <w:color w:val="000000" w:themeColor="text1"/>
          <w:sz w:val="24"/>
          <w:szCs w:val="24"/>
        </w:rPr>
      </w:pPr>
      <w:r w:rsidRPr="004D621F">
        <w:rPr>
          <w:rFonts w:ascii="Times New Roman" w:hAnsi="Times New Roman"/>
          <w:iCs/>
          <w:color w:val="000000" w:themeColor="text1"/>
          <w:sz w:val="24"/>
          <w:szCs w:val="24"/>
        </w:rPr>
        <w:t xml:space="preserve">Frankena, W.K., Ethics, Prentice Hall of India, New Delhi, 1990. </w:t>
      </w:r>
    </w:p>
    <w:p w:rsidR="00594F03" w:rsidRPr="004D621F" w:rsidRDefault="00594F03" w:rsidP="00CE4FAA">
      <w:pPr>
        <w:widowControl w:val="0"/>
        <w:numPr>
          <w:ilvl w:val="0"/>
          <w:numId w:val="35"/>
        </w:numPr>
        <w:tabs>
          <w:tab w:val="num" w:pos="204"/>
        </w:tabs>
        <w:overflowPunct w:val="0"/>
        <w:autoSpaceDE w:val="0"/>
        <w:autoSpaceDN w:val="0"/>
        <w:adjustRightInd w:val="0"/>
        <w:spacing w:after="0" w:line="240" w:lineRule="auto"/>
        <w:ind w:left="1" w:hanging="1"/>
        <w:jc w:val="both"/>
        <w:rPr>
          <w:rFonts w:ascii="Times New Roman" w:hAnsi="Times New Roman"/>
          <w:iCs/>
          <w:color w:val="000000" w:themeColor="text1"/>
          <w:sz w:val="24"/>
          <w:szCs w:val="24"/>
        </w:rPr>
      </w:pPr>
      <w:r w:rsidRPr="004D621F">
        <w:rPr>
          <w:rFonts w:ascii="Times New Roman" w:hAnsi="Times New Roman"/>
          <w:iCs/>
          <w:color w:val="000000" w:themeColor="text1"/>
          <w:sz w:val="24"/>
          <w:szCs w:val="24"/>
        </w:rPr>
        <w:lastRenderedPageBreak/>
        <w:t xml:space="preserve">Meron Theodor, Human Rights and International Law Legal Policy Issues, Vol. 1 and 2, Oxford University Press, New Delhi, 2000. </w:t>
      </w:r>
    </w:p>
    <w:p w:rsidR="00594F03" w:rsidRPr="004D621F" w:rsidRDefault="00594F03" w:rsidP="00594F03">
      <w:pPr>
        <w:pStyle w:val="ListParagraph"/>
        <w:spacing w:after="120"/>
        <w:jc w:val="both"/>
        <w:rPr>
          <w:bCs/>
          <w:color w:val="000000" w:themeColor="text1"/>
        </w:rPr>
      </w:pPr>
    </w:p>
    <w:p w:rsidR="00594F03" w:rsidRPr="004D621F" w:rsidRDefault="00594F03" w:rsidP="00594F03">
      <w:pPr>
        <w:pStyle w:val="Default"/>
        <w:jc w:val="both"/>
        <w:rPr>
          <w:color w:val="000000" w:themeColor="text1"/>
        </w:rPr>
      </w:pPr>
    </w:p>
    <w:p w:rsidR="00594F03" w:rsidRPr="004D621F" w:rsidRDefault="00594F03" w:rsidP="00594F03">
      <w:pPr>
        <w:pStyle w:val="Default"/>
        <w:rPr>
          <w:color w:val="000000" w:themeColor="text1"/>
        </w:rPr>
      </w:pPr>
    </w:p>
    <w:p w:rsidR="00594F03" w:rsidRPr="004D621F" w:rsidRDefault="00594F03" w:rsidP="00594F03">
      <w:pPr>
        <w:rPr>
          <w:rFonts w:ascii="Times New Roman" w:hAnsi="Times New Roman"/>
          <w:color w:val="000000" w:themeColor="text1"/>
          <w:sz w:val="24"/>
          <w:szCs w:val="24"/>
        </w:rPr>
      </w:pPr>
    </w:p>
    <w:p w:rsidR="00594F03" w:rsidRPr="004D621F" w:rsidRDefault="00594F03" w:rsidP="00594F03">
      <w:pPr>
        <w:rPr>
          <w:rFonts w:ascii="Times New Roman" w:hAnsi="Times New Roman"/>
          <w:color w:val="000000" w:themeColor="text1"/>
          <w:sz w:val="24"/>
          <w:szCs w:val="24"/>
        </w:rPr>
      </w:pPr>
    </w:p>
    <w:p w:rsidR="00594F03" w:rsidRPr="004D621F" w:rsidRDefault="00594F03" w:rsidP="00594F03">
      <w:pPr>
        <w:spacing w:before="60" w:after="60"/>
        <w:rPr>
          <w:rFonts w:ascii="Times New Roman" w:hAnsi="Times New Roman"/>
          <w:b/>
          <w:color w:val="000000" w:themeColor="text1"/>
          <w:sz w:val="24"/>
          <w:szCs w:val="24"/>
          <w:lang w:val="en-GB"/>
        </w:rPr>
      </w:pPr>
    </w:p>
    <w:p w:rsidR="00594F03" w:rsidRPr="004D621F" w:rsidRDefault="00594F03" w:rsidP="00594F03">
      <w:pPr>
        <w:spacing w:before="60" w:after="60"/>
        <w:rPr>
          <w:rFonts w:ascii="Times New Roman" w:hAnsi="Times New Roman"/>
          <w:b/>
          <w:color w:val="000000" w:themeColor="text1"/>
          <w:sz w:val="24"/>
          <w:szCs w:val="24"/>
          <w:lang w:val="en-GB"/>
        </w:rPr>
      </w:pPr>
    </w:p>
    <w:p w:rsidR="00594F03" w:rsidRPr="004D621F" w:rsidRDefault="00594F03" w:rsidP="00594F03">
      <w:pPr>
        <w:rPr>
          <w:rFonts w:ascii="Times New Roman" w:hAnsi="Times New Roman"/>
          <w:color w:val="000000" w:themeColor="text1"/>
          <w:sz w:val="24"/>
          <w:szCs w:val="24"/>
          <w:lang w:val="en-GB"/>
        </w:rPr>
      </w:pPr>
    </w:p>
    <w:p w:rsidR="00594F03" w:rsidRPr="004D621F" w:rsidRDefault="00594F03" w:rsidP="00594F03">
      <w:pPr>
        <w:jc w:val="both"/>
        <w:rPr>
          <w:rFonts w:ascii="Times New Roman" w:hAnsi="Times New Roman"/>
          <w:color w:val="000000" w:themeColor="text1"/>
          <w:sz w:val="24"/>
          <w:szCs w:val="24"/>
        </w:rPr>
      </w:pPr>
    </w:p>
    <w:p w:rsidR="00594F03" w:rsidRPr="004D621F" w:rsidRDefault="00594F03" w:rsidP="00594F03">
      <w:pPr>
        <w:rPr>
          <w:rFonts w:ascii="Times New Roman" w:hAnsi="Times New Roman"/>
          <w:color w:val="000000" w:themeColor="text1"/>
          <w:sz w:val="24"/>
          <w:szCs w:val="24"/>
        </w:rPr>
      </w:pPr>
    </w:p>
    <w:p w:rsidR="00594F03" w:rsidRPr="004D621F" w:rsidRDefault="00594F03" w:rsidP="00594F03">
      <w:pPr>
        <w:jc w:val="both"/>
        <w:rPr>
          <w:rFonts w:ascii="Times New Roman" w:hAnsi="Times New Roman"/>
          <w:color w:val="000000" w:themeColor="text1"/>
          <w:sz w:val="24"/>
          <w:szCs w:val="24"/>
        </w:rPr>
      </w:pPr>
    </w:p>
    <w:p w:rsidR="00594F03" w:rsidRPr="004D621F" w:rsidRDefault="00594F03" w:rsidP="00594F03">
      <w:pPr>
        <w:jc w:val="both"/>
        <w:rPr>
          <w:rFonts w:ascii="Times New Roman" w:hAnsi="Times New Roman"/>
          <w:color w:val="000000" w:themeColor="text1"/>
          <w:sz w:val="24"/>
          <w:szCs w:val="24"/>
        </w:rPr>
      </w:pPr>
    </w:p>
    <w:p w:rsidR="00594F03" w:rsidRPr="004D621F" w:rsidRDefault="00594F03" w:rsidP="00594F03">
      <w:pPr>
        <w:spacing w:before="60" w:after="60"/>
        <w:jc w:val="both"/>
        <w:rPr>
          <w:rFonts w:ascii="Times New Roman" w:hAnsi="Times New Roman"/>
          <w:color w:val="000000" w:themeColor="text1"/>
          <w:sz w:val="24"/>
          <w:szCs w:val="24"/>
          <w:lang w:val="en-GB"/>
        </w:rPr>
      </w:pPr>
    </w:p>
    <w:p w:rsidR="00594F03" w:rsidRPr="004D621F" w:rsidRDefault="00594F03" w:rsidP="00594F03">
      <w:pPr>
        <w:pStyle w:val="ListParagraph"/>
        <w:spacing w:before="60" w:after="60"/>
        <w:jc w:val="both"/>
        <w:rPr>
          <w:color w:val="000000" w:themeColor="text1"/>
          <w:lang w:val="en-GB"/>
        </w:rPr>
      </w:pPr>
    </w:p>
    <w:p w:rsidR="00594F03" w:rsidRPr="004D621F" w:rsidRDefault="00594F03" w:rsidP="00594F03">
      <w:pPr>
        <w:pStyle w:val="ListParagraph"/>
        <w:spacing w:before="60" w:after="60"/>
        <w:rPr>
          <w:color w:val="000000" w:themeColor="text1"/>
          <w:lang w:val="en-GB"/>
        </w:rPr>
      </w:pPr>
    </w:p>
    <w:p w:rsidR="00594F03" w:rsidRPr="004D621F" w:rsidRDefault="00594F03" w:rsidP="00594F03">
      <w:pPr>
        <w:pStyle w:val="ListParagraph"/>
        <w:spacing w:before="60" w:after="60"/>
        <w:rPr>
          <w:color w:val="000000" w:themeColor="text1"/>
          <w:lang w:val="en-GB"/>
        </w:rPr>
      </w:pPr>
    </w:p>
    <w:p w:rsidR="00594F03" w:rsidRPr="004D621F" w:rsidRDefault="00594F03" w:rsidP="00594F03">
      <w:pPr>
        <w:pStyle w:val="ListParagraph"/>
        <w:spacing w:before="60" w:after="60"/>
        <w:rPr>
          <w:color w:val="000000" w:themeColor="text1"/>
          <w:lang w:val="en-GB"/>
        </w:rPr>
      </w:pPr>
    </w:p>
    <w:p w:rsidR="00594F03" w:rsidRPr="004D621F" w:rsidRDefault="00594F03" w:rsidP="00594F03">
      <w:pPr>
        <w:pStyle w:val="ListParagraph"/>
        <w:spacing w:before="60" w:after="60"/>
        <w:rPr>
          <w:color w:val="000000" w:themeColor="text1"/>
          <w:lang w:val="en-GB"/>
        </w:rPr>
      </w:pPr>
    </w:p>
    <w:p w:rsidR="00594F03" w:rsidRPr="004D621F" w:rsidRDefault="00594F03" w:rsidP="00594F03">
      <w:pPr>
        <w:rPr>
          <w:rFonts w:ascii="Times New Roman" w:hAnsi="Times New Roman"/>
          <w:color w:val="000000" w:themeColor="text1"/>
          <w:sz w:val="24"/>
          <w:szCs w:val="24"/>
        </w:rPr>
      </w:pPr>
    </w:p>
    <w:p w:rsidR="00594F03" w:rsidRDefault="00594F03" w:rsidP="006A0D73">
      <w:pPr>
        <w:widowControl w:val="0"/>
        <w:autoSpaceDE w:val="0"/>
        <w:autoSpaceDN w:val="0"/>
        <w:adjustRightInd w:val="0"/>
        <w:spacing w:after="0" w:line="282" w:lineRule="exact"/>
        <w:rPr>
          <w:rFonts w:ascii="Times New Roman" w:hAnsi="Times New Roman"/>
          <w:b/>
          <w:bCs/>
          <w:sz w:val="24"/>
          <w:szCs w:val="24"/>
          <w:u w:val="single"/>
        </w:rPr>
      </w:pPr>
    </w:p>
    <w:p w:rsidR="00594F03" w:rsidRDefault="00594F03" w:rsidP="006A0D73">
      <w:pPr>
        <w:widowControl w:val="0"/>
        <w:autoSpaceDE w:val="0"/>
        <w:autoSpaceDN w:val="0"/>
        <w:adjustRightInd w:val="0"/>
        <w:spacing w:after="0" w:line="282" w:lineRule="exact"/>
        <w:rPr>
          <w:rFonts w:ascii="Times New Roman" w:hAnsi="Times New Roman"/>
          <w:b/>
          <w:bCs/>
          <w:sz w:val="24"/>
          <w:szCs w:val="24"/>
          <w:u w:val="single"/>
        </w:rPr>
      </w:pPr>
    </w:p>
    <w:p w:rsidR="00594F03" w:rsidRPr="00C93811" w:rsidRDefault="00594F03" w:rsidP="00594F03">
      <w:pPr>
        <w:jc w:val="center"/>
        <w:rPr>
          <w:b/>
        </w:rPr>
      </w:pPr>
      <w:r>
        <w:rPr>
          <w:b/>
        </w:rPr>
        <w:t xml:space="preserve">B.COM IV KPMG/ NORMAL </w:t>
      </w:r>
    </w:p>
    <w:p w:rsidR="00594F03" w:rsidRPr="00C93811" w:rsidRDefault="00594F03" w:rsidP="00594F03">
      <w:pPr>
        <w:jc w:val="center"/>
        <w:rPr>
          <w:b/>
        </w:rPr>
      </w:pPr>
      <w:r w:rsidRPr="00C93811">
        <w:rPr>
          <w:b/>
          <w:bCs/>
        </w:rPr>
        <w:t>CORPORATE ACCOUNTING</w:t>
      </w:r>
      <w:r w:rsidRPr="00C93811">
        <w:rPr>
          <w:b/>
        </w:rPr>
        <w:t xml:space="preserve"> </w:t>
      </w:r>
    </w:p>
    <w:p w:rsidR="00594F03" w:rsidRPr="00C93811" w:rsidRDefault="00594F03" w:rsidP="00594F03">
      <w:pPr>
        <w:jc w:val="center"/>
        <w:rPr>
          <w:b/>
        </w:rPr>
      </w:pPr>
      <w:r w:rsidRPr="00C93811">
        <w:rPr>
          <w:b/>
        </w:rPr>
        <w:t xml:space="preserve">SUBJECT CODE: </w:t>
      </w:r>
      <w:r>
        <w:rPr>
          <w:b/>
        </w:rPr>
        <w:t>BCM102B</w:t>
      </w:r>
    </w:p>
    <w:p w:rsidR="00594F03" w:rsidRPr="00C93811" w:rsidRDefault="00594F03" w:rsidP="00594F03">
      <w:pPr>
        <w:jc w:val="center"/>
        <w:rPr>
          <w:b/>
        </w:rPr>
      </w:pPr>
      <w:r>
        <w:rPr>
          <w:b/>
        </w:rPr>
        <w:t>CREDITS: 3</w:t>
      </w:r>
      <w:r w:rsidRPr="00C93811">
        <w:rPr>
          <w:b/>
        </w:rPr>
        <w:t>L+1P (</w:t>
      </w:r>
      <w:r>
        <w:rPr>
          <w:b/>
        </w:rPr>
        <w:t>4</w:t>
      </w:r>
      <w:r w:rsidRPr="00C93811">
        <w:rPr>
          <w:b/>
        </w:rPr>
        <w:t>)</w:t>
      </w:r>
    </w:p>
    <w:p w:rsidR="00594F03" w:rsidRDefault="00594F03" w:rsidP="00594F03">
      <w:pPr>
        <w:pStyle w:val="Default"/>
        <w:rPr>
          <w:b/>
          <w:bCs/>
          <w:sz w:val="23"/>
          <w:szCs w:val="23"/>
        </w:rPr>
      </w:pPr>
    </w:p>
    <w:p w:rsidR="00594F03" w:rsidRDefault="00594F03" w:rsidP="00594F03">
      <w:pPr>
        <w:pStyle w:val="Default"/>
        <w:rPr>
          <w:sz w:val="23"/>
          <w:szCs w:val="23"/>
        </w:rPr>
      </w:pPr>
      <w:r>
        <w:rPr>
          <w:b/>
          <w:bCs/>
          <w:sz w:val="23"/>
          <w:szCs w:val="23"/>
        </w:rPr>
        <w:t xml:space="preserve">Objective: </w:t>
      </w:r>
      <w:r>
        <w:rPr>
          <w:sz w:val="23"/>
          <w:szCs w:val="23"/>
        </w:rPr>
        <w:t xml:space="preserve">To make the students familiar with corporate accounting procedures. </w:t>
      </w:r>
    </w:p>
    <w:p w:rsidR="00594F03" w:rsidRDefault="00594F03" w:rsidP="00594F03">
      <w:pPr>
        <w:pStyle w:val="Default"/>
        <w:rPr>
          <w:sz w:val="23"/>
          <w:szCs w:val="23"/>
        </w:rPr>
      </w:pPr>
    </w:p>
    <w:p w:rsidR="00594F03" w:rsidRDefault="00594F03" w:rsidP="00594F03">
      <w:pPr>
        <w:pStyle w:val="Default"/>
        <w:rPr>
          <w:sz w:val="23"/>
          <w:szCs w:val="23"/>
        </w:rPr>
      </w:pPr>
      <w:r>
        <w:rPr>
          <w:b/>
          <w:bCs/>
          <w:sz w:val="23"/>
          <w:szCs w:val="23"/>
        </w:rPr>
        <w:t xml:space="preserve">UNIT I:  </w:t>
      </w:r>
    </w:p>
    <w:p w:rsidR="00594F03" w:rsidRDefault="00594F03" w:rsidP="00594F03">
      <w:pPr>
        <w:pStyle w:val="Default"/>
        <w:rPr>
          <w:sz w:val="23"/>
          <w:szCs w:val="23"/>
        </w:rPr>
      </w:pPr>
      <w:r>
        <w:rPr>
          <w:b/>
          <w:bCs/>
          <w:sz w:val="23"/>
          <w:szCs w:val="23"/>
        </w:rPr>
        <w:t xml:space="preserve">Accounting for Share Capital and Debentures </w:t>
      </w:r>
    </w:p>
    <w:p w:rsidR="00594F03" w:rsidRDefault="00594F03" w:rsidP="00594F03">
      <w:pPr>
        <w:pStyle w:val="Default"/>
        <w:spacing w:after="27"/>
        <w:rPr>
          <w:sz w:val="23"/>
          <w:szCs w:val="23"/>
        </w:rPr>
      </w:pPr>
      <w:r>
        <w:rPr>
          <w:sz w:val="23"/>
          <w:szCs w:val="23"/>
        </w:rPr>
        <w:t xml:space="preserve">(i) Issue of shares, Forfeiture and Reissue of Forfeited Shares, Concept of Book-Building, Issue of Bonus Shares, Right Issues, Buy-back of shares. </w:t>
      </w:r>
    </w:p>
    <w:p w:rsidR="00594F03" w:rsidRDefault="00594F03" w:rsidP="00594F03">
      <w:pPr>
        <w:pStyle w:val="Default"/>
        <w:spacing w:after="27"/>
        <w:rPr>
          <w:sz w:val="23"/>
          <w:szCs w:val="23"/>
        </w:rPr>
      </w:pPr>
      <w:r>
        <w:rPr>
          <w:sz w:val="23"/>
          <w:szCs w:val="23"/>
        </w:rPr>
        <w:t xml:space="preserve">(ii) Redemption of Preference shares. </w:t>
      </w:r>
    </w:p>
    <w:p w:rsidR="00594F03" w:rsidRDefault="00594F03" w:rsidP="00594F03">
      <w:pPr>
        <w:pStyle w:val="Default"/>
        <w:rPr>
          <w:sz w:val="23"/>
          <w:szCs w:val="23"/>
        </w:rPr>
      </w:pPr>
      <w:r>
        <w:rPr>
          <w:sz w:val="23"/>
          <w:szCs w:val="23"/>
        </w:rPr>
        <w:lastRenderedPageBreak/>
        <w:t xml:space="preserve">(iii) Issue and Redemption of Debentures (Conversion method, purchasing own debentures in the open market for cancellation and Sinking Fund Method only). </w:t>
      </w:r>
    </w:p>
    <w:p w:rsidR="00594F03" w:rsidRDefault="00594F03" w:rsidP="00594F03">
      <w:pPr>
        <w:pStyle w:val="Default"/>
        <w:rPr>
          <w:sz w:val="23"/>
          <w:szCs w:val="23"/>
        </w:rPr>
      </w:pPr>
    </w:p>
    <w:p w:rsidR="00594F03" w:rsidRDefault="00594F03" w:rsidP="00594F03">
      <w:pPr>
        <w:pStyle w:val="Default"/>
        <w:rPr>
          <w:sz w:val="23"/>
          <w:szCs w:val="23"/>
        </w:rPr>
      </w:pPr>
      <w:r>
        <w:rPr>
          <w:b/>
          <w:bCs/>
          <w:sz w:val="23"/>
          <w:szCs w:val="23"/>
        </w:rPr>
        <w:t xml:space="preserve">UNIT II: </w:t>
      </w:r>
    </w:p>
    <w:p w:rsidR="00594F03" w:rsidRDefault="00594F03" w:rsidP="00594F03">
      <w:pPr>
        <w:pStyle w:val="Default"/>
        <w:rPr>
          <w:sz w:val="23"/>
          <w:szCs w:val="23"/>
        </w:rPr>
      </w:pPr>
      <w:r>
        <w:rPr>
          <w:b/>
          <w:bCs/>
          <w:sz w:val="23"/>
          <w:szCs w:val="23"/>
        </w:rPr>
        <w:t xml:space="preserve">Preparation of Financial Statements of Limited Liability Companies </w:t>
      </w:r>
      <w:r>
        <w:rPr>
          <w:sz w:val="23"/>
          <w:szCs w:val="23"/>
        </w:rPr>
        <w:t>excluding calculation of managerial remuneration.</w:t>
      </w:r>
    </w:p>
    <w:p w:rsidR="00594F03" w:rsidRDefault="00594F03" w:rsidP="00594F03">
      <w:pPr>
        <w:pStyle w:val="Default"/>
        <w:rPr>
          <w:sz w:val="23"/>
          <w:szCs w:val="23"/>
        </w:rPr>
      </w:pPr>
    </w:p>
    <w:p w:rsidR="00594F03" w:rsidRDefault="00594F03" w:rsidP="00594F03">
      <w:pPr>
        <w:pStyle w:val="Default"/>
        <w:rPr>
          <w:sz w:val="23"/>
          <w:szCs w:val="23"/>
        </w:rPr>
      </w:pPr>
      <w:r>
        <w:rPr>
          <w:b/>
          <w:bCs/>
          <w:sz w:val="23"/>
          <w:szCs w:val="23"/>
        </w:rPr>
        <w:t xml:space="preserve">UNIT III:  </w:t>
      </w:r>
    </w:p>
    <w:p w:rsidR="00594F03" w:rsidRDefault="00594F03" w:rsidP="00594F03">
      <w:pPr>
        <w:pStyle w:val="Default"/>
        <w:rPr>
          <w:sz w:val="23"/>
          <w:szCs w:val="23"/>
        </w:rPr>
      </w:pPr>
      <w:r>
        <w:rPr>
          <w:b/>
          <w:bCs/>
          <w:sz w:val="23"/>
          <w:szCs w:val="23"/>
        </w:rPr>
        <w:t xml:space="preserve">Valuation of Shares: </w:t>
      </w:r>
      <w:r>
        <w:rPr>
          <w:sz w:val="23"/>
          <w:szCs w:val="23"/>
        </w:rPr>
        <w:t xml:space="preserve">Concept of valuation of Shares, Valuation of Shares as per Intrinsic Value Method, Yield Method and Discounted Cash Flow Method. </w:t>
      </w:r>
    </w:p>
    <w:p w:rsidR="00594F03" w:rsidRDefault="00594F03" w:rsidP="00594F03">
      <w:pPr>
        <w:pStyle w:val="Default"/>
        <w:rPr>
          <w:sz w:val="23"/>
          <w:szCs w:val="23"/>
        </w:rPr>
      </w:pPr>
    </w:p>
    <w:p w:rsidR="00594F03" w:rsidRDefault="00594F03" w:rsidP="00594F03">
      <w:pPr>
        <w:pStyle w:val="Default"/>
        <w:rPr>
          <w:sz w:val="23"/>
          <w:szCs w:val="23"/>
        </w:rPr>
      </w:pPr>
      <w:r>
        <w:rPr>
          <w:b/>
          <w:bCs/>
          <w:sz w:val="23"/>
          <w:szCs w:val="23"/>
        </w:rPr>
        <w:t xml:space="preserve">UNIT IV:  </w:t>
      </w:r>
    </w:p>
    <w:p w:rsidR="00594F03" w:rsidRDefault="00594F03" w:rsidP="00594F03">
      <w:pPr>
        <w:pStyle w:val="Default"/>
        <w:spacing w:after="25"/>
        <w:rPr>
          <w:sz w:val="23"/>
          <w:szCs w:val="23"/>
        </w:rPr>
      </w:pPr>
      <w:r>
        <w:rPr>
          <w:sz w:val="23"/>
          <w:szCs w:val="23"/>
        </w:rPr>
        <w:t xml:space="preserve">(i) </w:t>
      </w:r>
      <w:r>
        <w:rPr>
          <w:b/>
          <w:bCs/>
          <w:sz w:val="23"/>
          <w:szCs w:val="23"/>
        </w:rPr>
        <w:t xml:space="preserve">Accounting for Amalgamation </w:t>
      </w:r>
      <w:r>
        <w:rPr>
          <w:sz w:val="23"/>
          <w:szCs w:val="23"/>
        </w:rPr>
        <w:t xml:space="preserve">of Companies as per AS-14 (excluding Inter-Company holding). </w:t>
      </w:r>
    </w:p>
    <w:p w:rsidR="00594F03" w:rsidRDefault="00594F03" w:rsidP="00594F03">
      <w:pPr>
        <w:pStyle w:val="Default"/>
        <w:rPr>
          <w:sz w:val="23"/>
          <w:szCs w:val="23"/>
        </w:rPr>
      </w:pPr>
      <w:r>
        <w:rPr>
          <w:sz w:val="23"/>
          <w:szCs w:val="23"/>
        </w:rPr>
        <w:t xml:space="preserve">(ii) </w:t>
      </w:r>
      <w:r>
        <w:rPr>
          <w:b/>
          <w:bCs/>
          <w:sz w:val="23"/>
          <w:szCs w:val="23"/>
        </w:rPr>
        <w:t xml:space="preserve">Accounting for Internal Reconstruction </w:t>
      </w:r>
      <w:r>
        <w:rPr>
          <w:sz w:val="23"/>
          <w:szCs w:val="23"/>
        </w:rPr>
        <w:t xml:space="preserve">(excluding preparation of scheme of Internal Reconstruction). </w:t>
      </w:r>
    </w:p>
    <w:p w:rsidR="00594F03" w:rsidRDefault="00594F03" w:rsidP="00594F03">
      <w:pPr>
        <w:rPr>
          <w:sz w:val="23"/>
          <w:szCs w:val="23"/>
        </w:rPr>
      </w:pPr>
      <w:r>
        <w:rPr>
          <w:b/>
          <w:bCs/>
          <w:sz w:val="23"/>
          <w:szCs w:val="23"/>
        </w:rPr>
        <w:t xml:space="preserve">Ratio Analysis: </w:t>
      </w:r>
      <w:r>
        <w:rPr>
          <w:sz w:val="23"/>
          <w:szCs w:val="23"/>
        </w:rPr>
        <w:t>Liquidity Ratios, Activity Ratios, Profitability Ratios and Solvency Ratios.</w:t>
      </w:r>
    </w:p>
    <w:p w:rsidR="00594F03" w:rsidRDefault="00594F03" w:rsidP="00594F03">
      <w:pPr>
        <w:pStyle w:val="Default"/>
        <w:rPr>
          <w:sz w:val="23"/>
          <w:szCs w:val="23"/>
        </w:rPr>
      </w:pPr>
      <w:r>
        <w:rPr>
          <w:b/>
          <w:bCs/>
          <w:sz w:val="23"/>
          <w:szCs w:val="23"/>
        </w:rPr>
        <w:t xml:space="preserve">UNIT V: </w:t>
      </w:r>
    </w:p>
    <w:p w:rsidR="00594F03" w:rsidRDefault="00594F03" w:rsidP="00594F03">
      <w:pPr>
        <w:pStyle w:val="Default"/>
        <w:rPr>
          <w:sz w:val="23"/>
          <w:szCs w:val="23"/>
        </w:rPr>
      </w:pPr>
      <w:r>
        <w:rPr>
          <w:b/>
          <w:bCs/>
          <w:sz w:val="23"/>
          <w:szCs w:val="23"/>
        </w:rPr>
        <w:t xml:space="preserve">Cash Flow Statement: </w:t>
      </w:r>
      <w:r>
        <w:rPr>
          <w:sz w:val="23"/>
          <w:szCs w:val="23"/>
        </w:rPr>
        <w:t xml:space="preserve">Meaning and usefulness of Cash Flow Statement. Preparation of Cash Flow Statement as per AS-3 (Revised). </w:t>
      </w:r>
    </w:p>
    <w:p w:rsidR="00594F03" w:rsidRDefault="00594F03" w:rsidP="00594F03">
      <w:pPr>
        <w:pStyle w:val="Default"/>
        <w:rPr>
          <w:sz w:val="23"/>
          <w:szCs w:val="23"/>
        </w:rPr>
      </w:pPr>
      <w:r>
        <w:rPr>
          <w:b/>
          <w:bCs/>
          <w:sz w:val="23"/>
          <w:szCs w:val="23"/>
        </w:rPr>
        <w:t xml:space="preserve">Financial Statement Analysis: </w:t>
      </w:r>
      <w:r>
        <w:rPr>
          <w:sz w:val="23"/>
          <w:szCs w:val="23"/>
        </w:rPr>
        <w:t xml:space="preserve">Meaning, Objectives and Techniques of analysis of financial statements. </w:t>
      </w:r>
    </w:p>
    <w:p w:rsidR="00594F03" w:rsidRDefault="00594F03" w:rsidP="00594F03">
      <w:pPr>
        <w:pStyle w:val="Default"/>
        <w:rPr>
          <w:sz w:val="23"/>
          <w:szCs w:val="23"/>
        </w:rPr>
      </w:pPr>
    </w:p>
    <w:p w:rsidR="00594F03" w:rsidRDefault="00594F03" w:rsidP="00594F03">
      <w:pPr>
        <w:pStyle w:val="Default"/>
        <w:rPr>
          <w:sz w:val="23"/>
          <w:szCs w:val="23"/>
        </w:rPr>
      </w:pPr>
      <w:r>
        <w:rPr>
          <w:b/>
          <w:bCs/>
          <w:sz w:val="23"/>
          <w:szCs w:val="23"/>
        </w:rPr>
        <w:t xml:space="preserve">READINGS: </w:t>
      </w:r>
    </w:p>
    <w:p w:rsidR="00594F03" w:rsidRDefault="00594F03" w:rsidP="00594F03">
      <w:pPr>
        <w:pStyle w:val="Default"/>
        <w:rPr>
          <w:sz w:val="23"/>
          <w:szCs w:val="23"/>
        </w:rPr>
      </w:pPr>
      <w:r>
        <w:rPr>
          <w:b/>
          <w:bCs/>
          <w:sz w:val="23"/>
          <w:szCs w:val="23"/>
        </w:rPr>
        <w:t xml:space="preserve">Essential Readings: </w:t>
      </w:r>
    </w:p>
    <w:p w:rsidR="00594F03" w:rsidRDefault="00594F03" w:rsidP="00594F03">
      <w:pPr>
        <w:pStyle w:val="Default"/>
        <w:rPr>
          <w:rFonts w:ascii="Arial" w:hAnsi="Arial" w:cs="Arial"/>
          <w:sz w:val="23"/>
          <w:szCs w:val="23"/>
        </w:rPr>
      </w:pPr>
      <w:r>
        <w:rPr>
          <w:sz w:val="23"/>
          <w:szCs w:val="23"/>
        </w:rPr>
        <w:t xml:space="preserve">1. </w:t>
      </w:r>
      <w:r>
        <w:rPr>
          <w:rFonts w:ascii="Arial" w:hAnsi="Arial" w:cs="Arial"/>
          <w:sz w:val="23"/>
          <w:szCs w:val="23"/>
        </w:rPr>
        <w:t xml:space="preserve">Monga, J.R., </w:t>
      </w:r>
      <w:r>
        <w:rPr>
          <w:i/>
          <w:iCs/>
          <w:sz w:val="23"/>
          <w:szCs w:val="23"/>
        </w:rPr>
        <w:t>Fundamentals of Corporate Accounting</w:t>
      </w:r>
      <w:r>
        <w:rPr>
          <w:rFonts w:ascii="Arial" w:hAnsi="Arial" w:cs="Arial"/>
          <w:sz w:val="23"/>
          <w:szCs w:val="23"/>
        </w:rPr>
        <w:t xml:space="preserve">, Mayur Paper Backs, New Delhi. </w:t>
      </w:r>
    </w:p>
    <w:p w:rsidR="00594F03" w:rsidRDefault="00594F03" w:rsidP="00594F03">
      <w:pPr>
        <w:pStyle w:val="Default"/>
        <w:rPr>
          <w:rFonts w:ascii="Arial" w:hAnsi="Arial" w:cs="Arial"/>
          <w:sz w:val="23"/>
          <w:szCs w:val="23"/>
        </w:rPr>
      </w:pPr>
    </w:p>
    <w:p w:rsidR="00594F03" w:rsidRDefault="00594F03" w:rsidP="00594F03">
      <w:pPr>
        <w:pStyle w:val="Default"/>
        <w:rPr>
          <w:rFonts w:ascii="Arial" w:hAnsi="Arial" w:cs="Arial"/>
          <w:sz w:val="23"/>
          <w:szCs w:val="23"/>
        </w:rPr>
      </w:pPr>
      <w:r>
        <w:rPr>
          <w:rFonts w:ascii="Arial" w:hAnsi="Arial" w:cs="Arial"/>
          <w:b/>
          <w:bCs/>
          <w:sz w:val="23"/>
          <w:szCs w:val="23"/>
        </w:rPr>
        <w:t xml:space="preserve">Suggested Readings: </w:t>
      </w:r>
    </w:p>
    <w:p w:rsidR="00594F03" w:rsidRDefault="00594F03" w:rsidP="00594F03">
      <w:pPr>
        <w:pStyle w:val="Default"/>
        <w:spacing w:after="18"/>
        <w:rPr>
          <w:rFonts w:ascii="Arial" w:hAnsi="Arial" w:cs="Arial"/>
          <w:sz w:val="23"/>
          <w:szCs w:val="23"/>
        </w:rPr>
      </w:pPr>
      <w:r>
        <w:rPr>
          <w:sz w:val="23"/>
          <w:szCs w:val="23"/>
        </w:rPr>
        <w:t xml:space="preserve">1. </w:t>
      </w:r>
      <w:r>
        <w:rPr>
          <w:rFonts w:ascii="Arial" w:hAnsi="Arial" w:cs="Arial"/>
          <w:sz w:val="23"/>
          <w:szCs w:val="23"/>
        </w:rPr>
        <w:t xml:space="preserve">Sehgal, Ashok and Deepak Sehgal, </w:t>
      </w:r>
      <w:r>
        <w:rPr>
          <w:i/>
          <w:iCs/>
          <w:sz w:val="23"/>
          <w:szCs w:val="23"/>
        </w:rPr>
        <w:t>Corporate Accounting</w:t>
      </w:r>
      <w:r>
        <w:rPr>
          <w:rFonts w:ascii="Arial" w:hAnsi="Arial" w:cs="Arial"/>
          <w:sz w:val="23"/>
          <w:szCs w:val="23"/>
        </w:rPr>
        <w:t xml:space="preserve">, Taxman Publication, New Delhi. </w:t>
      </w:r>
    </w:p>
    <w:p w:rsidR="00594F03" w:rsidRDefault="00594F03" w:rsidP="00594F03">
      <w:pPr>
        <w:pStyle w:val="Default"/>
        <w:rPr>
          <w:rFonts w:ascii="Arial" w:hAnsi="Arial" w:cs="Arial"/>
          <w:sz w:val="23"/>
          <w:szCs w:val="23"/>
        </w:rPr>
      </w:pPr>
      <w:r>
        <w:rPr>
          <w:sz w:val="23"/>
          <w:szCs w:val="23"/>
        </w:rPr>
        <w:t xml:space="preserve">2. </w:t>
      </w:r>
      <w:r>
        <w:rPr>
          <w:rFonts w:ascii="Arial" w:hAnsi="Arial" w:cs="Arial"/>
          <w:sz w:val="23"/>
          <w:szCs w:val="23"/>
        </w:rPr>
        <w:t xml:space="preserve">Maheshwari, S.N. and S. K. Maheshwari, </w:t>
      </w:r>
      <w:r>
        <w:rPr>
          <w:i/>
          <w:iCs/>
          <w:sz w:val="23"/>
          <w:szCs w:val="23"/>
        </w:rPr>
        <w:t>Corporate Accounting</w:t>
      </w:r>
      <w:r>
        <w:rPr>
          <w:rFonts w:ascii="Arial" w:hAnsi="Arial" w:cs="Arial"/>
          <w:sz w:val="23"/>
          <w:szCs w:val="23"/>
        </w:rPr>
        <w:t>, Vikas Publishing</w:t>
      </w:r>
    </w:p>
    <w:p w:rsidR="00594F03" w:rsidRDefault="00594F03" w:rsidP="00594F03">
      <w:pPr>
        <w:rPr>
          <w:rFonts w:ascii="Arial" w:hAnsi="Arial" w:cs="Arial"/>
          <w:sz w:val="23"/>
          <w:szCs w:val="23"/>
        </w:rPr>
      </w:pPr>
      <w:r>
        <w:rPr>
          <w:rFonts w:ascii="Arial" w:hAnsi="Arial" w:cs="Arial"/>
          <w:sz w:val="23"/>
          <w:szCs w:val="23"/>
        </w:rPr>
        <w:t>House, New Delhi.</w:t>
      </w:r>
    </w:p>
    <w:p w:rsidR="00594F03" w:rsidRDefault="00594F03" w:rsidP="00CE4FAA">
      <w:pPr>
        <w:pStyle w:val="ListParagraph"/>
        <w:numPr>
          <w:ilvl w:val="0"/>
          <w:numId w:val="37"/>
        </w:numPr>
        <w:rPr>
          <w:color w:val="000000"/>
        </w:rPr>
      </w:pPr>
      <w:r w:rsidRPr="00BD62C9">
        <w:rPr>
          <w:color w:val="000000"/>
        </w:rPr>
        <w:t>Corporate Accounting</w:t>
      </w:r>
      <w:r>
        <w:rPr>
          <w:color w:val="000000"/>
        </w:rPr>
        <w:t>:</w:t>
      </w:r>
    </w:p>
    <w:p w:rsidR="00594F03" w:rsidRDefault="00594F03" w:rsidP="00594F03">
      <w:pPr>
        <w:pStyle w:val="ListParagraph"/>
        <w:rPr>
          <w:sz w:val="23"/>
          <w:szCs w:val="23"/>
        </w:rPr>
      </w:pPr>
      <w:r>
        <w:rPr>
          <w:color w:val="000000"/>
        </w:rPr>
        <w:t xml:space="preserve">CO1: </w:t>
      </w:r>
      <w:r>
        <w:rPr>
          <w:sz w:val="23"/>
          <w:szCs w:val="23"/>
        </w:rPr>
        <w:t>To make the students familiar with corporate accounting procedures.</w:t>
      </w:r>
    </w:p>
    <w:p w:rsidR="00594F03" w:rsidRDefault="00594F03" w:rsidP="00594F03">
      <w:pPr>
        <w:pStyle w:val="ListParagraph"/>
      </w:pPr>
      <w:r>
        <w:rPr>
          <w:color w:val="000000"/>
        </w:rPr>
        <w:t>CO2:</w:t>
      </w:r>
      <w:r w:rsidRPr="006B4D27">
        <w:t xml:space="preserve"> </w:t>
      </w:r>
      <w:r>
        <w:t>This course develops tools for deciding which investments a firm should make.</w:t>
      </w:r>
    </w:p>
    <w:p w:rsidR="00594F03" w:rsidRDefault="00594F03" w:rsidP="00594F03">
      <w:pPr>
        <w:pStyle w:val="ListParagraph"/>
        <w:rPr>
          <w:color w:val="000000"/>
        </w:rPr>
      </w:pPr>
      <w:r>
        <w:rPr>
          <w:color w:val="000000"/>
        </w:rPr>
        <w:t>CO3: Explains the concept and role of accounts in business Management.</w:t>
      </w:r>
    </w:p>
    <w:p w:rsidR="00594F03" w:rsidRDefault="00594F03" w:rsidP="00594F03">
      <w:pPr>
        <w:pStyle w:val="ListParagraph"/>
      </w:pPr>
      <w:r>
        <w:rPr>
          <w:color w:val="000000"/>
        </w:rPr>
        <w:t xml:space="preserve">CO4: </w:t>
      </w:r>
      <w:r w:rsidRPr="007E260C">
        <w:rPr>
          <w:color w:val="000000"/>
        </w:rPr>
        <w:t xml:space="preserve">Develops an ability to understand how </w:t>
      </w:r>
      <w:r w:rsidRPr="007E260C">
        <w:t>managers can use accounting data and other related information in decision making, planning and control.</w:t>
      </w:r>
    </w:p>
    <w:p w:rsidR="00594F03" w:rsidRDefault="00594F03" w:rsidP="00594F03">
      <w:pPr>
        <w:pStyle w:val="ListParagraph"/>
      </w:pPr>
      <w:r w:rsidRPr="002737C3">
        <w:rPr>
          <w:color w:val="000000"/>
        </w:rPr>
        <w:t>CO5:</w:t>
      </w:r>
      <w:r w:rsidRPr="002737C3">
        <w:t xml:space="preserve"> Students will explore the dominant theoretical paradigms, as well as learn about empirical research in investments.</w:t>
      </w:r>
    </w:p>
    <w:p w:rsidR="00FB52BD" w:rsidRDefault="00FB52BD" w:rsidP="00594F03">
      <w:pPr>
        <w:pStyle w:val="ListParagraph"/>
      </w:pPr>
    </w:p>
    <w:tbl>
      <w:tblPr>
        <w:tblW w:w="9241" w:type="dxa"/>
        <w:tblLayout w:type="fixed"/>
        <w:tblLook w:val="0400"/>
      </w:tblPr>
      <w:tblGrid>
        <w:gridCol w:w="1099"/>
        <w:gridCol w:w="842"/>
        <w:gridCol w:w="841"/>
        <w:gridCol w:w="842"/>
        <w:gridCol w:w="843"/>
        <w:gridCol w:w="843"/>
        <w:gridCol w:w="769"/>
        <w:gridCol w:w="843"/>
        <w:gridCol w:w="773"/>
        <w:gridCol w:w="773"/>
        <w:gridCol w:w="773"/>
      </w:tblGrid>
      <w:tr w:rsidR="00FB52BD" w:rsidTr="0092585E">
        <w:tc>
          <w:tcPr>
            <w:tcW w:w="1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rPr>
                <w:b/>
                <w:i/>
              </w:rPr>
              <w:t>Course Outcome</w:t>
            </w:r>
          </w:p>
        </w:tc>
        <w:tc>
          <w:tcPr>
            <w:tcW w:w="5823" w:type="dxa"/>
            <w:gridSpan w:val="7"/>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t>Program Outcome</w:t>
            </w:r>
          </w:p>
        </w:tc>
        <w:tc>
          <w:tcPr>
            <w:tcW w:w="2319"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t>Program Specific Outcome</w:t>
            </w:r>
          </w:p>
        </w:tc>
      </w:tr>
      <w:tr w:rsidR="00FB52BD" w:rsidTr="0092585E">
        <w:tc>
          <w:tcPr>
            <w:tcW w:w="11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t>PO1</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t>PO2</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t>PO3</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t>PO4</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t>PO5</w:t>
            </w: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t>PO6</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t>PO7</w:t>
            </w: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t>PSO1</w:t>
            </w: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t>PSO2</w:t>
            </w: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t>PSO3</w:t>
            </w:r>
          </w:p>
        </w:tc>
      </w:tr>
      <w:tr w:rsidR="00FB52BD" w:rsidTr="0092585E">
        <w:tc>
          <w:tcPr>
            <w:tcW w:w="11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lastRenderedPageBreak/>
              <w:t>CO1</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t xml:space="preserve"> M</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t>L</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t>H</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t>M</w:t>
            </w: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p>
        </w:tc>
      </w:tr>
      <w:tr w:rsidR="00FB52BD" w:rsidTr="0092585E">
        <w:trPr>
          <w:trHeight w:val="380"/>
        </w:trPr>
        <w:tc>
          <w:tcPr>
            <w:tcW w:w="11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t>CO2</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t> H</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t>L</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t>H</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t>M</w:t>
            </w: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p>
        </w:tc>
      </w:tr>
      <w:tr w:rsidR="00FB52BD" w:rsidTr="0092585E">
        <w:tc>
          <w:tcPr>
            <w:tcW w:w="11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t>CO3</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t> M</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t>L</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t>M</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t>L</w:t>
            </w: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t>L</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t>L</w:t>
            </w: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p>
        </w:tc>
      </w:tr>
      <w:tr w:rsidR="00FB52BD" w:rsidTr="0092585E">
        <w:tc>
          <w:tcPr>
            <w:tcW w:w="11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t>CO4</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t> H</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t>M</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t>M</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p>
        </w:tc>
      </w:tr>
      <w:tr w:rsidR="00FB52BD" w:rsidTr="0092585E">
        <w:tc>
          <w:tcPr>
            <w:tcW w:w="11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t>CO5</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t>H</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t>L</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t>L</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t>M</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t>M</w:t>
            </w: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t>L</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r>
              <w:t>M</w:t>
            </w: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FB52BD" w:rsidRDefault="00FB52BD" w:rsidP="0092585E">
            <w:pPr>
              <w:pStyle w:val="normal0"/>
              <w:jc w:val="both"/>
            </w:pPr>
          </w:p>
        </w:tc>
      </w:tr>
    </w:tbl>
    <w:p w:rsidR="00594F03" w:rsidRDefault="00594F03" w:rsidP="00594F03"/>
    <w:p w:rsidR="00594F03" w:rsidRDefault="00594F03" w:rsidP="00594F03">
      <w:pPr>
        <w:jc w:val="center"/>
        <w:rPr>
          <w:b/>
        </w:rPr>
      </w:pPr>
    </w:p>
    <w:p w:rsidR="00594F03" w:rsidRDefault="00594F03" w:rsidP="00594F03">
      <w:pPr>
        <w:jc w:val="center"/>
        <w:rPr>
          <w:b/>
        </w:rPr>
      </w:pPr>
    </w:p>
    <w:p w:rsidR="00594F03" w:rsidRDefault="00594F03" w:rsidP="00594F03">
      <w:pPr>
        <w:jc w:val="center"/>
        <w:rPr>
          <w:b/>
        </w:rPr>
      </w:pPr>
    </w:p>
    <w:p w:rsidR="00594F03" w:rsidRDefault="00594F03" w:rsidP="00594F03">
      <w:pPr>
        <w:jc w:val="center"/>
        <w:rPr>
          <w:b/>
        </w:rPr>
      </w:pPr>
    </w:p>
    <w:p w:rsidR="00594F03" w:rsidRDefault="00594F03" w:rsidP="00594F03">
      <w:pPr>
        <w:jc w:val="center"/>
        <w:rPr>
          <w:b/>
        </w:rPr>
      </w:pPr>
    </w:p>
    <w:p w:rsidR="00594F03" w:rsidRDefault="00594F03" w:rsidP="00594F03">
      <w:pPr>
        <w:jc w:val="center"/>
        <w:rPr>
          <w:b/>
        </w:rPr>
      </w:pPr>
    </w:p>
    <w:p w:rsidR="00594F03" w:rsidRDefault="00594F03" w:rsidP="00594F03">
      <w:pPr>
        <w:jc w:val="center"/>
        <w:rPr>
          <w:b/>
        </w:rPr>
      </w:pPr>
    </w:p>
    <w:p w:rsidR="00594F03" w:rsidRDefault="00594F03" w:rsidP="00594F03">
      <w:pPr>
        <w:jc w:val="center"/>
        <w:rPr>
          <w:b/>
        </w:rPr>
      </w:pPr>
    </w:p>
    <w:p w:rsidR="00594F03" w:rsidRDefault="00594F03" w:rsidP="00594F03">
      <w:pPr>
        <w:jc w:val="center"/>
        <w:rPr>
          <w:b/>
        </w:rPr>
      </w:pPr>
    </w:p>
    <w:p w:rsidR="00594F03" w:rsidRDefault="00594F03" w:rsidP="00594F03">
      <w:pPr>
        <w:jc w:val="center"/>
        <w:rPr>
          <w:b/>
        </w:rPr>
      </w:pPr>
    </w:p>
    <w:p w:rsidR="00594F03" w:rsidRDefault="00594F03" w:rsidP="00594F03">
      <w:pPr>
        <w:jc w:val="center"/>
        <w:rPr>
          <w:b/>
        </w:rPr>
      </w:pPr>
    </w:p>
    <w:p w:rsidR="00594F03" w:rsidRDefault="00594F03" w:rsidP="00594F03">
      <w:pPr>
        <w:jc w:val="center"/>
        <w:rPr>
          <w:b/>
        </w:rPr>
      </w:pPr>
    </w:p>
    <w:p w:rsidR="00594F03" w:rsidRDefault="00594F03" w:rsidP="00594F03">
      <w:pPr>
        <w:jc w:val="center"/>
        <w:rPr>
          <w:b/>
        </w:rPr>
      </w:pPr>
    </w:p>
    <w:p w:rsidR="00594F03" w:rsidRPr="005B02E0" w:rsidRDefault="00594F03" w:rsidP="00594F03">
      <w:pPr>
        <w:jc w:val="center"/>
        <w:rPr>
          <w:b/>
          <w:sz w:val="28"/>
        </w:rPr>
      </w:pPr>
      <w:r w:rsidRPr="005B02E0">
        <w:rPr>
          <w:b/>
        </w:rPr>
        <w:t>B.COM</w:t>
      </w:r>
      <w:r w:rsidRPr="005B02E0">
        <w:rPr>
          <w:b/>
          <w:sz w:val="28"/>
        </w:rPr>
        <w:t xml:space="preserve"> </w:t>
      </w:r>
      <w:r>
        <w:rPr>
          <w:b/>
          <w:sz w:val="28"/>
        </w:rPr>
        <w:t xml:space="preserve"> IV KPMG/NORMAL</w:t>
      </w:r>
    </w:p>
    <w:p w:rsidR="00594F03" w:rsidRPr="005B02E0" w:rsidRDefault="00594F03" w:rsidP="00594F03">
      <w:pPr>
        <w:jc w:val="center"/>
        <w:rPr>
          <w:b/>
          <w:sz w:val="28"/>
        </w:rPr>
      </w:pPr>
      <w:r>
        <w:rPr>
          <w:b/>
        </w:rPr>
        <w:t>E-</w:t>
      </w:r>
      <w:r w:rsidRPr="005B02E0">
        <w:rPr>
          <w:b/>
        </w:rPr>
        <w:t xml:space="preserve"> ACCOUNTING</w:t>
      </w:r>
    </w:p>
    <w:p w:rsidR="00594F03" w:rsidRPr="005B02E0" w:rsidRDefault="00594F03" w:rsidP="00594F03">
      <w:pPr>
        <w:jc w:val="center"/>
        <w:rPr>
          <w:b/>
          <w:sz w:val="28"/>
        </w:rPr>
      </w:pPr>
      <w:r w:rsidRPr="005B02E0">
        <w:rPr>
          <w:b/>
        </w:rPr>
        <w:t>SUBJECT CODE: BCM</w:t>
      </w:r>
      <w:r>
        <w:rPr>
          <w:b/>
        </w:rPr>
        <w:t>103A</w:t>
      </w:r>
    </w:p>
    <w:p w:rsidR="00594F03" w:rsidRPr="005B02E0" w:rsidRDefault="00594F03" w:rsidP="00594F03">
      <w:pPr>
        <w:jc w:val="center"/>
        <w:rPr>
          <w:b/>
        </w:rPr>
      </w:pPr>
      <w:r w:rsidRPr="005B02E0">
        <w:rPr>
          <w:b/>
        </w:rPr>
        <w:t xml:space="preserve">CREDITS: </w:t>
      </w:r>
      <w:r>
        <w:rPr>
          <w:b/>
        </w:rPr>
        <w:t>3</w:t>
      </w:r>
      <w:r w:rsidRPr="005B02E0">
        <w:rPr>
          <w:b/>
          <w:sz w:val="28"/>
        </w:rPr>
        <w:t>L+</w:t>
      </w:r>
      <w:r>
        <w:rPr>
          <w:b/>
          <w:sz w:val="28"/>
        </w:rPr>
        <w:t>1</w:t>
      </w:r>
      <w:r>
        <w:rPr>
          <w:b/>
        </w:rPr>
        <w:t>T</w:t>
      </w:r>
      <w:r>
        <w:rPr>
          <w:b/>
          <w:sz w:val="28"/>
        </w:rPr>
        <w:t xml:space="preserve"> (4</w:t>
      </w:r>
      <w:r w:rsidRPr="005B02E0">
        <w:rPr>
          <w:b/>
          <w:sz w:val="28"/>
        </w:rPr>
        <w:t>)</w:t>
      </w:r>
    </w:p>
    <w:p w:rsidR="00594F03" w:rsidRDefault="00594F03" w:rsidP="00594F03">
      <w:pPr>
        <w:pStyle w:val="Default"/>
        <w:rPr>
          <w:b/>
          <w:bCs/>
          <w:sz w:val="23"/>
          <w:szCs w:val="23"/>
        </w:rPr>
      </w:pPr>
    </w:p>
    <w:p w:rsidR="00594F03" w:rsidRDefault="00594F03" w:rsidP="00594F03">
      <w:pPr>
        <w:pStyle w:val="Default"/>
        <w:rPr>
          <w:b/>
          <w:bCs/>
          <w:sz w:val="23"/>
          <w:szCs w:val="23"/>
        </w:rPr>
      </w:pPr>
    </w:p>
    <w:p w:rsidR="00594F03" w:rsidRDefault="00594F03" w:rsidP="00594F03">
      <w:pPr>
        <w:pStyle w:val="Default"/>
        <w:rPr>
          <w:sz w:val="23"/>
          <w:szCs w:val="23"/>
        </w:rPr>
      </w:pPr>
      <w:r>
        <w:rPr>
          <w:b/>
          <w:bCs/>
          <w:sz w:val="23"/>
          <w:szCs w:val="23"/>
        </w:rPr>
        <w:t xml:space="preserve">Objective: </w:t>
      </w:r>
      <w:r>
        <w:rPr>
          <w:sz w:val="23"/>
          <w:szCs w:val="23"/>
        </w:rPr>
        <w:t xml:space="preserve">To impart conceptual and practical knowledge of E-Accounting that uses database system resources and also the software to store, maintain and process accounting data for providing various accounting reports. </w:t>
      </w:r>
    </w:p>
    <w:p w:rsidR="00594F03" w:rsidRDefault="00594F03" w:rsidP="00594F03">
      <w:pPr>
        <w:pStyle w:val="Default"/>
        <w:rPr>
          <w:sz w:val="23"/>
          <w:szCs w:val="23"/>
        </w:rPr>
      </w:pPr>
    </w:p>
    <w:p w:rsidR="00594F03" w:rsidRDefault="00594F03" w:rsidP="00594F03">
      <w:pPr>
        <w:pStyle w:val="Default"/>
        <w:rPr>
          <w:sz w:val="23"/>
          <w:szCs w:val="23"/>
        </w:rPr>
      </w:pPr>
      <w:r>
        <w:rPr>
          <w:b/>
          <w:bCs/>
          <w:sz w:val="23"/>
          <w:szCs w:val="23"/>
        </w:rPr>
        <w:t xml:space="preserve">Unit I: </w:t>
      </w:r>
    </w:p>
    <w:p w:rsidR="00594F03" w:rsidRDefault="00594F03" w:rsidP="00594F03">
      <w:pPr>
        <w:pStyle w:val="Default"/>
        <w:rPr>
          <w:sz w:val="23"/>
          <w:szCs w:val="23"/>
        </w:rPr>
      </w:pPr>
      <w:r>
        <w:rPr>
          <w:sz w:val="23"/>
          <w:szCs w:val="23"/>
        </w:rPr>
        <w:t xml:space="preserve">Meaning, Basics of Computerized accounting, Concepts of Accounting groups, Hierarchy of accounts, Codification in accounting. Accounting package - Setting up an accounting entity, Creation of groups and accounts </w:t>
      </w:r>
    </w:p>
    <w:p w:rsidR="00594F03" w:rsidRDefault="00594F03" w:rsidP="00594F03">
      <w:pPr>
        <w:pStyle w:val="Default"/>
        <w:rPr>
          <w:sz w:val="23"/>
          <w:szCs w:val="23"/>
        </w:rPr>
      </w:pPr>
    </w:p>
    <w:p w:rsidR="00594F03" w:rsidRDefault="00594F03" w:rsidP="00594F03">
      <w:pPr>
        <w:pStyle w:val="Default"/>
        <w:rPr>
          <w:sz w:val="23"/>
          <w:szCs w:val="23"/>
        </w:rPr>
      </w:pPr>
      <w:r>
        <w:rPr>
          <w:sz w:val="23"/>
          <w:szCs w:val="23"/>
        </w:rPr>
        <w:t>UNIT II</w:t>
      </w:r>
    </w:p>
    <w:p w:rsidR="00594F03" w:rsidRDefault="00594F03" w:rsidP="00594F03">
      <w:pPr>
        <w:pStyle w:val="Default"/>
        <w:rPr>
          <w:sz w:val="23"/>
          <w:szCs w:val="23"/>
        </w:rPr>
      </w:pPr>
      <w:r>
        <w:rPr>
          <w:sz w:val="23"/>
          <w:szCs w:val="23"/>
        </w:rPr>
        <w:t>Designing and creating vouchers Data Entry operations using the vouchers .Processing for reports to prepare ledger accounts, trial balance and balance sheet.</w:t>
      </w:r>
    </w:p>
    <w:p w:rsidR="00594F03" w:rsidRDefault="00594F03" w:rsidP="00594F03">
      <w:pPr>
        <w:pStyle w:val="Default"/>
        <w:rPr>
          <w:sz w:val="23"/>
          <w:szCs w:val="23"/>
        </w:rPr>
      </w:pPr>
    </w:p>
    <w:p w:rsidR="00594F03" w:rsidRDefault="00594F03" w:rsidP="00594F03">
      <w:pPr>
        <w:pStyle w:val="Default"/>
        <w:rPr>
          <w:sz w:val="23"/>
          <w:szCs w:val="23"/>
        </w:rPr>
      </w:pPr>
      <w:r>
        <w:rPr>
          <w:b/>
          <w:bCs/>
          <w:sz w:val="23"/>
          <w:szCs w:val="23"/>
        </w:rPr>
        <w:t xml:space="preserve">Unit III: </w:t>
      </w:r>
    </w:p>
    <w:p w:rsidR="00594F03" w:rsidRDefault="00594F03" w:rsidP="00594F03">
      <w:pPr>
        <w:pStyle w:val="Default"/>
        <w:rPr>
          <w:sz w:val="23"/>
          <w:szCs w:val="23"/>
        </w:rPr>
      </w:pPr>
      <w:r>
        <w:rPr>
          <w:sz w:val="23"/>
          <w:szCs w:val="23"/>
        </w:rPr>
        <w:t xml:space="preserve">Identifying and appreciating the data content in accounting transactions; overview of database concepts, ER model; creating and implementing RDM for Financial Accounting; SQL to retrieve data and generate accounting information. </w:t>
      </w:r>
    </w:p>
    <w:p w:rsidR="00594F03" w:rsidRDefault="00594F03" w:rsidP="00594F03">
      <w:pPr>
        <w:pStyle w:val="Default"/>
        <w:rPr>
          <w:sz w:val="23"/>
          <w:szCs w:val="23"/>
        </w:rPr>
      </w:pPr>
      <w:r>
        <w:rPr>
          <w:sz w:val="23"/>
          <w:szCs w:val="23"/>
        </w:rPr>
        <w:t xml:space="preserve">Documenting transactions using vouchers; System of vouchers and database design for accounting; Storing and maintain transaction data. </w:t>
      </w:r>
    </w:p>
    <w:p w:rsidR="00594F03" w:rsidRDefault="00594F03" w:rsidP="00594F03">
      <w:pPr>
        <w:pStyle w:val="Default"/>
        <w:rPr>
          <w:sz w:val="23"/>
          <w:szCs w:val="23"/>
        </w:rPr>
      </w:pPr>
    </w:p>
    <w:p w:rsidR="00594F03" w:rsidRDefault="00594F03" w:rsidP="00594F03">
      <w:pPr>
        <w:pStyle w:val="Default"/>
        <w:rPr>
          <w:sz w:val="23"/>
          <w:szCs w:val="23"/>
        </w:rPr>
      </w:pPr>
      <w:r>
        <w:rPr>
          <w:b/>
          <w:bCs/>
          <w:sz w:val="23"/>
          <w:szCs w:val="23"/>
        </w:rPr>
        <w:t xml:space="preserve">Unit IV: </w:t>
      </w:r>
    </w:p>
    <w:p w:rsidR="00594F03" w:rsidRDefault="00594F03" w:rsidP="00594F03">
      <w:pPr>
        <w:pStyle w:val="Default"/>
        <w:rPr>
          <w:sz w:val="23"/>
          <w:szCs w:val="23"/>
        </w:rPr>
      </w:pPr>
      <w:r>
        <w:rPr>
          <w:sz w:val="23"/>
          <w:szCs w:val="23"/>
        </w:rPr>
        <w:t xml:space="preserve">Decomposing Accounting reports to appreciate information content, Identifying accounting, information and appropriate queries, Forming and executing the SQL , Generating Accounting information for a report </w:t>
      </w:r>
    </w:p>
    <w:p w:rsidR="00594F03" w:rsidRDefault="00594F03" w:rsidP="00594F03">
      <w:pPr>
        <w:pStyle w:val="Default"/>
        <w:rPr>
          <w:sz w:val="23"/>
          <w:szCs w:val="23"/>
        </w:rPr>
      </w:pPr>
    </w:p>
    <w:p w:rsidR="00594F03" w:rsidRDefault="00594F03" w:rsidP="00594F03">
      <w:pPr>
        <w:pStyle w:val="Default"/>
        <w:rPr>
          <w:sz w:val="23"/>
          <w:szCs w:val="23"/>
        </w:rPr>
      </w:pPr>
      <w:r>
        <w:rPr>
          <w:b/>
          <w:bCs/>
          <w:sz w:val="23"/>
          <w:szCs w:val="23"/>
        </w:rPr>
        <w:t xml:space="preserve">Unit V </w:t>
      </w:r>
    </w:p>
    <w:p w:rsidR="00594F03" w:rsidRDefault="00594F03" w:rsidP="00594F03">
      <w:pPr>
        <w:pStyle w:val="Default"/>
        <w:rPr>
          <w:sz w:val="23"/>
          <w:szCs w:val="23"/>
        </w:rPr>
      </w:pPr>
      <w:r>
        <w:rPr>
          <w:sz w:val="23"/>
          <w:szCs w:val="23"/>
        </w:rPr>
        <w:t xml:space="preserve">Creating data table defining relationships and constraints </w:t>
      </w:r>
    </w:p>
    <w:p w:rsidR="00594F03" w:rsidRDefault="00594F03" w:rsidP="00594F03">
      <w:pPr>
        <w:pStyle w:val="Default"/>
        <w:rPr>
          <w:sz w:val="23"/>
          <w:szCs w:val="23"/>
        </w:rPr>
      </w:pPr>
      <w:r>
        <w:rPr>
          <w:sz w:val="23"/>
          <w:szCs w:val="23"/>
        </w:rPr>
        <w:t xml:space="preserve">Designing Accounting Vouchers </w:t>
      </w:r>
    </w:p>
    <w:p w:rsidR="00594F03" w:rsidRDefault="00594F03" w:rsidP="00594F03">
      <w:pPr>
        <w:pStyle w:val="Default"/>
        <w:rPr>
          <w:sz w:val="23"/>
          <w:szCs w:val="23"/>
        </w:rPr>
      </w:pPr>
      <w:r>
        <w:rPr>
          <w:sz w:val="23"/>
          <w:szCs w:val="23"/>
        </w:rPr>
        <w:t xml:space="preserve">Designing Accounting Reports; </w:t>
      </w:r>
    </w:p>
    <w:p w:rsidR="00594F03" w:rsidRDefault="00594F03" w:rsidP="00594F03">
      <w:pPr>
        <w:pStyle w:val="Default"/>
        <w:spacing w:after="44"/>
        <w:rPr>
          <w:sz w:val="23"/>
          <w:szCs w:val="23"/>
        </w:rPr>
      </w:pPr>
      <w:r>
        <w:rPr>
          <w:sz w:val="23"/>
          <w:szCs w:val="23"/>
        </w:rPr>
        <w:t xml:space="preserve"> Cash Book </w:t>
      </w:r>
    </w:p>
    <w:p w:rsidR="00594F03" w:rsidRDefault="00594F03" w:rsidP="00594F03">
      <w:pPr>
        <w:pStyle w:val="Default"/>
        <w:spacing w:after="44"/>
        <w:rPr>
          <w:sz w:val="23"/>
          <w:szCs w:val="23"/>
        </w:rPr>
      </w:pPr>
      <w:r>
        <w:rPr>
          <w:sz w:val="23"/>
          <w:szCs w:val="23"/>
        </w:rPr>
        <w:t xml:space="preserve"> Journal Book </w:t>
      </w:r>
    </w:p>
    <w:p w:rsidR="00594F03" w:rsidRDefault="00594F03" w:rsidP="00594F03">
      <w:pPr>
        <w:pStyle w:val="Default"/>
        <w:spacing w:after="44"/>
        <w:rPr>
          <w:sz w:val="23"/>
          <w:szCs w:val="23"/>
        </w:rPr>
      </w:pPr>
      <w:r>
        <w:rPr>
          <w:sz w:val="23"/>
          <w:szCs w:val="23"/>
        </w:rPr>
        <w:t xml:space="preserve"> Ledger </w:t>
      </w:r>
    </w:p>
    <w:p w:rsidR="00594F03" w:rsidRDefault="00594F03" w:rsidP="00594F03">
      <w:pPr>
        <w:pStyle w:val="Default"/>
        <w:spacing w:after="44"/>
        <w:rPr>
          <w:sz w:val="23"/>
          <w:szCs w:val="23"/>
        </w:rPr>
      </w:pPr>
      <w:r>
        <w:rPr>
          <w:sz w:val="23"/>
          <w:szCs w:val="23"/>
        </w:rPr>
        <w:t xml:space="preserve"> Trial Balance </w:t>
      </w:r>
    </w:p>
    <w:p w:rsidR="00594F03" w:rsidRDefault="00594F03" w:rsidP="00594F03">
      <w:pPr>
        <w:pStyle w:val="Default"/>
        <w:spacing w:after="44"/>
        <w:rPr>
          <w:sz w:val="23"/>
          <w:szCs w:val="23"/>
        </w:rPr>
      </w:pPr>
      <w:r>
        <w:rPr>
          <w:sz w:val="23"/>
          <w:szCs w:val="23"/>
        </w:rPr>
        <w:t xml:space="preserve"> Profit &amp; Loss Account </w:t>
      </w:r>
    </w:p>
    <w:p w:rsidR="00594F03" w:rsidRDefault="00594F03" w:rsidP="00594F03">
      <w:pPr>
        <w:pStyle w:val="Default"/>
        <w:rPr>
          <w:sz w:val="23"/>
          <w:szCs w:val="23"/>
        </w:rPr>
      </w:pPr>
      <w:r>
        <w:rPr>
          <w:sz w:val="23"/>
          <w:szCs w:val="23"/>
        </w:rPr>
        <w:t xml:space="preserve"> Balance Sheet </w:t>
      </w:r>
    </w:p>
    <w:p w:rsidR="00594F03" w:rsidRDefault="00594F03" w:rsidP="00594F03">
      <w:pPr>
        <w:pStyle w:val="Default"/>
        <w:rPr>
          <w:sz w:val="23"/>
          <w:szCs w:val="23"/>
        </w:rPr>
      </w:pPr>
    </w:p>
    <w:p w:rsidR="00594F03" w:rsidRDefault="00594F03" w:rsidP="00594F03">
      <w:pPr>
        <w:pStyle w:val="Default"/>
        <w:rPr>
          <w:sz w:val="23"/>
          <w:szCs w:val="23"/>
        </w:rPr>
      </w:pPr>
      <w:r>
        <w:rPr>
          <w:sz w:val="23"/>
          <w:szCs w:val="23"/>
        </w:rPr>
        <w:t>Suggested Readings:-</w:t>
      </w:r>
    </w:p>
    <w:p w:rsidR="00594F03" w:rsidRDefault="00594F03" w:rsidP="00594F03">
      <w:pPr>
        <w:pStyle w:val="Default"/>
        <w:rPr>
          <w:sz w:val="23"/>
          <w:szCs w:val="23"/>
        </w:rPr>
      </w:pPr>
    </w:p>
    <w:p w:rsidR="00594F03" w:rsidRDefault="00594F03" w:rsidP="00CE4FAA">
      <w:pPr>
        <w:pStyle w:val="Default"/>
        <w:numPr>
          <w:ilvl w:val="0"/>
          <w:numId w:val="38"/>
        </w:numPr>
        <w:rPr>
          <w:sz w:val="23"/>
          <w:szCs w:val="23"/>
        </w:rPr>
      </w:pPr>
      <w:r>
        <w:rPr>
          <w:sz w:val="23"/>
          <w:szCs w:val="23"/>
        </w:rPr>
        <w:t>FINANCIAL ACCAOUTING : A MANAGERIAL PRESPECTIVE , R NARAYANSWAMY, PHI LEARNING PVT. LTD</w:t>
      </w:r>
    </w:p>
    <w:p w:rsidR="00594F03" w:rsidRDefault="00594F03" w:rsidP="00CE4FAA">
      <w:pPr>
        <w:pStyle w:val="Default"/>
        <w:numPr>
          <w:ilvl w:val="0"/>
          <w:numId w:val="38"/>
        </w:numPr>
        <w:rPr>
          <w:sz w:val="23"/>
          <w:szCs w:val="23"/>
        </w:rPr>
      </w:pPr>
    </w:p>
    <w:p w:rsidR="00594F03" w:rsidRDefault="00594F03" w:rsidP="00CE4FAA">
      <w:pPr>
        <w:pStyle w:val="ListParagraph"/>
        <w:numPr>
          <w:ilvl w:val="0"/>
          <w:numId w:val="38"/>
        </w:numPr>
        <w:rPr>
          <w:color w:val="000000"/>
        </w:rPr>
      </w:pPr>
      <w:r w:rsidRPr="00BD62C9">
        <w:rPr>
          <w:color w:val="000000"/>
        </w:rPr>
        <w:t>E-Accounting</w:t>
      </w:r>
      <w:r>
        <w:rPr>
          <w:color w:val="000000"/>
        </w:rPr>
        <w:t>:</w:t>
      </w:r>
    </w:p>
    <w:p w:rsidR="00594F03" w:rsidRPr="00B427A5" w:rsidRDefault="00594F03" w:rsidP="00594F03">
      <w:pPr>
        <w:pStyle w:val="ListParagraph"/>
      </w:pPr>
      <w:r w:rsidRPr="00B427A5">
        <w:rPr>
          <w:color w:val="000000"/>
        </w:rPr>
        <w:t xml:space="preserve">CO1: </w:t>
      </w:r>
      <w:r w:rsidRPr="00B427A5">
        <w:t>To impart conceptual and practical knowledge of E-Accounting that uses database system resources.</w:t>
      </w:r>
    </w:p>
    <w:p w:rsidR="00594F03" w:rsidRPr="00B427A5" w:rsidRDefault="00594F03" w:rsidP="00594F03">
      <w:pPr>
        <w:pStyle w:val="ListParagraph"/>
      </w:pPr>
      <w:r w:rsidRPr="00B427A5">
        <w:rPr>
          <w:color w:val="000000"/>
        </w:rPr>
        <w:t xml:space="preserve">CO3: </w:t>
      </w:r>
      <w:r w:rsidRPr="00B427A5">
        <w:t xml:space="preserve">To acquaint with the software to store, maintain and process accounting data for providing various accounting reports. </w:t>
      </w:r>
    </w:p>
    <w:p w:rsidR="00594F03" w:rsidRPr="00B427A5" w:rsidRDefault="00594F03" w:rsidP="00594F03">
      <w:pPr>
        <w:pStyle w:val="ListParagraph"/>
      </w:pPr>
      <w:r w:rsidRPr="00B427A5">
        <w:rPr>
          <w:color w:val="000000"/>
        </w:rPr>
        <w:t>CO 3:</w:t>
      </w:r>
      <w:r w:rsidRPr="00B427A5">
        <w:t xml:space="preserve"> Students will explore performance, liquid assets, inventories, fixed assets, intangible assets, long-term obligations, investments, equity, and cash flows using different kind of software.</w:t>
      </w:r>
    </w:p>
    <w:p w:rsidR="00594F03" w:rsidRPr="00B427A5" w:rsidRDefault="00594F03" w:rsidP="00594F03">
      <w:pPr>
        <w:pStyle w:val="ListParagraph"/>
      </w:pPr>
      <w:r w:rsidRPr="00B427A5">
        <w:rPr>
          <w:color w:val="000000"/>
        </w:rPr>
        <w:t>CO 4:</w:t>
      </w:r>
      <w:r w:rsidRPr="00B427A5">
        <w:t xml:space="preserve"> Identifying and appreciating the data content in accounting transactions.</w:t>
      </w:r>
    </w:p>
    <w:p w:rsidR="00594F03" w:rsidRPr="00B427A5" w:rsidRDefault="00594F03" w:rsidP="00594F03">
      <w:pPr>
        <w:pStyle w:val="ListParagraph"/>
      </w:pPr>
      <w:r w:rsidRPr="00B427A5">
        <w:rPr>
          <w:color w:val="000000"/>
        </w:rPr>
        <w:lastRenderedPageBreak/>
        <w:t xml:space="preserve">CO5: Understanding the </w:t>
      </w:r>
      <w:r w:rsidRPr="00B427A5">
        <w:t>meaning, Basics of Computerized accounting</w:t>
      </w:r>
      <w:r>
        <w:t>, Concepts of Accounting groups.</w:t>
      </w:r>
    </w:p>
    <w:p w:rsidR="00594F03" w:rsidRDefault="00594F03" w:rsidP="00594F03">
      <w:pPr>
        <w:pStyle w:val="Default"/>
        <w:rPr>
          <w:sz w:val="23"/>
          <w:szCs w:val="23"/>
        </w:rPr>
      </w:pPr>
    </w:p>
    <w:p w:rsidR="00594F03" w:rsidRDefault="00594F03" w:rsidP="00594F03">
      <w:pPr>
        <w:pStyle w:val="ListParagraph"/>
        <w:rPr>
          <w:color w:val="000000"/>
        </w:rPr>
      </w:pPr>
    </w:p>
    <w:p w:rsidR="000B4E90" w:rsidRDefault="000B4E90" w:rsidP="000B4E90">
      <w:pPr>
        <w:pStyle w:val="normal0"/>
        <w:pBdr>
          <w:top w:val="nil"/>
          <w:left w:val="nil"/>
          <w:bottom w:val="nil"/>
          <w:right w:val="nil"/>
          <w:between w:val="nil"/>
        </w:pBdr>
        <w:ind w:left="720" w:hanging="720"/>
        <w:rPr>
          <w:color w:val="000000"/>
        </w:rPr>
      </w:pPr>
    </w:p>
    <w:tbl>
      <w:tblPr>
        <w:tblW w:w="9241" w:type="dxa"/>
        <w:tblLayout w:type="fixed"/>
        <w:tblLook w:val="0400"/>
      </w:tblPr>
      <w:tblGrid>
        <w:gridCol w:w="1099"/>
        <w:gridCol w:w="842"/>
        <w:gridCol w:w="841"/>
        <w:gridCol w:w="842"/>
        <w:gridCol w:w="843"/>
        <w:gridCol w:w="843"/>
        <w:gridCol w:w="769"/>
        <w:gridCol w:w="843"/>
        <w:gridCol w:w="773"/>
        <w:gridCol w:w="773"/>
        <w:gridCol w:w="773"/>
      </w:tblGrid>
      <w:tr w:rsidR="000B4E90" w:rsidTr="0092585E">
        <w:tc>
          <w:tcPr>
            <w:tcW w:w="1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r>
              <w:rPr>
                <w:b/>
                <w:i/>
              </w:rPr>
              <w:t>Course Outcome</w:t>
            </w:r>
          </w:p>
        </w:tc>
        <w:tc>
          <w:tcPr>
            <w:tcW w:w="5823" w:type="dxa"/>
            <w:gridSpan w:val="7"/>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r>
              <w:t>Program Outcome</w:t>
            </w:r>
          </w:p>
        </w:tc>
        <w:tc>
          <w:tcPr>
            <w:tcW w:w="2319"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r>
              <w:t>Program Specific Outcome</w:t>
            </w:r>
          </w:p>
        </w:tc>
      </w:tr>
      <w:tr w:rsidR="000B4E90" w:rsidTr="0092585E">
        <w:tc>
          <w:tcPr>
            <w:tcW w:w="11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r>
              <w:t>PO1</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r>
              <w:t>PO2</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r>
              <w:t>PO3</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r>
              <w:t>PO4</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r>
              <w:t>PO5</w:t>
            </w: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r>
              <w:t>PO6</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r>
              <w:t>PO7</w:t>
            </w: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r>
              <w:t>PSO1</w:t>
            </w: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r>
              <w:t>PSO2</w:t>
            </w: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r>
              <w:t>PSO3</w:t>
            </w:r>
          </w:p>
        </w:tc>
      </w:tr>
      <w:tr w:rsidR="000B4E90" w:rsidTr="0092585E">
        <w:tc>
          <w:tcPr>
            <w:tcW w:w="11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r>
              <w:t>CO1</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r>
              <w:t xml:space="preserve"> H</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r>
              <w:t>M</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r>
              <w:t>L</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r>
              <w:t>M</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r>
              <w:t>M</w:t>
            </w: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p>
        </w:tc>
      </w:tr>
      <w:tr w:rsidR="000B4E90" w:rsidTr="0092585E">
        <w:tc>
          <w:tcPr>
            <w:tcW w:w="11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r>
              <w:t>CO2</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r>
              <w:t>M</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r>
              <w:t>L</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r>
              <w:t>L</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r>
              <w:t>L</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r>
              <w:t>L</w:t>
            </w: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p>
        </w:tc>
      </w:tr>
      <w:tr w:rsidR="000B4E90" w:rsidTr="0092585E">
        <w:tc>
          <w:tcPr>
            <w:tcW w:w="11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r>
              <w:t>CO3</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r>
              <w:t> M</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r>
              <w:t>L</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r>
              <w:t>L</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r>
              <w:t>M</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r>
              <w:t>L</w:t>
            </w: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r>
              <w:t>M</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r>
              <w:t xml:space="preserve">  L</w:t>
            </w: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p>
        </w:tc>
      </w:tr>
      <w:tr w:rsidR="000B4E90" w:rsidTr="0092585E">
        <w:tc>
          <w:tcPr>
            <w:tcW w:w="11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r>
              <w:t>CO4</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r>
              <w:t> </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r>
              <w:t>L</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r>
              <w:t>M</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p>
        </w:tc>
      </w:tr>
      <w:tr w:rsidR="000B4E90" w:rsidTr="0092585E">
        <w:tc>
          <w:tcPr>
            <w:tcW w:w="11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r>
              <w:t>CO5</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r>
              <w:t>L</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r>
              <w:t>M</w:t>
            </w: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0B4E90" w:rsidRDefault="000B4E90" w:rsidP="0092585E">
            <w:pPr>
              <w:pStyle w:val="normal0"/>
              <w:jc w:val="both"/>
            </w:pPr>
          </w:p>
        </w:tc>
      </w:tr>
    </w:tbl>
    <w:p w:rsidR="000B4E90" w:rsidRDefault="000B4E90" w:rsidP="000B4E90">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B4E90" w:rsidRDefault="000B4E90" w:rsidP="00594F03">
      <w:pPr>
        <w:pStyle w:val="ListParagraph"/>
        <w:rPr>
          <w:color w:val="000000"/>
        </w:rPr>
      </w:pPr>
    </w:p>
    <w:p w:rsidR="000B4E90" w:rsidRDefault="000B4E90" w:rsidP="00594F03">
      <w:pPr>
        <w:pStyle w:val="ListParagraph"/>
        <w:rPr>
          <w:color w:val="000000"/>
        </w:rPr>
      </w:pPr>
    </w:p>
    <w:p w:rsidR="00594F03" w:rsidRDefault="00594F03" w:rsidP="00594F03">
      <w:pPr>
        <w:jc w:val="center"/>
        <w:rPr>
          <w:b/>
        </w:rPr>
      </w:pPr>
    </w:p>
    <w:p w:rsidR="00594F03" w:rsidRDefault="00594F03" w:rsidP="00594F03">
      <w:pPr>
        <w:jc w:val="center"/>
        <w:rPr>
          <w:b/>
        </w:rPr>
      </w:pPr>
    </w:p>
    <w:p w:rsidR="00594F03" w:rsidRDefault="00594F03" w:rsidP="00594F03">
      <w:pPr>
        <w:jc w:val="center"/>
        <w:rPr>
          <w:b/>
        </w:rPr>
      </w:pPr>
    </w:p>
    <w:p w:rsidR="00594F03" w:rsidRDefault="00594F03" w:rsidP="00594F03">
      <w:pPr>
        <w:jc w:val="center"/>
        <w:rPr>
          <w:b/>
        </w:rPr>
      </w:pPr>
    </w:p>
    <w:p w:rsidR="00594F03" w:rsidRDefault="00594F03" w:rsidP="00594F03">
      <w:pPr>
        <w:jc w:val="center"/>
        <w:rPr>
          <w:b/>
        </w:rPr>
      </w:pPr>
    </w:p>
    <w:p w:rsidR="00594F03" w:rsidRDefault="00594F03" w:rsidP="00594F03">
      <w:pPr>
        <w:jc w:val="center"/>
        <w:rPr>
          <w:b/>
        </w:rPr>
      </w:pPr>
    </w:p>
    <w:p w:rsidR="00594F03" w:rsidRDefault="00594F03" w:rsidP="00594F03">
      <w:pPr>
        <w:jc w:val="center"/>
        <w:rPr>
          <w:b/>
        </w:rPr>
      </w:pPr>
    </w:p>
    <w:p w:rsidR="00594F03" w:rsidRDefault="00594F03" w:rsidP="00594F03">
      <w:pPr>
        <w:jc w:val="center"/>
        <w:rPr>
          <w:b/>
        </w:rPr>
      </w:pPr>
    </w:p>
    <w:p w:rsidR="00594F03" w:rsidRDefault="00594F03" w:rsidP="00C47D19">
      <w:pPr>
        <w:rPr>
          <w:b/>
        </w:rPr>
      </w:pPr>
    </w:p>
    <w:p w:rsidR="00594F03" w:rsidRPr="00277C4C" w:rsidRDefault="00594F03" w:rsidP="00594F03">
      <w:pPr>
        <w:jc w:val="center"/>
        <w:rPr>
          <w:b/>
        </w:rPr>
      </w:pPr>
      <w:r>
        <w:rPr>
          <w:b/>
        </w:rPr>
        <w:t>B.COM  IV</w:t>
      </w:r>
    </w:p>
    <w:p w:rsidR="00594F03" w:rsidRPr="00277C4C" w:rsidRDefault="00594F03" w:rsidP="00594F03">
      <w:pPr>
        <w:jc w:val="center"/>
        <w:rPr>
          <w:b/>
        </w:rPr>
      </w:pPr>
      <w:r>
        <w:rPr>
          <w:b/>
        </w:rPr>
        <w:t xml:space="preserve">E-MARKETING </w:t>
      </w:r>
    </w:p>
    <w:p w:rsidR="00594F03" w:rsidRPr="00277C4C" w:rsidRDefault="00594F03" w:rsidP="00594F03">
      <w:pPr>
        <w:jc w:val="center"/>
        <w:rPr>
          <w:b/>
        </w:rPr>
      </w:pPr>
      <w:r>
        <w:rPr>
          <w:b/>
        </w:rPr>
        <w:t>SUBJECT CODE: BCM161B</w:t>
      </w:r>
    </w:p>
    <w:p w:rsidR="00594F03" w:rsidRPr="00277C4C" w:rsidRDefault="00594F03" w:rsidP="00594F03">
      <w:pPr>
        <w:jc w:val="center"/>
        <w:rPr>
          <w:b/>
        </w:rPr>
      </w:pPr>
      <w:r>
        <w:rPr>
          <w:b/>
        </w:rPr>
        <w:lastRenderedPageBreak/>
        <w:t>CREDITS: 3</w:t>
      </w:r>
      <w:r w:rsidRPr="00277C4C">
        <w:rPr>
          <w:b/>
        </w:rPr>
        <w:t>L+</w:t>
      </w:r>
      <w:r>
        <w:rPr>
          <w:b/>
        </w:rPr>
        <w:t>1T (4</w:t>
      </w:r>
      <w:r w:rsidRPr="00277C4C">
        <w:rPr>
          <w:b/>
        </w:rPr>
        <w:t>)</w:t>
      </w:r>
    </w:p>
    <w:p w:rsidR="00594F03" w:rsidRDefault="00594F03" w:rsidP="00594F03">
      <w:pPr>
        <w:pStyle w:val="Default"/>
        <w:rPr>
          <w:sz w:val="23"/>
          <w:szCs w:val="23"/>
        </w:rPr>
      </w:pPr>
    </w:p>
    <w:p w:rsidR="00594F03" w:rsidRDefault="00594F03" w:rsidP="00594F03">
      <w:pPr>
        <w:pStyle w:val="Default"/>
        <w:rPr>
          <w:b/>
          <w:bCs/>
          <w:sz w:val="23"/>
          <w:szCs w:val="23"/>
        </w:rPr>
      </w:pPr>
    </w:p>
    <w:p w:rsidR="00594F03" w:rsidRPr="00AC4C81" w:rsidRDefault="00594F03" w:rsidP="00594F03">
      <w:pPr>
        <w:pStyle w:val="Default"/>
        <w:jc w:val="both"/>
      </w:pPr>
      <w:r w:rsidRPr="00AC4C81">
        <w:rPr>
          <w:b/>
          <w:bCs/>
        </w:rPr>
        <w:t xml:space="preserve">Objective: </w:t>
      </w:r>
      <w:r w:rsidRPr="00AC4C81">
        <w:t xml:space="preserve">This course aims at providing the knowledge of concept, tools and techniques of E-marketing. </w:t>
      </w:r>
    </w:p>
    <w:p w:rsidR="00594F03" w:rsidRPr="00AC4C81" w:rsidRDefault="00594F03" w:rsidP="00594F03">
      <w:pPr>
        <w:pStyle w:val="Default"/>
        <w:jc w:val="both"/>
      </w:pPr>
    </w:p>
    <w:p w:rsidR="00594F03" w:rsidRPr="00AC4C81" w:rsidRDefault="00594F03" w:rsidP="00594F03">
      <w:pPr>
        <w:pStyle w:val="Default"/>
        <w:jc w:val="both"/>
      </w:pPr>
      <w:r w:rsidRPr="00AC4C81">
        <w:rPr>
          <w:b/>
          <w:bCs/>
        </w:rPr>
        <w:t xml:space="preserve">Unit I: </w:t>
      </w:r>
    </w:p>
    <w:p w:rsidR="00594F03" w:rsidRPr="00AC4C81" w:rsidRDefault="00594F03" w:rsidP="00594F03">
      <w:pPr>
        <w:pStyle w:val="Default"/>
        <w:jc w:val="both"/>
      </w:pPr>
      <w:r w:rsidRPr="00AC4C81">
        <w:rPr>
          <w:b/>
          <w:bCs/>
        </w:rPr>
        <w:t xml:space="preserve">Introduction: </w:t>
      </w:r>
      <w:r w:rsidRPr="00AC4C81">
        <w:t xml:space="preserve">Concept, nature and importance of e-marketing; E-marketing versus traditional marketing; Issues, challenges and opportunities for e-marketing; Reasons for growth of e-marketing; Tools and techniques of e-marketing–advantages and disadvantages; e-marketing situations. </w:t>
      </w:r>
    </w:p>
    <w:p w:rsidR="00594F03" w:rsidRPr="00AC4C81" w:rsidRDefault="00594F03" w:rsidP="00594F03">
      <w:pPr>
        <w:pStyle w:val="Default"/>
        <w:jc w:val="both"/>
      </w:pPr>
    </w:p>
    <w:p w:rsidR="00594F03" w:rsidRPr="00AC4C81" w:rsidRDefault="00594F03" w:rsidP="00594F03">
      <w:pPr>
        <w:pStyle w:val="Default"/>
        <w:jc w:val="both"/>
      </w:pPr>
      <w:r w:rsidRPr="00AC4C81">
        <w:rPr>
          <w:b/>
          <w:bCs/>
        </w:rPr>
        <w:t xml:space="preserve">Unit II: </w:t>
      </w:r>
    </w:p>
    <w:p w:rsidR="00594F03" w:rsidRPr="00AC4C81" w:rsidRDefault="00594F03" w:rsidP="00594F03">
      <w:pPr>
        <w:pStyle w:val="Default"/>
        <w:jc w:val="both"/>
      </w:pPr>
      <w:r w:rsidRPr="00AC4C81">
        <w:rPr>
          <w:b/>
          <w:bCs/>
        </w:rPr>
        <w:t xml:space="preserve">E-Marketing Management: </w:t>
      </w:r>
      <w:r w:rsidRPr="00AC4C81">
        <w:t xml:space="preserve">Segmentation, targeting and positioning; E-marketing mix; E-marketing and customer relationship management – concept and scope; E-customers and their buying process; E-marketing and customer loyalty and satisfaction; Communities and social networks. </w:t>
      </w:r>
    </w:p>
    <w:p w:rsidR="00594F03" w:rsidRPr="00AC4C81" w:rsidRDefault="00594F03" w:rsidP="00594F03">
      <w:pPr>
        <w:pStyle w:val="Default"/>
        <w:jc w:val="both"/>
      </w:pPr>
    </w:p>
    <w:p w:rsidR="00594F03" w:rsidRPr="00AC4C81" w:rsidRDefault="00594F03" w:rsidP="00594F03">
      <w:pPr>
        <w:pStyle w:val="Default"/>
        <w:jc w:val="both"/>
      </w:pPr>
      <w:r w:rsidRPr="00AC4C81">
        <w:rPr>
          <w:b/>
          <w:bCs/>
        </w:rPr>
        <w:t xml:space="preserve">Unit III: </w:t>
      </w:r>
    </w:p>
    <w:p w:rsidR="00594F03" w:rsidRPr="00AC4C81" w:rsidRDefault="00594F03" w:rsidP="00594F03">
      <w:pPr>
        <w:pStyle w:val="Default"/>
        <w:jc w:val="both"/>
      </w:pPr>
      <w:r w:rsidRPr="00AC4C81">
        <w:rPr>
          <w:b/>
          <w:bCs/>
        </w:rPr>
        <w:t xml:space="preserve">Internet Marketing: </w:t>
      </w:r>
      <w:r w:rsidRPr="00AC4C81">
        <w:t>Concept and role of internet marketing; Search engine optimization –functions, type of traffic, keywords and steps in search engine optimization; Internet advertising – types and tracking ROI; Online PR, News and Reputation Management.</w:t>
      </w:r>
    </w:p>
    <w:p w:rsidR="00594F03" w:rsidRPr="00AC4C81" w:rsidRDefault="00594F03" w:rsidP="00594F03">
      <w:pPr>
        <w:pStyle w:val="Default"/>
        <w:jc w:val="both"/>
      </w:pPr>
    </w:p>
    <w:p w:rsidR="00594F03" w:rsidRPr="00A26F01" w:rsidRDefault="00594F03" w:rsidP="00594F03">
      <w:pPr>
        <w:pStyle w:val="Default"/>
        <w:jc w:val="both"/>
        <w:rPr>
          <w:b/>
        </w:rPr>
      </w:pPr>
      <w:r w:rsidRPr="00A26F01">
        <w:rPr>
          <w:b/>
        </w:rPr>
        <w:t>Unit IV</w:t>
      </w:r>
    </w:p>
    <w:p w:rsidR="00594F03" w:rsidRPr="00AC4C81" w:rsidRDefault="00594F03" w:rsidP="00594F03">
      <w:pPr>
        <w:pStyle w:val="Default"/>
        <w:jc w:val="both"/>
      </w:pPr>
      <w:r w:rsidRPr="00AC4C81">
        <w:rPr>
          <w:b/>
        </w:rPr>
        <w:t xml:space="preserve"> Direct marketing</w:t>
      </w:r>
      <w:r w:rsidRPr="00AC4C81">
        <w:t xml:space="preserve"> –scope and growth; E-mail marketing; Social Media Marketing: Concept and tools; Blogging – benefits, types; Video-marketing for business purpose – tools and techniques; Pay per click marketing; Issues and challenges. </w:t>
      </w:r>
    </w:p>
    <w:p w:rsidR="00594F03" w:rsidRPr="00AC4C81" w:rsidRDefault="00594F03" w:rsidP="00594F03">
      <w:pPr>
        <w:pStyle w:val="Default"/>
        <w:jc w:val="both"/>
      </w:pPr>
    </w:p>
    <w:p w:rsidR="00594F03" w:rsidRPr="00AC4C81" w:rsidRDefault="00594F03" w:rsidP="00594F03">
      <w:pPr>
        <w:pStyle w:val="Default"/>
        <w:jc w:val="both"/>
      </w:pPr>
      <w:r w:rsidRPr="00AC4C81">
        <w:rPr>
          <w:b/>
          <w:bCs/>
        </w:rPr>
        <w:t>Unit V:</w:t>
      </w:r>
    </w:p>
    <w:p w:rsidR="00594F03" w:rsidRPr="00AC4C81" w:rsidRDefault="00594F03" w:rsidP="00594F03">
      <w:pPr>
        <w:pStyle w:val="Default"/>
        <w:jc w:val="both"/>
      </w:pPr>
      <w:r w:rsidRPr="00AC4C81">
        <w:rPr>
          <w:b/>
          <w:bCs/>
        </w:rPr>
        <w:t xml:space="preserve">E-payment systems: </w:t>
      </w:r>
      <w:r w:rsidRPr="00AC4C81">
        <w:t xml:space="preserve">Payment gateways; use of Debit and credit cards; Mobile Marketing-Trends and terminologies; Benefits and applications of mobile and smartphone applications; M-commerce. </w:t>
      </w:r>
    </w:p>
    <w:p w:rsidR="00594F03" w:rsidRPr="00AC4C81" w:rsidRDefault="00594F03" w:rsidP="00594F03">
      <w:pPr>
        <w:pStyle w:val="Default"/>
        <w:jc w:val="both"/>
      </w:pPr>
    </w:p>
    <w:p w:rsidR="00594F03" w:rsidRPr="00AC4C81" w:rsidRDefault="00594F03" w:rsidP="00594F03">
      <w:pPr>
        <w:pStyle w:val="Default"/>
        <w:jc w:val="both"/>
      </w:pPr>
      <w:r w:rsidRPr="00AC4C81">
        <w:rPr>
          <w:b/>
          <w:bCs/>
        </w:rPr>
        <w:t xml:space="preserve">READINGS: </w:t>
      </w:r>
    </w:p>
    <w:p w:rsidR="00594F03" w:rsidRPr="00AC4C81" w:rsidRDefault="00594F03" w:rsidP="00594F03">
      <w:pPr>
        <w:pStyle w:val="Default"/>
        <w:jc w:val="both"/>
      </w:pPr>
      <w:r w:rsidRPr="00AC4C81">
        <w:rPr>
          <w:b/>
          <w:bCs/>
        </w:rPr>
        <w:t xml:space="preserve">Essential Readings: </w:t>
      </w:r>
    </w:p>
    <w:p w:rsidR="00594F03" w:rsidRPr="00AC4C81" w:rsidRDefault="00594F03" w:rsidP="00594F03">
      <w:pPr>
        <w:pStyle w:val="Default"/>
        <w:spacing w:after="26"/>
        <w:jc w:val="both"/>
      </w:pPr>
      <w:r w:rsidRPr="00AC4C81">
        <w:t xml:space="preserve">1. Strauss, Judy, and Raymond Frost, </w:t>
      </w:r>
      <w:r w:rsidRPr="00AC4C81">
        <w:rPr>
          <w:i/>
          <w:iCs/>
        </w:rPr>
        <w:t>E-Marketing</w:t>
      </w:r>
      <w:r w:rsidRPr="00AC4C81">
        <w:t xml:space="preserve">, Prentice Hall. </w:t>
      </w:r>
    </w:p>
    <w:p w:rsidR="00594F03" w:rsidRPr="00AC4C81" w:rsidRDefault="00594F03" w:rsidP="00594F03">
      <w:pPr>
        <w:pStyle w:val="Default"/>
        <w:jc w:val="both"/>
      </w:pPr>
      <w:r w:rsidRPr="00AC4C81">
        <w:t xml:space="preserve">2. Hanson, Ward A., </w:t>
      </w:r>
      <w:r w:rsidRPr="00AC4C81">
        <w:rPr>
          <w:i/>
          <w:iCs/>
        </w:rPr>
        <w:t>Principles of Internet Marketing</w:t>
      </w:r>
      <w:r w:rsidRPr="00AC4C81">
        <w:t xml:space="preserve">, South Western College Pub., Division of Thomson Learning. </w:t>
      </w:r>
    </w:p>
    <w:p w:rsidR="00594F03" w:rsidRPr="00AC4C81" w:rsidRDefault="00594F03" w:rsidP="00594F03">
      <w:pPr>
        <w:pStyle w:val="Default"/>
        <w:jc w:val="both"/>
      </w:pPr>
      <w:r w:rsidRPr="00AC4C81">
        <w:t xml:space="preserve">3. Chaffey, D. F., Chadwick, Ellis, Mayer, R. and K. Johnston, </w:t>
      </w:r>
      <w:r w:rsidRPr="00AC4C81">
        <w:rPr>
          <w:i/>
          <w:iCs/>
        </w:rPr>
        <w:t>Internet marketing: Strategy, Implementation and Practice</w:t>
      </w:r>
      <w:r w:rsidRPr="00AC4C81">
        <w:t xml:space="preserve">, Prentice Hall. </w:t>
      </w:r>
    </w:p>
    <w:p w:rsidR="00594F03" w:rsidRPr="00AC4C81" w:rsidRDefault="00594F03" w:rsidP="00594F03">
      <w:pPr>
        <w:pStyle w:val="Default"/>
        <w:jc w:val="both"/>
      </w:pPr>
      <w:r w:rsidRPr="00AC4C81">
        <w:rPr>
          <w:b/>
          <w:bCs/>
        </w:rPr>
        <w:t xml:space="preserve">Suggested Readings: </w:t>
      </w:r>
    </w:p>
    <w:p w:rsidR="00594F03" w:rsidRPr="00AC4C81" w:rsidRDefault="00594F03" w:rsidP="00594F03">
      <w:pPr>
        <w:pStyle w:val="Default"/>
        <w:spacing w:after="27"/>
        <w:jc w:val="both"/>
      </w:pPr>
      <w:r w:rsidRPr="00AC4C81">
        <w:t xml:space="preserve">1. Hanson, W.A. and K. Kalyanam, </w:t>
      </w:r>
      <w:r w:rsidRPr="00AC4C81">
        <w:rPr>
          <w:i/>
          <w:iCs/>
        </w:rPr>
        <w:t>Internet marketing &amp; e-commerce</w:t>
      </w:r>
      <w:r w:rsidRPr="00AC4C81">
        <w:t xml:space="preserve">, South-Western College Pub. </w:t>
      </w:r>
    </w:p>
    <w:p w:rsidR="00594F03" w:rsidRPr="00AC4C81" w:rsidRDefault="00594F03" w:rsidP="00594F03">
      <w:pPr>
        <w:pStyle w:val="Default"/>
        <w:spacing w:after="27"/>
        <w:jc w:val="both"/>
      </w:pPr>
      <w:r w:rsidRPr="00AC4C81">
        <w:t xml:space="preserve">2. Strauss, J. and R. Frost., </w:t>
      </w:r>
      <w:r w:rsidRPr="00AC4C81">
        <w:rPr>
          <w:i/>
          <w:iCs/>
        </w:rPr>
        <w:t>E-marketing</w:t>
      </w:r>
      <w:r w:rsidRPr="00AC4C81">
        <w:t xml:space="preserve">, Pearson Prentice Hall. </w:t>
      </w:r>
    </w:p>
    <w:p w:rsidR="00594F03" w:rsidRPr="00AC4C81" w:rsidRDefault="00594F03" w:rsidP="00594F03">
      <w:pPr>
        <w:pStyle w:val="Default"/>
        <w:spacing w:after="27"/>
        <w:jc w:val="both"/>
      </w:pPr>
      <w:r w:rsidRPr="00AC4C81">
        <w:t xml:space="preserve">3. Fill, Chris, </w:t>
      </w:r>
      <w:r w:rsidRPr="00AC4C81">
        <w:rPr>
          <w:i/>
          <w:iCs/>
        </w:rPr>
        <w:t>Marketing Communication: Interactivity, Communities and Content</w:t>
      </w:r>
      <w:r w:rsidRPr="00AC4C81">
        <w:t xml:space="preserve">, Financial Times Prentice Hall. </w:t>
      </w:r>
    </w:p>
    <w:p w:rsidR="00594F03" w:rsidRPr="00AC4C81" w:rsidRDefault="00594F03" w:rsidP="00594F03">
      <w:pPr>
        <w:pStyle w:val="Default"/>
        <w:spacing w:after="27"/>
        <w:jc w:val="both"/>
      </w:pPr>
      <w:r w:rsidRPr="00AC4C81">
        <w:t xml:space="preserve">4. Scott, David Meerman, </w:t>
      </w:r>
      <w:r w:rsidRPr="00AC4C81">
        <w:rPr>
          <w:i/>
          <w:iCs/>
        </w:rPr>
        <w:t>New Rules of Marketing and PR</w:t>
      </w:r>
      <w:r w:rsidRPr="00AC4C81">
        <w:t xml:space="preserve">, John Wiley &amp; Sons. </w:t>
      </w:r>
    </w:p>
    <w:p w:rsidR="00594F03" w:rsidRPr="00AC4C81" w:rsidRDefault="00594F03" w:rsidP="00594F03">
      <w:pPr>
        <w:pStyle w:val="Default"/>
        <w:jc w:val="both"/>
      </w:pPr>
      <w:r w:rsidRPr="00AC4C81">
        <w:lastRenderedPageBreak/>
        <w:t xml:space="preserve">5. Ryan, Damian, and Calvin Jones, </w:t>
      </w:r>
      <w:r w:rsidRPr="00AC4C81">
        <w:rPr>
          <w:i/>
          <w:iCs/>
        </w:rPr>
        <w:t xml:space="preserve">Understanding Digital Marketing: Marketing Strategies for Engaging the Digital Generation, </w:t>
      </w:r>
      <w:r w:rsidRPr="00AC4C81">
        <w:t xml:space="preserve">Koganpage Publishers. </w:t>
      </w:r>
    </w:p>
    <w:p w:rsidR="00594F03" w:rsidRDefault="00594F03" w:rsidP="00594F03">
      <w:pPr>
        <w:jc w:val="both"/>
      </w:pPr>
    </w:p>
    <w:p w:rsidR="00594F03" w:rsidRDefault="00594F03" w:rsidP="00594F03">
      <w:pPr>
        <w:jc w:val="both"/>
      </w:pPr>
    </w:p>
    <w:p w:rsidR="00594F03" w:rsidRPr="00A37200" w:rsidRDefault="00594F03" w:rsidP="00CE4FAA">
      <w:pPr>
        <w:pStyle w:val="ListParagraph"/>
        <w:numPr>
          <w:ilvl w:val="0"/>
          <w:numId w:val="37"/>
        </w:numPr>
        <w:rPr>
          <w:color w:val="000000"/>
        </w:rPr>
      </w:pPr>
      <w:r>
        <w:rPr>
          <w:color w:val="000000"/>
        </w:rPr>
        <w:t xml:space="preserve">CO1: </w:t>
      </w:r>
      <w:r>
        <w:t>The</w:t>
      </w:r>
      <w:r w:rsidRPr="00AC4C81">
        <w:t xml:space="preserve"> course aims at providing the knowledge of concept, tools and techniques of E-marketing. </w:t>
      </w:r>
    </w:p>
    <w:p w:rsidR="00594F03" w:rsidRDefault="00594F03" w:rsidP="00CE4FAA">
      <w:pPr>
        <w:pStyle w:val="ListParagraph"/>
        <w:numPr>
          <w:ilvl w:val="0"/>
          <w:numId w:val="37"/>
        </w:numPr>
        <w:rPr>
          <w:color w:val="000000"/>
        </w:rPr>
      </w:pPr>
      <w:r>
        <w:rPr>
          <w:color w:val="000000"/>
        </w:rPr>
        <w:t>CO2: Helps to understand the various changing trend in the E- marketing strategies.</w:t>
      </w:r>
    </w:p>
    <w:p w:rsidR="00594F03" w:rsidRDefault="00594F03" w:rsidP="00CE4FAA">
      <w:pPr>
        <w:pStyle w:val="ListParagraph"/>
        <w:numPr>
          <w:ilvl w:val="0"/>
          <w:numId w:val="37"/>
        </w:numPr>
      </w:pPr>
      <w:r>
        <w:rPr>
          <w:color w:val="000000"/>
        </w:rPr>
        <w:t xml:space="preserve">CO3: </w:t>
      </w:r>
      <w:r w:rsidRPr="00D408AC">
        <w:t>To acquaint the emerging opportunities worldwide for</w:t>
      </w:r>
      <w:r>
        <w:t xml:space="preserve"> E-</w:t>
      </w:r>
      <w:r w:rsidRPr="00D408AC">
        <w:t xml:space="preserve"> business.</w:t>
      </w:r>
    </w:p>
    <w:p w:rsidR="00594F03" w:rsidRDefault="00594F03" w:rsidP="00CE4FAA">
      <w:pPr>
        <w:pStyle w:val="ListParagraph"/>
        <w:numPr>
          <w:ilvl w:val="0"/>
          <w:numId w:val="37"/>
        </w:numPr>
      </w:pPr>
      <w:r>
        <w:rPr>
          <w:color w:val="000000"/>
        </w:rPr>
        <w:t>CO4:</w:t>
      </w:r>
      <w:r>
        <w:t xml:space="preserve"> Analyse the ethical issues related to e-marketing.</w:t>
      </w:r>
    </w:p>
    <w:p w:rsidR="00594F03" w:rsidRPr="00D408AC" w:rsidRDefault="00594F03" w:rsidP="00CE4FAA">
      <w:pPr>
        <w:pStyle w:val="ListParagraph"/>
        <w:numPr>
          <w:ilvl w:val="0"/>
          <w:numId w:val="37"/>
        </w:numPr>
      </w:pPr>
      <w:r>
        <w:rPr>
          <w:color w:val="000000"/>
        </w:rPr>
        <w:t>CO5: Students will learn various marketing strategies to develop online business.</w:t>
      </w:r>
    </w:p>
    <w:p w:rsidR="00594F03" w:rsidRDefault="00594F03" w:rsidP="00CE4FAA">
      <w:pPr>
        <w:pStyle w:val="ListParagraph"/>
        <w:numPr>
          <w:ilvl w:val="0"/>
          <w:numId w:val="37"/>
        </w:numPr>
        <w:rPr>
          <w:color w:val="000000"/>
        </w:rPr>
      </w:pPr>
      <w:r>
        <w:rPr>
          <w:color w:val="000000"/>
        </w:rPr>
        <w:t xml:space="preserve"> </w:t>
      </w:r>
    </w:p>
    <w:p w:rsidR="007509A5" w:rsidRDefault="007509A5" w:rsidP="00CE4FAA">
      <w:pPr>
        <w:pStyle w:val="normal0"/>
        <w:numPr>
          <w:ilvl w:val="0"/>
          <w:numId w:val="37"/>
        </w:numPr>
        <w:pBdr>
          <w:top w:val="nil"/>
          <w:left w:val="nil"/>
          <w:bottom w:val="nil"/>
          <w:right w:val="nil"/>
          <w:between w:val="nil"/>
        </w:pBdr>
        <w:contextualSpacing/>
        <w:rPr>
          <w:color w:val="000000"/>
        </w:rPr>
      </w:pPr>
    </w:p>
    <w:p w:rsidR="007509A5" w:rsidRDefault="007509A5" w:rsidP="00CE4FAA">
      <w:pPr>
        <w:pStyle w:val="normal0"/>
        <w:numPr>
          <w:ilvl w:val="0"/>
          <w:numId w:val="37"/>
        </w:numPr>
        <w:pBdr>
          <w:top w:val="nil"/>
          <w:left w:val="nil"/>
          <w:bottom w:val="nil"/>
          <w:right w:val="nil"/>
          <w:between w:val="nil"/>
        </w:pBdr>
        <w:contextualSpacing/>
      </w:pPr>
    </w:p>
    <w:tbl>
      <w:tblPr>
        <w:tblW w:w="9241" w:type="dxa"/>
        <w:tblLayout w:type="fixed"/>
        <w:tblLook w:val="0400"/>
      </w:tblPr>
      <w:tblGrid>
        <w:gridCol w:w="1099"/>
        <w:gridCol w:w="842"/>
        <w:gridCol w:w="841"/>
        <w:gridCol w:w="842"/>
        <w:gridCol w:w="843"/>
        <w:gridCol w:w="843"/>
        <w:gridCol w:w="769"/>
        <w:gridCol w:w="843"/>
        <w:gridCol w:w="773"/>
        <w:gridCol w:w="773"/>
        <w:gridCol w:w="773"/>
      </w:tblGrid>
      <w:tr w:rsidR="007509A5" w:rsidTr="0092585E">
        <w:tc>
          <w:tcPr>
            <w:tcW w:w="1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rPr>
                <w:b/>
                <w:i/>
              </w:rPr>
              <w:t>Course Outcome</w:t>
            </w:r>
          </w:p>
        </w:tc>
        <w:tc>
          <w:tcPr>
            <w:tcW w:w="5823" w:type="dxa"/>
            <w:gridSpan w:val="7"/>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Program Outcome</w:t>
            </w:r>
          </w:p>
        </w:tc>
        <w:tc>
          <w:tcPr>
            <w:tcW w:w="2319"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Program Specific Outcome</w:t>
            </w:r>
          </w:p>
        </w:tc>
      </w:tr>
      <w:tr w:rsidR="007509A5" w:rsidTr="0092585E">
        <w:tc>
          <w:tcPr>
            <w:tcW w:w="11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PO1</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PO2</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PO3</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PO4</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PO5</w:t>
            </w: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PO6</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PO7</w:t>
            </w: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PSO1</w:t>
            </w: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PSO2</w:t>
            </w: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PSO3</w:t>
            </w:r>
          </w:p>
        </w:tc>
      </w:tr>
      <w:tr w:rsidR="007509A5" w:rsidTr="0092585E">
        <w:tc>
          <w:tcPr>
            <w:tcW w:w="11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CO1</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 xml:space="preserve"> H</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M</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M</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M</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L</w:t>
            </w: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r>
      <w:tr w:rsidR="007509A5" w:rsidTr="0092585E">
        <w:tc>
          <w:tcPr>
            <w:tcW w:w="11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CO2</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 M</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H</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L</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L</w:t>
            </w: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L</w:t>
            </w: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r>
      <w:tr w:rsidR="007509A5" w:rsidTr="0092585E">
        <w:tc>
          <w:tcPr>
            <w:tcW w:w="11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CO3</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M</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L</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M</w:t>
            </w: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r>
      <w:tr w:rsidR="007509A5" w:rsidTr="0092585E">
        <w:tc>
          <w:tcPr>
            <w:tcW w:w="11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CO4</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 </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L</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M</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L</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H</w:t>
            </w: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M</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L</w:t>
            </w: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r>
      <w:tr w:rsidR="007509A5" w:rsidTr="0092585E">
        <w:tc>
          <w:tcPr>
            <w:tcW w:w="11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CO5</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M</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M</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L</w:t>
            </w: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M</w:t>
            </w: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r>
    </w:tbl>
    <w:p w:rsidR="007509A5" w:rsidRDefault="007509A5" w:rsidP="00CE4FAA">
      <w:pPr>
        <w:pStyle w:val="normal0"/>
        <w:numPr>
          <w:ilvl w:val="0"/>
          <w:numId w:val="37"/>
        </w:numPr>
        <w:rPr>
          <w:color w:val="000000"/>
        </w:rPr>
      </w:pPr>
    </w:p>
    <w:p w:rsidR="007509A5" w:rsidRDefault="007509A5" w:rsidP="00CE4FAA">
      <w:pPr>
        <w:pStyle w:val="normal0"/>
        <w:numPr>
          <w:ilvl w:val="0"/>
          <w:numId w:val="37"/>
        </w:numPr>
        <w:jc w:val="both"/>
      </w:pPr>
    </w:p>
    <w:p w:rsidR="00594F03" w:rsidRDefault="00594F03" w:rsidP="00594F03">
      <w:pPr>
        <w:jc w:val="center"/>
        <w:rPr>
          <w:b/>
        </w:rPr>
      </w:pPr>
    </w:p>
    <w:p w:rsidR="00594F03" w:rsidRDefault="00594F03" w:rsidP="00594F03">
      <w:pPr>
        <w:jc w:val="center"/>
        <w:rPr>
          <w:b/>
        </w:rPr>
      </w:pPr>
    </w:p>
    <w:p w:rsidR="00594F03" w:rsidRDefault="00594F03" w:rsidP="00594F03">
      <w:pPr>
        <w:jc w:val="center"/>
        <w:rPr>
          <w:b/>
        </w:rPr>
      </w:pPr>
    </w:p>
    <w:p w:rsidR="00594F03" w:rsidRDefault="00594F03" w:rsidP="00594F03">
      <w:pPr>
        <w:jc w:val="center"/>
        <w:rPr>
          <w:b/>
        </w:rPr>
      </w:pPr>
    </w:p>
    <w:p w:rsidR="00594F03" w:rsidRDefault="00594F03" w:rsidP="00594F03">
      <w:pPr>
        <w:jc w:val="center"/>
        <w:rPr>
          <w:b/>
        </w:rPr>
      </w:pPr>
    </w:p>
    <w:p w:rsidR="00594F03" w:rsidRDefault="00594F03" w:rsidP="00C47D19">
      <w:pPr>
        <w:rPr>
          <w:b/>
        </w:rPr>
      </w:pPr>
    </w:p>
    <w:p w:rsidR="00594F03" w:rsidRDefault="00594F03" w:rsidP="00594F03">
      <w:pPr>
        <w:jc w:val="center"/>
        <w:rPr>
          <w:b/>
        </w:rPr>
      </w:pPr>
    </w:p>
    <w:p w:rsidR="00594F03" w:rsidRPr="00277C4C" w:rsidRDefault="00594F03" w:rsidP="00594F03">
      <w:pPr>
        <w:jc w:val="center"/>
        <w:rPr>
          <w:b/>
        </w:rPr>
      </w:pPr>
      <w:r>
        <w:rPr>
          <w:b/>
        </w:rPr>
        <w:t>B.COM IV KCAP/normal</w:t>
      </w:r>
    </w:p>
    <w:p w:rsidR="00594F03" w:rsidRPr="00277C4C" w:rsidRDefault="00594F03" w:rsidP="00594F03">
      <w:pPr>
        <w:jc w:val="center"/>
        <w:rPr>
          <w:b/>
        </w:rPr>
      </w:pPr>
      <w:r>
        <w:rPr>
          <w:b/>
        </w:rPr>
        <w:lastRenderedPageBreak/>
        <w:t>MERCANTILE LAW</w:t>
      </w:r>
    </w:p>
    <w:p w:rsidR="00594F03" w:rsidRPr="00277C4C" w:rsidRDefault="00594F03" w:rsidP="00594F03">
      <w:pPr>
        <w:jc w:val="center"/>
        <w:rPr>
          <w:b/>
        </w:rPr>
      </w:pPr>
      <w:r>
        <w:rPr>
          <w:b/>
        </w:rPr>
        <w:t>SUBJECT CODE: BCM003B</w:t>
      </w:r>
    </w:p>
    <w:p w:rsidR="00594F03" w:rsidRPr="00277C4C" w:rsidRDefault="00594F03" w:rsidP="00594F03">
      <w:pPr>
        <w:jc w:val="center"/>
        <w:rPr>
          <w:b/>
        </w:rPr>
      </w:pPr>
      <w:r>
        <w:rPr>
          <w:b/>
        </w:rPr>
        <w:t>CREDITS: 3</w:t>
      </w:r>
      <w:r w:rsidRPr="00277C4C">
        <w:rPr>
          <w:b/>
        </w:rPr>
        <w:t>L+</w:t>
      </w:r>
      <w:r>
        <w:rPr>
          <w:b/>
        </w:rPr>
        <w:t>1</w:t>
      </w:r>
      <w:r w:rsidRPr="00277C4C">
        <w:rPr>
          <w:b/>
        </w:rPr>
        <w:t>P</w:t>
      </w:r>
      <w:r>
        <w:rPr>
          <w:b/>
        </w:rPr>
        <w:t xml:space="preserve"> (4</w:t>
      </w:r>
      <w:r w:rsidRPr="00277C4C">
        <w:rPr>
          <w:b/>
        </w:rPr>
        <w:t>)</w:t>
      </w:r>
    </w:p>
    <w:p w:rsidR="00594F03" w:rsidRDefault="00594F03" w:rsidP="00594F03">
      <w:pPr>
        <w:spacing w:before="60" w:after="60"/>
        <w:jc w:val="both"/>
        <w:rPr>
          <w:b/>
          <w:lang w:val="en-GB"/>
        </w:rPr>
      </w:pPr>
    </w:p>
    <w:p w:rsidR="00594F03" w:rsidRDefault="00594F03" w:rsidP="00594F03">
      <w:pPr>
        <w:spacing w:before="60" w:after="60"/>
        <w:jc w:val="both"/>
        <w:rPr>
          <w:b/>
          <w:lang w:val="en-GB"/>
        </w:rPr>
      </w:pPr>
    </w:p>
    <w:p w:rsidR="00594F03" w:rsidRDefault="00594F03" w:rsidP="00594F03">
      <w:pPr>
        <w:spacing w:before="60" w:after="60"/>
        <w:jc w:val="both"/>
        <w:rPr>
          <w:b/>
          <w:lang w:val="en-GB"/>
        </w:rPr>
      </w:pPr>
      <w:r>
        <w:rPr>
          <w:b/>
          <w:lang w:val="en-GB"/>
        </w:rPr>
        <w:t xml:space="preserve">Objectives:- </w:t>
      </w:r>
    </w:p>
    <w:p w:rsidR="00594F03" w:rsidRDefault="00594F03" w:rsidP="00CE4FAA">
      <w:pPr>
        <w:pStyle w:val="ListParagraph"/>
        <w:numPr>
          <w:ilvl w:val="0"/>
          <w:numId w:val="36"/>
        </w:numPr>
        <w:spacing w:before="60" w:after="60" w:line="240" w:lineRule="auto"/>
        <w:jc w:val="both"/>
        <w:rPr>
          <w:lang w:val="en-GB"/>
        </w:rPr>
      </w:pPr>
      <w:r w:rsidRPr="00243023">
        <w:rPr>
          <w:lang w:val="en-GB"/>
        </w:rPr>
        <w:t xml:space="preserve">To gain fundamental knowledge of various business laws and their practical application </w:t>
      </w:r>
    </w:p>
    <w:p w:rsidR="00594F03" w:rsidRPr="00871BE4" w:rsidRDefault="00594F03" w:rsidP="00594F03">
      <w:pPr>
        <w:pStyle w:val="ListParagraph"/>
        <w:spacing w:before="60" w:after="60"/>
        <w:jc w:val="both"/>
        <w:rPr>
          <w:lang w:val="en-GB"/>
        </w:rPr>
      </w:pPr>
      <w:r w:rsidRPr="00871BE4">
        <w:rPr>
          <w:lang w:val="en-GB"/>
        </w:rPr>
        <w:t xml:space="preserve">in commercial situations. </w:t>
      </w:r>
    </w:p>
    <w:p w:rsidR="00594F03" w:rsidRDefault="00594F03" w:rsidP="00CE4FAA">
      <w:pPr>
        <w:pStyle w:val="ListParagraph"/>
        <w:numPr>
          <w:ilvl w:val="0"/>
          <w:numId w:val="36"/>
        </w:numPr>
        <w:spacing w:before="60" w:after="60" w:line="240" w:lineRule="auto"/>
        <w:jc w:val="both"/>
        <w:rPr>
          <w:lang w:val="en-GB"/>
        </w:rPr>
      </w:pPr>
      <w:r w:rsidRPr="00243023">
        <w:rPr>
          <w:lang w:val="en-GB"/>
        </w:rPr>
        <w:t xml:space="preserve">To have an awareness of ethical issues in business. </w:t>
      </w:r>
    </w:p>
    <w:p w:rsidR="00594F03" w:rsidRPr="00243023" w:rsidRDefault="00594F03" w:rsidP="00594F03">
      <w:pPr>
        <w:pStyle w:val="ListParagraph"/>
        <w:spacing w:before="60" w:after="60"/>
        <w:jc w:val="both"/>
        <w:rPr>
          <w:lang w:val="en-GB"/>
        </w:rPr>
      </w:pPr>
    </w:p>
    <w:tbl>
      <w:tblPr>
        <w:tblW w:w="0" w:type="auto"/>
        <w:tblLook w:val="01E0"/>
      </w:tblPr>
      <w:tblGrid>
        <w:gridCol w:w="1146"/>
        <w:gridCol w:w="8096"/>
      </w:tblGrid>
      <w:tr w:rsidR="00594F03" w:rsidRPr="00147400" w:rsidTr="00C47D19">
        <w:tc>
          <w:tcPr>
            <w:tcW w:w="1182" w:type="dxa"/>
          </w:tcPr>
          <w:p w:rsidR="00594F03" w:rsidRPr="00147400" w:rsidRDefault="00594F03" w:rsidP="00C47D19">
            <w:pPr>
              <w:tabs>
                <w:tab w:val="left" w:pos="1035"/>
              </w:tabs>
              <w:spacing w:before="60" w:after="60"/>
              <w:jc w:val="both"/>
              <w:rPr>
                <w:lang w:val="en-GB"/>
              </w:rPr>
            </w:pPr>
            <w:r w:rsidRPr="00147400">
              <w:rPr>
                <w:lang w:val="en-GB"/>
              </w:rPr>
              <w:tab/>
            </w:r>
          </w:p>
        </w:tc>
        <w:tc>
          <w:tcPr>
            <w:tcW w:w="8394" w:type="dxa"/>
          </w:tcPr>
          <w:p w:rsidR="00594F03" w:rsidRPr="00147400" w:rsidRDefault="00594F03" w:rsidP="00C47D19">
            <w:pPr>
              <w:spacing w:before="60" w:after="60"/>
              <w:jc w:val="both"/>
              <w:rPr>
                <w:lang w:val="en-GB"/>
              </w:rPr>
            </w:pPr>
            <w:r>
              <w:rPr>
                <w:lang w:val="en-GB"/>
              </w:rPr>
              <w:t>Unit I</w:t>
            </w:r>
          </w:p>
        </w:tc>
      </w:tr>
      <w:tr w:rsidR="00594F03" w:rsidRPr="00147400" w:rsidTr="00C47D19">
        <w:tc>
          <w:tcPr>
            <w:tcW w:w="1182" w:type="dxa"/>
          </w:tcPr>
          <w:p w:rsidR="00594F03" w:rsidRPr="00147400" w:rsidRDefault="00594F03" w:rsidP="00C47D19">
            <w:pPr>
              <w:spacing w:before="60" w:after="60"/>
              <w:jc w:val="both"/>
              <w:rPr>
                <w:b/>
                <w:lang w:val="en-GB"/>
              </w:rPr>
            </w:pPr>
          </w:p>
        </w:tc>
        <w:tc>
          <w:tcPr>
            <w:tcW w:w="8394" w:type="dxa"/>
          </w:tcPr>
          <w:p w:rsidR="00594F03" w:rsidRDefault="00594F03" w:rsidP="00C47D19">
            <w:pPr>
              <w:jc w:val="both"/>
            </w:pPr>
            <w:r w:rsidRPr="00147400">
              <w:t>The Indian Contract Act 1872</w:t>
            </w:r>
            <w:r>
              <w:t xml:space="preserve"> Sec 1- 75</w:t>
            </w:r>
            <w:r w:rsidRPr="00147400">
              <w:t>, Special Types of Contracts: Sections 124 to 238 – Contracts of Indemnity &amp; Guarantee</w:t>
            </w:r>
            <w:r>
              <w:t>.</w:t>
            </w:r>
            <w:r w:rsidRPr="00147400">
              <w:t xml:space="preserve"> Contract of Bailment Including Contract of Pledge and Contract of agency. </w:t>
            </w:r>
          </w:p>
          <w:p w:rsidR="00594F03" w:rsidRPr="00147400" w:rsidRDefault="00594F03" w:rsidP="00C47D19">
            <w:pPr>
              <w:jc w:val="both"/>
            </w:pPr>
            <w:r>
              <w:t>Unit II</w:t>
            </w:r>
          </w:p>
        </w:tc>
      </w:tr>
      <w:tr w:rsidR="00594F03" w:rsidRPr="00147400" w:rsidTr="00C47D19">
        <w:tc>
          <w:tcPr>
            <w:tcW w:w="1182" w:type="dxa"/>
          </w:tcPr>
          <w:p w:rsidR="00594F03" w:rsidRPr="00147400" w:rsidRDefault="00594F03" w:rsidP="00C47D19">
            <w:pPr>
              <w:spacing w:before="60" w:after="60"/>
              <w:jc w:val="both"/>
              <w:rPr>
                <w:b/>
                <w:lang w:val="en-GB"/>
              </w:rPr>
            </w:pPr>
          </w:p>
        </w:tc>
        <w:tc>
          <w:tcPr>
            <w:tcW w:w="8394" w:type="dxa"/>
          </w:tcPr>
          <w:p w:rsidR="00594F03" w:rsidRDefault="00594F03" w:rsidP="00C47D19">
            <w:pPr>
              <w:rPr>
                <w:sz w:val="26"/>
                <w:szCs w:val="26"/>
              </w:rPr>
            </w:pPr>
            <w:r w:rsidRPr="00147400">
              <w:t>T</w:t>
            </w:r>
            <w:r>
              <w:t>he Consumer Protection Act 1986</w:t>
            </w:r>
            <w:r w:rsidRPr="00147400">
              <w:t>,.</w:t>
            </w:r>
            <w:r>
              <w:t xml:space="preserve"> The Negotiable Instrument Act 1881.</w:t>
            </w:r>
            <w:r w:rsidRPr="00F91347">
              <w:rPr>
                <w:sz w:val="26"/>
                <w:szCs w:val="26"/>
              </w:rPr>
              <w:t>The Indian Partnership Act 1932, The Sale of Goods Act 1930.</w:t>
            </w:r>
          </w:p>
          <w:p w:rsidR="00594F03" w:rsidRPr="00F91347" w:rsidRDefault="00594F03" w:rsidP="00C47D19">
            <w:pPr>
              <w:rPr>
                <w:sz w:val="26"/>
                <w:szCs w:val="26"/>
              </w:rPr>
            </w:pPr>
            <w:r>
              <w:rPr>
                <w:sz w:val="26"/>
                <w:szCs w:val="26"/>
              </w:rPr>
              <w:t xml:space="preserve"> Unit III</w:t>
            </w:r>
          </w:p>
        </w:tc>
      </w:tr>
      <w:tr w:rsidR="00594F03" w:rsidRPr="00147400" w:rsidTr="00C47D19">
        <w:tc>
          <w:tcPr>
            <w:tcW w:w="1182" w:type="dxa"/>
          </w:tcPr>
          <w:p w:rsidR="00594F03" w:rsidRPr="00147400" w:rsidRDefault="00594F03" w:rsidP="00C47D19">
            <w:pPr>
              <w:spacing w:before="60" w:after="60"/>
              <w:jc w:val="both"/>
              <w:rPr>
                <w:b/>
                <w:lang w:val="en-GB"/>
              </w:rPr>
            </w:pPr>
          </w:p>
        </w:tc>
        <w:tc>
          <w:tcPr>
            <w:tcW w:w="8394" w:type="dxa"/>
          </w:tcPr>
          <w:p w:rsidR="00594F03" w:rsidRDefault="00594F03" w:rsidP="00C47D19">
            <w:pPr>
              <w:jc w:val="both"/>
            </w:pPr>
            <w:r>
              <w:t>Business Ethics: Introduction, Nature, Purpose of ethics &amp; morals for organizational interest; ethics and conflicts of interests.</w:t>
            </w:r>
          </w:p>
          <w:p w:rsidR="00594F03" w:rsidRDefault="00594F03" w:rsidP="00C47D19">
            <w:pPr>
              <w:jc w:val="both"/>
            </w:pPr>
            <w:r>
              <w:t>Unit IV</w:t>
            </w:r>
          </w:p>
          <w:p w:rsidR="00594F03" w:rsidRDefault="00594F03" w:rsidP="00C47D19">
            <w:pPr>
              <w:jc w:val="both"/>
            </w:pPr>
            <w:r>
              <w:t xml:space="preserve">Ethical and social implications of business policies and decisions, corporate social responsibility, ethical issues in corporate governance. </w:t>
            </w:r>
          </w:p>
          <w:p w:rsidR="00594F03" w:rsidRDefault="00594F03" w:rsidP="00C47D19">
            <w:pPr>
              <w:jc w:val="both"/>
            </w:pPr>
            <w:r>
              <w:t>Unit V</w:t>
            </w:r>
          </w:p>
          <w:p w:rsidR="00594F03" w:rsidRDefault="00594F03" w:rsidP="00C47D19">
            <w:pPr>
              <w:jc w:val="both"/>
            </w:pPr>
            <w:r>
              <w:t>Mode of effecting registration, Remedies for breach of contract, Right of unpaid seller</w:t>
            </w:r>
          </w:p>
          <w:p w:rsidR="00594F03" w:rsidRPr="006560F8" w:rsidRDefault="00594F03" w:rsidP="00C47D19">
            <w:pPr>
              <w:jc w:val="both"/>
              <w:rPr>
                <w:b/>
              </w:rPr>
            </w:pPr>
            <w:r w:rsidRPr="006560F8">
              <w:rPr>
                <w:b/>
              </w:rPr>
              <w:t xml:space="preserve">Suggested Reading </w:t>
            </w:r>
          </w:p>
        </w:tc>
      </w:tr>
      <w:tr w:rsidR="00594F03" w:rsidRPr="00147400" w:rsidTr="00C47D19">
        <w:tc>
          <w:tcPr>
            <w:tcW w:w="1182" w:type="dxa"/>
          </w:tcPr>
          <w:p w:rsidR="00594F03" w:rsidRDefault="00594F03" w:rsidP="00C47D19">
            <w:pPr>
              <w:spacing w:before="60" w:after="60"/>
              <w:jc w:val="both"/>
              <w:rPr>
                <w:b/>
                <w:lang w:val="en-GB"/>
              </w:rPr>
            </w:pPr>
          </w:p>
          <w:p w:rsidR="00594F03" w:rsidRPr="00147400" w:rsidRDefault="00594F03" w:rsidP="00C47D19">
            <w:pPr>
              <w:spacing w:before="60" w:after="60"/>
              <w:jc w:val="both"/>
              <w:rPr>
                <w:b/>
                <w:lang w:val="en-GB"/>
              </w:rPr>
            </w:pPr>
          </w:p>
        </w:tc>
        <w:tc>
          <w:tcPr>
            <w:tcW w:w="8394" w:type="dxa"/>
          </w:tcPr>
          <w:tbl>
            <w:tblPr>
              <w:tblpPr w:leftFromText="180" w:rightFromText="180" w:vertAnchor="text" w:horzAnchor="margin" w:tblpY="-271"/>
              <w:tblOverlap w:val="never"/>
              <w:tblW w:w="8744" w:type="dxa"/>
              <w:tblLook w:val="01E0"/>
            </w:tblPr>
            <w:tblGrid>
              <w:gridCol w:w="8744"/>
            </w:tblGrid>
            <w:tr w:rsidR="00594F03" w:rsidRPr="00147400" w:rsidTr="00C47D19">
              <w:trPr>
                <w:trHeight w:val="1080"/>
              </w:trPr>
              <w:tc>
                <w:tcPr>
                  <w:tcW w:w="8744" w:type="dxa"/>
                </w:tcPr>
                <w:p w:rsidR="00594F03" w:rsidRDefault="00594F03" w:rsidP="00C47D19">
                  <w:pPr>
                    <w:autoSpaceDE w:val="0"/>
                    <w:autoSpaceDN w:val="0"/>
                    <w:adjustRightInd w:val="0"/>
                    <w:jc w:val="both"/>
                  </w:pPr>
                  <w:r w:rsidRPr="00107489">
                    <w:rPr>
                      <w:b/>
                    </w:rPr>
                    <w:t>N.D. Kapoor</w:t>
                  </w:r>
                  <w:r>
                    <w:t xml:space="preserve">; Elements of Mercantile Law, S. Chand, New Delhi. </w:t>
                  </w:r>
                </w:p>
                <w:p w:rsidR="00594F03" w:rsidRDefault="00594F03" w:rsidP="00C47D19">
                  <w:pPr>
                    <w:autoSpaceDE w:val="0"/>
                    <w:autoSpaceDN w:val="0"/>
                    <w:adjustRightInd w:val="0"/>
                    <w:jc w:val="both"/>
                  </w:pPr>
                  <w:r w:rsidRPr="00107489">
                    <w:rPr>
                      <w:b/>
                    </w:rPr>
                    <w:t>Nolakha</w:t>
                  </w:r>
                  <w:r>
                    <w:rPr>
                      <w:b/>
                    </w:rPr>
                    <w:t xml:space="preserve"> R.L.</w:t>
                  </w:r>
                  <w:r>
                    <w:t xml:space="preserve">; Business Law, Ramesh Book Depot, Jaipur. </w:t>
                  </w:r>
                </w:p>
                <w:p w:rsidR="00594F03" w:rsidRDefault="00594F03" w:rsidP="00C47D19">
                  <w:pPr>
                    <w:autoSpaceDE w:val="0"/>
                    <w:autoSpaceDN w:val="0"/>
                    <w:adjustRightInd w:val="0"/>
                    <w:jc w:val="both"/>
                  </w:pPr>
                  <w:r>
                    <w:rPr>
                      <w:b/>
                    </w:rPr>
                    <w:t xml:space="preserve">Rao P.M. </w:t>
                  </w:r>
                  <w:r w:rsidRPr="00291B36">
                    <w:t>“Mercantile Law for CPT Course, PHI Learning. (2011)</w:t>
                  </w:r>
                  <w:r>
                    <w:t>.</w:t>
                  </w:r>
                </w:p>
                <w:p w:rsidR="00594F03" w:rsidRPr="00147400" w:rsidRDefault="00594F03" w:rsidP="00C47D19">
                  <w:pPr>
                    <w:autoSpaceDE w:val="0"/>
                    <w:autoSpaceDN w:val="0"/>
                    <w:adjustRightInd w:val="0"/>
                    <w:jc w:val="both"/>
                  </w:pPr>
                  <w:r w:rsidRPr="001A32EC">
                    <w:rPr>
                      <w:b/>
                    </w:rPr>
                    <w:t>TulsianP.C</w:t>
                  </w:r>
                  <w:r>
                    <w:t xml:space="preserve">.“Mercantile Law for CPT Course”, Tata McGraw Hill Publication. </w:t>
                  </w:r>
                </w:p>
              </w:tc>
            </w:tr>
          </w:tbl>
          <w:p w:rsidR="00594F03" w:rsidRDefault="00594F03" w:rsidP="00C47D19">
            <w:pPr>
              <w:jc w:val="both"/>
            </w:pPr>
          </w:p>
        </w:tc>
      </w:tr>
    </w:tbl>
    <w:p w:rsidR="00594F03" w:rsidRPr="005906A2" w:rsidRDefault="00594F03" w:rsidP="00594F03">
      <w:pPr>
        <w:spacing w:before="60" w:after="60"/>
        <w:ind w:left="360"/>
        <w:rPr>
          <w:lang w:val="en-GB"/>
        </w:rPr>
      </w:pPr>
      <w:r w:rsidRPr="00392BCD">
        <w:rPr>
          <w:color w:val="000000"/>
        </w:rPr>
        <w:lastRenderedPageBreak/>
        <w:t xml:space="preserve">CO1: </w:t>
      </w:r>
      <w:r w:rsidRPr="00392BCD">
        <w:rPr>
          <w:lang w:val="en-GB"/>
        </w:rPr>
        <w:t xml:space="preserve">To gain fundamental knowledge of various business laws and their practical application </w:t>
      </w:r>
      <w:r w:rsidRPr="005906A2">
        <w:rPr>
          <w:lang w:val="en-GB"/>
        </w:rPr>
        <w:t xml:space="preserve">in commercial situations. </w:t>
      </w:r>
    </w:p>
    <w:p w:rsidR="00594F03" w:rsidRDefault="00594F03" w:rsidP="00594F03">
      <w:pPr>
        <w:spacing w:before="60" w:after="60"/>
        <w:rPr>
          <w:lang w:val="en-GB"/>
        </w:rPr>
      </w:pPr>
      <w:r>
        <w:rPr>
          <w:lang w:val="en-GB"/>
        </w:rPr>
        <w:t xml:space="preserve">     </w:t>
      </w:r>
      <w:r w:rsidRPr="00392BCD">
        <w:rPr>
          <w:lang w:val="en-GB"/>
        </w:rPr>
        <w:t xml:space="preserve"> CO 2: To have an awareness of ethical issues in business. </w:t>
      </w:r>
    </w:p>
    <w:p w:rsidR="00594F03" w:rsidRDefault="00594F03" w:rsidP="00594F03">
      <w:r>
        <w:rPr>
          <w:lang w:val="en-GB"/>
        </w:rPr>
        <w:t xml:space="preserve">      </w:t>
      </w:r>
      <w:r w:rsidRPr="005906A2">
        <w:rPr>
          <w:lang w:val="en-GB"/>
        </w:rPr>
        <w:t xml:space="preserve">CO3: </w:t>
      </w:r>
      <w:r w:rsidRPr="005906A2">
        <w:t xml:space="preserve">To provide the students with practical legal knowledge of general topics to help </w:t>
      </w:r>
      <w:r>
        <w:t xml:space="preserve">      </w:t>
      </w:r>
      <w:r w:rsidRPr="005906A2">
        <w:t>become more informed sensitive and effective busines</w:t>
      </w:r>
      <w:r>
        <w:t>s leaders.</w:t>
      </w:r>
    </w:p>
    <w:p w:rsidR="00594F03" w:rsidRDefault="00594F03" w:rsidP="00594F03">
      <w:pPr>
        <w:rPr>
          <w:shd w:val="clear" w:color="auto" w:fill="FFFFFF"/>
        </w:rPr>
      </w:pPr>
      <w:r w:rsidRPr="004F7133">
        <w:t xml:space="preserve">      CO4:</w:t>
      </w:r>
      <w:r w:rsidRPr="004F7133">
        <w:rPr>
          <w:shd w:val="clear" w:color="auto" w:fill="FFFFFF"/>
        </w:rPr>
        <w:t xml:space="preserve"> </w:t>
      </w:r>
      <w:r>
        <w:rPr>
          <w:shd w:val="clear" w:color="auto" w:fill="FFFFFF"/>
        </w:rPr>
        <w:t>To develop an</w:t>
      </w:r>
      <w:r w:rsidRPr="004F7133">
        <w:rPr>
          <w:shd w:val="clear" w:color="auto" w:fill="FFFFFF"/>
        </w:rPr>
        <w:t xml:space="preserve"> understanding of professional, ethical, legal, security and social issues</w:t>
      </w:r>
      <w:r>
        <w:rPr>
          <w:shd w:val="clear" w:color="auto" w:fill="FFFFFF"/>
        </w:rPr>
        <w:t>.</w:t>
      </w:r>
    </w:p>
    <w:p w:rsidR="00594F03" w:rsidRDefault="00594F03" w:rsidP="00594F03">
      <w:pPr>
        <w:rPr>
          <w:shd w:val="clear" w:color="auto" w:fill="FFFFFF"/>
        </w:rPr>
      </w:pPr>
      <w:r>
        <w:rPr>
          <w:shd w:val="clear" w:color="auto" w:fill="FFFFFF"/>
        </w:rPr>
        <w:t xml:space="preserve">      CO5: Identifies the various legal laws in the business context.</w:t>
      </w:r>
    </w:p>
    <w:tbl>
      <w:tblPr>
        <w:tblW w:w="9241" w:type="dxa"/>
        <w:tblLayout w:type="fixed"/>
        <w:tblLook w:val="0400"/>
      </w:tblPr>
      <w:tblGrid>
        <w:gridCol w:w="1099"/>
        <w:gridCol w:w="842"/>
        <w:gridCol w:w="841"/>
        <w:gridCol w:w="842"/>
        <w:gridCol w:w="843"/>
        <w:gridCol w:w="843"/>
        <w:gridCol w:w="769"/>
        <w:gridCol w:w="843"/>
        <w:gridCol w:w="773"/>
        <w:gridCol w:w="773"/>
        <w:gridCol w:w="773"/>
      </w:tblGrid>
      <w:tr w:rsidR="007509A5" w:rsidTr="0092585E">
        <w:tc>
          <w:tcPr>
            <w:tcW w:w="1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rPr>
                <w:b/>
                <w:i/>
              </w:rPr>
              <w:t>Course Outcome</w:t>
            </w:r>
          </w:p>
        </w:tc>
        <w:tc>
          <w:tcPr>
            <w:tcW w:w="5823" w:type="dxa"/>
            <w:gridSpan w:val="7"/>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Program Outcome</w:t>
            </w:r>
          </w:p>
        </w:tc>
        <w:tc>
          <w:tcPr>
            <w:tcW w:w="2319"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Program Specific Outcome</w:t>
            </w:r>
          </w:p>
        </w:tc>
      </w:tr>
      <w:tr w:rsidR="007509A5" w:rsidTr="0092585E">
        <w:tc>
          <w:tcPr>
            <w:tcW w:w="11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PO1</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PO2</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PO3</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PO4</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PO5</w:t>
            </w: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PO6</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PO7</w:t>
            </w: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PSO1</w:t>
            </w: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PSO2</w:t>
            </w: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PSO3</w:t>
            </w:r>
          </w:p>
        </w:tc>
      </w:tr>
      <w:tr w:rsidR="007509A5" w:rsidTr="0092585E">
        <w:tc>
          <w:tcPr>
            <w:tcW w:w="11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CO1</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 xml:space="preserve"> H</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M</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M</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L</w:t>
            </w: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M</w:t>
            </w: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r>
      <w:tr w:rsidR="007509A5" w:rsidTr="0092585E">
        <w:tc>
          <w:tcPr>
            <w:tcW w:w="11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CO2</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H</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M</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L</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H</w:t>
            </w: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r>
      <w:tr w:rsidR="007509A5" w:rsidTr="0092585E">
        <w:tc>
          <w:tcPr>
            <w:tcW w:w="11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CO3</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 </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H</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L</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M</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L</w:t>
            </w: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M</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M</w:t>
            </w: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r>
      <w:tr w:rsidR="007509A5" w:rsidTr="0092585E">
        <w:tc>
          <w:tcPr>
            <w:tcW w:w="11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CO4</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 L</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M</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r>
              <w:t>H</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7509A5" w:rsidRDefault="007509A5" w:rsidP="0092585E">
            <w:pPr>
              <w:pStyle w:val="normal0"/>
              <w:jc w:val="both"/>
            </w:pPr>
          </w:p>
        </w:tc>
      </w:tr>
    </w:tbl>
    <w:p w:rsidR="007509A5" w:rsidRDefault="007509A5" w:rsidP="00594F03">
      <w:pPr>
        <w:rPr>
          <w:shd w:val="clear" w:color="auto" w:fill="FFFFFF"/>
        </w:rPr>
      </w:pPr>
    </w:p>
    <w:p w:rsidR="00594F03" w:rsidRDefault="00594F03" w:rsidP="00594F03"/>
    <w:p w:rsidR="00594F03" w:rsidRDefault="00594F03" w:rsidP="00594F03"/>
    <w:p w:rsidR="00594F03" w:rsidRDefault="00594F03" w:rsidP="00594F03"/>
    <w:p w:rsidR="00594F03" w:rsidRDefault="00594F03" w:rsidP="00594F03"/>
    <w:p w:rsidR="00594F03" w:rsidRDefault="00594F03" w:rsidP="00594F03"/>
    <w:p w:rsidR="00594F03" w:rsidRDefault="00594F03" w:rsidP="00594F03"/>
    <w:p w:rsidR="00594F03" w:rsidRDefault="00594F03" w:rsidP="00594F03"/>
    <w:p w:rsidR="00594F03" w:rsidRDefault="00594F03" w:rsidP="00594F03"/>
    <w:p w:rsidR="00594F03" w:rsidRDefault="00594F03" w:rsidP="00594F03"/>
    <w:p w:rsidR="00594F03" w:rsidRDefault="00594F03" w:rsidP="00594F03"/>
    <w:p w:rsidR="00594F03" w:rsidRDefault="00594F03" w:rsidP="00594F03"/>
    <w:p w:rsidR="00594F03" w:rsidRDefault="00594F03" w:rsidP="00594F03">
      <w:pPr>
        <w:jc w:val="center"/>
        <w:rPr>
          <w:b/>
        </w:rPr>
      </w:pPr>
      <w:r>
        <w:rPr>
          <w:b/>
        </w:rPr>
        <w:t xml:space="preserve">B.COM IV NORMAL /KPMG </w:t>
      </w:r>
    </w:p>
    <w:p w:rsidR="00594F03" w:rsidRDefault="00594F03" w:rsidP="00594F03">
      <w:pPr>
        <w:pStyle w:val="Default"/>
        <w:jc w:val="center"/>
        <w:rPr>
          <w:b/>
          <w:bCs/>
          <w:sz w:val="22"/>
          <w:szCs w:val="22"/>
        </w:rPr>
      </w:pPr>
      <w:r>
        <w:rPr>
          <w:b/>
          <w:bCs/>
          <w:sz w:val="22"/>
          <w:szCs w:val="22"/>
        </w:rPr>
        <w:t xml:space="preserve">COMPUTER APPLICATION </w:t>
      </w:r>
    </w:p>
    <w:p w:rsidR="00594F03" w:rsidRDefault="00594F03" w:rsidP="00594F03">
      <w:pPr>
        <w:pStyle w:val="Default"/>
        <w:jc w:val="center"/>
        <w:rPr>
          <w:sz w:val="22"/>
          <w:szCs w:val="22"/>
        </w:rPr>
      </w:pPr>
    </w:p>
    <w:p w:rsidR="00594F03" w:rsidRDefault="00594F03" w:rsidP="00594F03">
      <w:pPr>
        <w:jc w:val="center"/>
        <w:rPr>
          <w:b/>
        </w:rPr>
      </w:pPr>
      <w:r>
        <w:rPr>
          <w:b/>
        </w:rPr>
        <w:lastRenderedPageBreak/>
        <w:t>SUBJECT CODE: BMC007A</w:t>
      </w:r>
    </w:p>
    <w:p w:rsidR="00594F03" w:rsidRDefault="00594F03" w:rsidP="00594F03">
      <w:pPr>
        <w:jc w:val="center"/>
        <w:rPr>
          <w:b/>
        </w:rPr>
      </w:pPr>
      <w:r>
        <w:rPr>
          <w:b/>
        </w:rPr>
        <w:t>CREDITS: 2L (2)</w:t>
      </w:r>
    </w:p>
    <w:p w:rsidR="00594F03" w:rsidRPr="00EF2833" w:rsidRDefault="00594F03" w:rsidP="00594F03">
      <w:pPr>
        <w:jc w:val="center"/>
        <w:rPr>
          <w:b/>
        </w:rPr>
      </w:pPr>
    </w:p>
    <w:p w:rsidR="00594F03" w:rsidRPr="00EF2833" w:rsidRDefault="00594F03" w:rsidP="00594F03">
      <w:pPr>
        <w:jc w:val="both"/>
        <w:rPr>
          <w:b/>
        </w:rPr>
      </w:pPr>
      <w:r w:rsidRPr="00EF2833">
        <w:rPr>
          <w:b/>
        </w:rPr>
        <w:t>Unit-I</w:t>
      </w:r>
    </w:p>
    <w:p w:rsidR="00594F03" w:rsidRPr="00EF2833" w:rsidRDefault="00594F03" w:rsidP="00594F03">
      <w:pPr>
        <w:jc w:val="both"/>
      </w:pPr>
      <w:r w:rsidRPr="00EF2833">
        <w:t>Introduction to MS Project 2010:Understanding Projects,Managing Projects &amp; Project Management software,Taking a first look at project – Starting Project ,Entering information, Changing Views.</w:t>
      </w:r>
    </w:p>
    <w:p w:rsidR="00594F03" w:rsidRPr="00EF2833" w:rsidRDefault="00594F03" w:rsidP="00594F03">
      <w:pPr>
        <w:jc w:val="both"/>
        <w:rPr>
          <w:b/>
        </w:rPr>
      </w:pPr>
      <w:r w:rsidRPr="00EF2833">
        <w:rPr>
          <w:b/>
        </w:rPr>
        <w:t>Unit-II</w:t>
      </w:r>
    </w:p>
    <w:p w:rsidR="00594F03" w:rsidRPr="00EF2833" w:rsidRDefault="00594F03" w:rsidP="00594F03">
      <w:pPr>
        <w:jc w:val="both"/>
      </w:pPr>
      <w:r w:rsidRPr="00EF2833">
        <w:t>Creating a new project: Gathering Information,Opening a Project file,Establishing Basic Project Information,Looking at Project Calendars,Entering Tasks,Adding subtasks,saving Projects files,Working with project outline-Adjusting tasks in an outline, Copying task</w:t>
      </w:r>
    </w:p>
    <w:p w:rsidR="00594F03" w:rsidRPr="00EF2833" w:rsidRDefault="00594F03" w:rsidP="00594F03">
      <w:pPr>
        <w:jc w:val="both"/>
      </w:pPr>
      <w:r w:rsidRPr="00EF2833">
        <w:rPr>
          <w:b/>
        </w:rPr>
        <w:t>Unit-III</w:t>
      </w:r>
    </w:p>
    <w:p w:rsidR="00594F03" w:rsidRPr="00EF2833" w:rsidRDefault="00594F03" w:rsidP="00594F03">
      <w:pPr>
        <w:jc w:val="both"/>
      </w:pPr>
      <w:r w:rsidRPr="00EF2833">
        <w:t>Building Tasks: Establishing Timing for Tasks ,Assigning Task timing ,Using Recurring Tasks ,Establishing  Constraints and  deadline dates, Manipulating Gnatt chart to view timing , Entering Task notes ,Establishing  Dependencies among tasks, Viewing Dependencies</w:t>
      </w:r>
    </w:p>
    <w:p w:rsidR="00594F03" w:rsidRPr="00EF2833" w:rsidRDefault="00594F03" w:rsidP="00594F03">
      <w:pPr>
        <w:jc w:val="both"/>
      </w:pPr>
      <w:r w:rsidRPr="00EF2833">
        <w:rPr>
          <w:b/>
        </w:rPr>
        <w:t>Unit-IV</w:t>
      </w:r>
    </w:p>
    <w:p w:rsidR="00594F03" w:rsidRPr="00EF2833" w:rsidRDefault="00594F03" w:rsidP="00594F03">
      <w:pPr>
        <w:jc w:val="both"/>
      </w:pPr>
      <w:r w:rsidRPr="00EF2833">
        <w:t>Creating Resources &amp; Assigning Costs, Understanding Resources, Creating Resources List, Modifying Resource Information, Using Resources and Tasks,Handling Costs.Understanding Basics of Views, Examine Indicators,Admiring Views ,Calenders, Detail Gantt Chart ,Leveling Gantt, Tracking Gantt, Multiple Baselines, Gantt Resource Allocation, resource Form, Resource Graph, Resource Name Form, Resource Sheet, Resource Usage, Roll up views, Task Details Form, Task Entry ,Task Form</w:t>
      </w:r>
    </w:p>
    <w:p w:rsidR="00594F03" w:rsidRPr="00EF2833" w:rsidRDefault="00594F03" w:rsidP="00594F03">
      <w:pPr>
        <w:jc w:val="both"/>
        <w:rPr>
          <w:b/>
        </w:rPr>
      </w:pPr>
      <w:r w:rsidRPr="00EF2833">
        <w:rPr>
          <w:b/>
        </w:rPr>
        <w:t>Unit-V</w:t>
      </w:r>
    </w:p>
    <w:p w:rsidR="00594F03" w:rsidRPr="00EF2833" w:rsidRDefault="00594F03" w:rsidP="00594F03">
      <w:pPr>
        <w:jc w:val="both"/>
      </w:pPr>
      <w:r w:rsidRPr="00EF2833">
        <w:t>Tracking Project progrs,Understanding the principles of tracking ,Usingbaselin, Changing Baseline, Viewing Progress with tracking Gantt Chart View  Interpretation, Task Variance Table, Task Cost Table ,ask work Table ,Understanding Tracking Strategies.</w:t>
      </w:r>
    </w:p>
    <w:p w:rsidR="00594F03" w:rsidRPr="00EF2833" w:rsidRDefault="00594F03" w:rsidP="00594F03">
      <w:pPr>
        <w:jc w:val="both"/>
        <w:rPr>
          <w:b/>
        </w:rPr>
      </w:pPr>
      <w:r w:rsidRPr="00EF2833">
        <w:rPr>
          <w:b/>
        </w:rPr>
        <w:t>Reference Books:</w:t>
      </w:r>
    </w:p>
    <w:p w:rsidR="00594F03" w:rsidRDefault="00594F03" w:rsidP="00594F03">
      <w:pPr>
        <w:jc w:val="both"/>
      </w:pPr>
      <w:r w:rsidRPr="00EF2833">
        <w:t>Microsoft Office Project 2010 Bible by ElanieMamel ,Wiley Publishing.</w:t>
      </w:r>
    </w:p>
    <w:p w:rsidR="00594F03" w:rsidRDefault="00594F03" w:rsidP="00CE4FAA">
      <w:pPr>
        <w:pStyle w:val="ListParagraph"/>
        <w:numPr>
          <w:ilvl w:val="0"/>
          <w:numId w:val="39"/>
        </w:numPr>
        <w:rPr>
          <w:color w:val="000000"/>
        </w:rPr>
      </w:pPr>
      <w:r w:rsidRPr="0044221F">
        <w:rPr>
          <w:color w:val="000000"/>
        </w:rPr>
        <w:t>Computer Applications IV(Web Designing)</w:t>
      </w:r>
    </w:p>
    <w:p w:rsidR="00594F03" w:rsidRPr="00940400" w:rsidRDefault="00594F03" w:rsidP="00594F03">
      <w:pPr>
        <w:pStyle w:val="ListParagraph"/>
      </w:pPr>
      <w:r w:rsidRPr="00940400">
        <w:t>CO1: To understand the software used in web designing.</w:t>
      </w:r>
    </w:p>
    <w:p w:rsidR="00594F03" w:rsidRPr="00940400" w:rsidRDefault="00594F03" w:rsidP="00594F03">
      <w:pPr>
        <w:pStyle w:val="ListParagraph"/>
      </w:pPr>
      <w:r w:rsidRPr="00940400">
        <w:t>CO2: To enable the students develop a clear and precise understanding of technical terms.</w:t>
      </w:r>
    </w:p>
    <w:p w:rsidR="00594F03" w:rsidRPr="00940400" w:rsidRDefault="00594F03" w:rsidP="00594F03">
      <w:pPr>
        <w:pStyle w:val="ListParagraph"/>
      </w:pPr>
      <w:r w:rsidRPr="00940400">
        <w:t>CO3: Identifies the use of various software in decision making.</w:t>
      </w:r>
    </w:p>
    <w:p w:rsidR="00594F03" w:rsidRPr="00940400" w:rsidRDefault="00594F03" w:rsidP="00594F03">
      <w:pPr>
        <w:pStyle w:val="ListParagraph"/>
      </w:pPr>
      <w:r w:rsidRPr="00940400">
        <w:t>CO4: Achieve the basic cognizance required for different kind of business crisis.</w:t>
      </w:r>
    </w:p>
    <w:p w:rsidR="00594F03" w:rsidRDefault="00594F03" w:rsidP="00594F03">
      <w:pPr>
        <w:pStyle w:val="ListParagraph"/>
      </w:pPr>
      <w:r>
        <w:t>CO5: Applies</w:t>
      </w:r>
      <w:r w:rsidRPr="00940400">
        <w:t xml:space="preserve"> the knowledge of various software in various situations.</w:t>
      </w:r>
    </w:p>
    <w:p w:rsidR="00C971F3" w:rsidRDefault="00C971F3" w:rsidP="00594F03">
      <w:pPr>
        <w:pStyle w:val="ListParagraph"/>
      </w:pPr>
    </w:p>
    <w:p w:rsidR="00C971F3" w:rsidRDefault="00C971F3" w:rsidP="00C971F3">
      <w:pPr>
        <w:pStyle w:val="normal0"/>
        <w:pBdr>
          <w:top w:val="nil"/>
          <w:left w:val="nil"/>
          <w:bottom w:val="nil"/>
          <w:right w:val="nil"/>
          <w:between w:val="nil"/>
        </w:pBdr>
        <w:ind w:left="720" w:hanging="720"/>
        <w:rPr>
          <w:color w:val="000000"/>
        </w:rPr>
      </w:pPr>
    </w:p>
    <w:tbl>
      <w:tblPr>
        <w:tblW w:w="9241" w:type="dxa"/>
        <w:tblLayout w:type="fixed"/>
        <w:tblLook w:val="0400"/>
      </w:tblPr>
      <w:tblGrid>
        <w:gridCol w:w="1099"/>
        <w:gridCol w:w="842"/>
        <w:gridCol w:w="841"/>
        <w:gridCol w:w="842"/>
        <w:gridCol w:w="843"/>
        <w:gridCol w:w="843"/>
        <w:gridCol w:w="769"/>
        <w:gridCol w:w="843"/>
        <w:gridCol w:w="773"/>
        <w:gridCol w:w="773"/>
        <w:gridCol w:w="773"/>
      </w:tblGrid>
      <w:tr w:rsidR="00C971F3" w:rsidTr="0092585E">
        <w:tc>
          <w:tcPr>
            <w:tcW w:w="1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rPr>
                <w:b/>
                <w:i/>
              </w:rPr>
              <w:t>Course Outcome</w:t>
            </w:r>
          </w:p>
        </w:tc>
        <w:tc>
          <w:tcPr>
            <w:tcW w:w="5823" w:type="dxa"/>
            <w:gridSpan w:val="7"/>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Program Outcome</w:t>
            </w:r>
          </w:p>
        </w:tc>
        <w:tc>
          <w:tcPr>
            <w:tcW w:w="2319"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Program Specific Outcome</w:t>
            </w:r>
          </w:p>
        </w:tc>
      </w:tr>
      <w:tr w:rsidR="00C971F3" w:rsidTr="0092585E">
        <w:tc>
          <w:tcPr>
            <w:tcW w:w="11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 </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PO1</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PO2</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PO3</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PO4</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PO5</w:t>
            </w: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PO6</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PO7</w:t>
            </w: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PSO1</w:t>
            </w: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PSO2</w:t>
            </w: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PSO3</w:t>
            </w:r>
          </w:p>
        </w:tc>
      </w:tr>
      <w:tr w:rsidR="00C971F3" w:rsidTr="0092585E">
        <w:tc>
          <w:tcPr>
            <w:tcW w:w="11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CO1</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 xml:space="preserve"> M</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M</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H</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L</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L</w:t>
            </w: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M</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M</w:t>
            </w: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p>
        </w:tc>
      </w:tr>
      <w:tr w:rsidR="00C971F3" w:rsidTr="0092585E">
        <w:tc>
          <w:tcPr>
            <w:tcW w:w="11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CO2</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H</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L</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L</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L</w:t>
            </w: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p>
        </w:tc>
      </w:tr>
      <w:tr w:rsidR="00C971F3" w:rsidTr="0092585E">
        <w:tc>
          <w:tcPr>
            <w:tcW w:w="11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CO3</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H </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L</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L</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M</w:t>
            </w: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p>
        </w:tc>
      </w:tr>
      <w:tr w:rsidR="00C971F3" w:rsidTr="0092585E">
        <w:tc>
          <w:tcPr>
            <w:tcW w:w="11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CO4</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 M</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L</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M</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M</w:t>
            </w: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p>
        </w:tc>
      </w:tr>
      <w:tr w:rsidR="00C971F3" w:rsidTr="0092585E">
        <w:tc>
          <w:tcPr>
            <w:tcW w:w="11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CO5</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L</w:t>
            </w:r>
          </w:p>
        </w:tc>
        <w:tc>
          <w:tcPr>
            <w:tcW w:w="841"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L</w:t>
            </w:r>
          </w:p>
        </w:tc>
        <w:tc>
          <w:tcPr>
            <w:tcW w:w="842"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M</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M</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L</w:t>
            </w:r>
          </w:p>
        </w:tc>
        <w:tc>
          <w:tcPr>
            <w:tcW w:w="769"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L</w:t>
            </w:r>
          </w:p>
        </w:tc>
        <w:tc>
          <w:tcPr>
            <w:tcW w:w="843"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r>
              <w:t>L</w:t>
            </w: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p>
        </w:tc>
        <w:tc>
          <w:tcPr>
            <w:tcW w:w="773" w:type="dxa"/>
            <w:tcBorders>
              <w:top w:val="nil"/>
              <w:left w:val="nil"/>
              <w:bottom w:val="single" w:sz="8" w:space="0" w:color="000000"/>
              <w:right w:val="single" w:sz="8" w:space="0" w:color="000000"/>
            </w:tcBorders>
            <w:tcMar>
              <w:top w:w="0" w:type="dxa"/>
              <w:left w:w="108" w:type="dxa"/>
              <w:bottom w:w="0" w:type="dxa"/>
              <w:right w:w="108" w:type="dxa"/>
            </w:tcMar>
          </w:tcPr>
          <w:p w:rsidR="00C971F3" w:rsidRDefault="00C971F3" w:rsidP="0092585E">
            <w:pPr>
              <w:pStyle w:val="normal0"/>
              <w:jc w:val="both"/>
            </w:pPr>
          </w:p>
        </w:tc>
      </w:tr>
    </w:tbl>
    <w:p w:rsidR="00C971F3" w:rsidRDefault="00C971F3" w:rsidP="00C971F3">
      <w:pPr>
        <w:pStyle w:val="normal0"/>
        <w:ind w:left="360"/>
        <w:rPr>
          <w:color w:val="000000"/>
        </w:rPr>
      </w:pPr>
    </w:p>
    <w:p w:rsidR="00594F03" w:rsidRPr="00EF2833" w:rsidRDefault="00594F03" w:rsidP="00594F03">
      <w:pPr>
        <w:jc w:val="both"/>
      </w:pPr>
    </w:p>
    <w:p w:rsidR="00594F03" w:rsidRDefault="00594F03" w:rsidP="00594F03"/>
    <w:p w:rsidR="00594F03" w:rsidRDefault="00594F03" w:rsidP="006A0D73">
      <w:pPr>
        <w:widowControl w:val="0"/>
        <w:autoSpaceDE w:val="0"/>
        <w:autoSpaceDN w:val="0"/>
        <w:adjustRightInd w:val="0"/>
        <w:spacing w:after="0" w:line="282" w:lineRule="exact"/>
        <w:rPr>
          <w:rFonts w:ascii="Times New Roman" w:hAnsi="Times New Roman"/>
          <w:b/>
          <w:bCs/>
          <w:sz w:val="24"/>
          <w:szCs w:val="24"/>
          <w:u w:val="single"/>
        </w:rPr>
      </w:pPr>
    </w:p>
    <w:p w:rsidR="00594F03" w:rsidRDefault="00594F03" w:rsidP="006A0D73">
      <w:pPr>
        <w:widowControl w:val="0"/>
        <w:autoSpaceDE w:val="0"/>
        <w:autoSpaceDN w:val="0"/>
        <w:adjustRightInd w:val="0"/>
        <w:spacing w:after="0" w:line="282" w:lineRule="exact"/>
        <w:rPr>
          <w:rFonts w:ascii="Times New Roman" w:hAnsi="Times New Roman"/>
          <w:b/>
          <w:bCs/>
          <w:sz w:val="24"/>
          <w:szCs w:val="24"/>
          <w:u w:val="single"/>
        </w:rPr>
      </w:pPr>
    </w:p>
    <w:p w:rsidR="00594F03" w:rsidRDefault="00594F03" w:rsidP="006A0D73">
      <w:pPr>
        <w:widowControl w:val="0"/>
        <w:autoSpaceDE w:val="0"/>
        <w:autoSpaceDN w:val="0"/>
        <w:adjustRightInd w:val="0"/>
        <w:spacing w:after="0" w:line="282" w:lineRule="exact"/>
        <w:rPr>
          <w:rFonts w:ascii="Times New Roman" w:hAnsi="Times New Roman"/>
          <w:b/>
          <w:bCs/>
          <w:sz w:val="24"/>
          <w:szCs w:val="24"/>
          <w:u w:val="single"/>
        </w:rPr>
      </w:pPr>
    </w:p>
    <w:p w:rsidR="00594F03" w:rsidRDefault="00594F03" w:rsidP="006A0D73">
      <w:pPr>
        <w:widowControl w:val="0"/>
        <w:autoSpaceDE w:val="0"/>
        <w:autoSpaceDN w:val="0"/>
        <w:adjustRightInd w:val="0"/>
        <w:spacing w:after="0" w:line="282" w:lineRule="exact"/>
        <w:rPr>
          <w:rFonts w:ascii="Times New Roman" w:hAnsi="Times New Roman"/>
          <w:b/>
          <w:bCs/>
          <w:sz w:val="24"/>
          <w:szCs w:val="24"/>
          <w:u w:val="single"/>
        </w:rPr>
      </w:pPr>
    </w:p>
    <w:p w:rsidR="00594F03" w:rsidRDefault="00594F03" w:rsidP="006A0D73">
      <w:pPr>
        <w:widowControl w:val="0"/>
        <w:autoSpaceDE w:val="0"/>
        <w:autoSpaceDN w:val="0"/>
        <w:adjustRightInd w:val="0"/>
        <w:spacing w:after="0" w:line="282" w:lineRule="exact"/>
        <w:rPr>
          <w:rFonts w:ascii="Times New Roman" w:hAnsi="Times New Roman"/>
          <w:b/>
          <w:bCs/>
          <w:sz w:val="24"/>
          <w:szCs w:val="24"/>
          <w:u w:val="single"/>
        </w:rPr>
      </w:pPr>
    </w:p>
    <w:p w:rsidR="00594F03" w:rsidRDefault="00594F03" w:rsidP="006A0D73">
      <w:pPr>
        <w:widowControl w:val="0"/>
        <w:autoSpaceDE w:val="0"/>
        <w:autoSpaceDN w:val="0"/>
        <w:adjustRightInd w:val="0"/>
        <w:spacing w:after="0" w:line="282" w:lineRule="exact"/>
        <w:rPr>
          <w:rFonts w:ascii="Times New Roman" w:hAnsi="Times New Roman"/>
          <w:b/>
          <w:bCs/>
          <w:sz w:val="24"/>
          <w:szCs w:val="24"/>
          <w:u w:val="single"/>
        </w:rPr>
      </w:pPr>
    </w:p>
    <w:p w:rsidR="00594F03" w:rsidRDefault="00594F03" w:rsidP="006A0D73">
      <w:pPr>
        <w:widowControl w:val="0"/>
        <w:autoSpaceDE w:val="0"/>
        <w:autoSpaceDN w:val="0"/>
        <w:adjustRightInd w:val="0"/>
        <w:spacing w:after="0" w:line="282" w:lineRule="exact"/>
        <w:rPr>
          <w:rFonts w:ascii="Times New Roman" w:hAnsi="Times New Roman"/>
          <w:b/>
          <w:bCs/>
          <w:sz w:val="24"/>
          <w:szCs w:val="24"/>
          <w:u w:val="single"/>
        </w:rPr>
      </w:pPr>
    </w:p>
    <w:p w:rsidR="00594F03" w:rsidRDefault="00594F03" w:rsidP="006A0D73">
      <w:pPr>
        <w:widowControl w:val="0"/>
        <w:autoSpaceDE w:val="0"/>
        <w:autoSpaceDN w:val="0"/>
        <w:adjustRightInd w:val="0"/>
        <w:spacing w:after="0" w:line="282" w:lineRule="exact"/>
        <w:rPr>
          <w:rFonts w:ascii="Times New Roman" w:hAnsi="Times New Roman"/>
          <w:b/>
          <w:bCs/>
          <w:sz w:val="24"/>
          <w:szCs w:val="24"/>
          <w:u w:val="single"/>
        </w:rPr>
      </w:pPr>
    </w:p>
    <w:p w:rsidR="000D4A6C" w:rsidRDefault="000D4A6C" w:rsidP="000D4A6C">
      <w:pPr>
        <w:pStyle w:val="normal0"/>
      </w:pPr>
    </w:p>
    <w:p w:rsidR="000D4A6C" w:rsidRDefault="000D4A6C" w:rsidP="000D4A6C">
      <w:pPr>
        <w:pStyle w:val="normal0"/>
      </w:pPr>
    </w:p>
    <w:p w:rsidR="000D4A6C" w:rsidRDefault="000D4A6C" w:rsidP="000D4A6C">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B.COM V</w:t>
      </w:r>
    </w:p>
    <w:p w:rsidR="000D4A6C" w:rsidRDefault="000D4A6C" w:rsidP="000D4A6C">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INTERNATIONAL BUSINESS MANAGEMENT</w:t>
      </w:r>
    </w:p>
    <w:p w:rsidR="000D4A6C" w:rsidRDefault="000D4A6C" w:rsidP="000D4A6C">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SUBJECT CODE: BBA251A</w:t>
      </w:r>
    </w:p>
    <w:p w:rsidR="000D4A6C" w:rsidRDefault="000D4A6C" w:rsidP="000D4A6C">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CREDITS: 3L+1T (4)</w:t>
      </w:r>
    </w:p>
    <w:p w:rsidR="000D4A6C" w:rsidRDefault="000D4A6C" w:rsidP="000D4A6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Objectives:</w:t>
      </w:r>
    </w:p>
    <w:p w:rsidR="000D4A6C" w:rsidRDefault="000D4A6C" w:rsidP="000D4A6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basis objective of this course is to provide understanding to the students with the global dimensions of management.</w:t>
      </w:r>
    </w:p>
    <w:p w:rsidR="000D4A6C" w:rsidRDefault="000D4A6C" w:rsidP="000D4A6C">
      <w:pPr>
        <w:pStyle w:val="normal0"/>
        <w:spacing w:after="0" w:line="240" w:lineRule="auto"/>
        <w:jc w:val="both"/>
        <w:rPr>
          <w:rFonts w:ascii="Times New Roman" w:eastAsia="Times New Roman" w:hAnsi="Times New Roman" w:cs="Times New Roman"/>
          <w:sz w:val="24"/>
          <w:szCs w:val="24"/>
        </w:rPr>
      </w:pPr>
    </w:p>
    <w:p w:rsidR="000D4A6C" w:rsidRDefault="000D4A6C" w:rsidP="000D4A6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I </w:t>
      </w:r>
    </w:p>
    <w:p w:rsidR="000D4A6C" w:rsidRDefault="000D4A6C" w:rsidP="000D4A6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Overview: International Business- Introduction, Concept, Definition, Scope, Trends, Challenges and opportunities; Nature, Meaning and Importance of International competitive advantage, Multidimensional view of Competitiveness- Financial Perspectives- International monetary systems and financial markets, IMF, World Bank, IBRD, IFC, IDA, existing international arrangements; Globalization and foreign investment- Introduction FDI, national FDI policy framework, FPI, Impact of  globalization.</w:t>
      </w:r>
    </w:p>
    <w:p w:rsidR="000D4A6C" w:rsidRDefault="000D4A6C" w:rsidP="000D4A6C">
      <w:pPr>
        <w:pStyle w:val="normal0"/>
        <w:spacing w:after="0" w:line="240" w:lineRule="auto"/>
        <w:jc w:val="both"/>
        <w:rPr>
          <w:rFonts w:ascii="Times New Roman" w:eastAsia="Times New Roman" w:hAnsi="Times New Roman" w:cs="Times New Roman"/>
          <w:sz w:val="24"/>
          <w:szCs w:val="24"/>
        </w:rPr>
      </w:pPr>
    </w:p>
    <w:p w:rsidR="000D4A6C" w:rsidRDefault="000D4A6C" w:rsidP="000D4A6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II </w:t>
      </w:r>
    </w:p>
    <w:p w:rsidR="000D4A6C" w:rsidRDefault="000D4A6C" w:rsidP="000D4A6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Globalization- Technology and its impact, Enhancing technological capabilities, Technology, generation, Technology transfer, Diffusion, Dissemination and spill over, Rationale for globalization, Liberalization and Unification of World economics, International Business theories, Trade Barriers- Tariff and Non- Tariff Barriers.</w:t>
      </w:r>
    </w:p>
    <w:p w:rsidR="000D4A6C" w:rsidRDefault="000D4A6C" w:rsidP="000D4A6C">
      <w:pPr>
        <w:pStyle w:val="normal0"/>
        <w:spacing w:after="0" w:line="240" w:lineRule="auto"/>
        <w:jc w:val="both"/>
        <w:rPr>
          <w:rFonts w:ascii="Times New Roman" w:eastAsia="Times New Roman" w:hAnsi="Times New Roman" w:cs="Times New Roman"/>
          <w:sz w:val="24"/>
          <w:szCs w:val="24"/>
        </w:rPr>
      </w:pPr>
    </w:p>
    <w:p w:rsidR="000D4A6C" w:rsidRDefault="000D4A6C" w:rsidP="000D4A6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III </w:t>
      </w:r>
    </w:p>
    <w:p w:rsidR="000D4A6C" w:rsidRDefault="000D4A6C" w:rsidP="000D4A6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Strategy making and international business- Structure of global organizations, Types of strategies used in strategic planning for achieving global competitive advantage, Meaning, Concept and scope of distinctive competitive advantage, Financial Integration, Cross border merger and acquisitions.</w:t>
      </w:r>
    </w:p>
    <w:p w:rsidR="000D4A6C" w:rsidRDefault="000D4A6C" w:rsidP="000D4A6C">
      <w:pPr>
        <w:pStyle w:val="normal0"/>
        <w:spacing w:after="0" w:line="240" w:lineRule="auto"/>
        <w:jc w:val="both"/>
        <w:rPr>
          <w:rFonts w:ascii="Times New Roman" w:eastAsia="Times New Roman" w:hAnsi="Times New Roman" w:cs="Times New Roman"/>
          <w:sz w:val="24"/>
          <w:szCs w:val="24"/>
        </w:rPr>
      </w:pPr>
    </w:p>
    <w:p w:rsidR="000D4A6C" w:rsidRDefault="000D4A6C" w:rsidP="000D4A6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IV </w:t>
      </w:r>
    </w:p>
    <w:p w:rsidR="000D4A6C" w:rsidRDefault="000D4A6C" w:rsidP="000D4A6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Socio cultural Environment- Managing Diversity within and across cultures, Country risk analysis, Macro environmental risk assessment, Need for risk evaluation; Corporate governance, globalization with social responsibility- Introduction, Social responsibility of TNC, Recent development in corporate social responsibility and policy implications.</w:t>
      </w:r>
    </w:p>
    <w:p w:rsidR="000D4A6C" w:rsidRDefault="000D4A6C" w:rsidP="000D4A6C">
      <w:pPr>
        <w:pStyle w:val="normal0"/>
        <w:spacing w:after="0" w:line="240" w:lineRule="auto"/>
        <w:jc w:val="both"/>
        <w:rPr>
          <w:rFonts w:ascii="Times New Roman" w:eastAsia="Times New Roman" w:hAnsi="Times New Roman" w:cs="Times New Roman"/>
          <w:sz w:val="24"/>
          <w:szCs w:val="24"/>
        </w:rPr>
      </w:pPr>
    </w:p>
    <w:p w:rsidR="000D4A6C" w:rsidRDefault="000D4A6C" w:rsidP="000D4A6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V</w:t>
      </w:r>
    </w:p>
    <w:p w:rsidR="000D4A6C" w:rsidRDefault="000D4A6C" w:rsidP="000D4A6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Global Human Resource Management- Selection, Development, Performance Appraisal and compensation, Motivating employees in the global context and managing groups across cultures, Multicultural management.</w:t>
      </w:r>
    </w:p>
    <w:p w:rsidR="000D4A6C" w:rsidRDefault="000D4A6C" w:rsidP="000D4A6C">
      <w:pPr>
        <w:pStyle w:val="normal0"/>
        <w:spacing w:after="0" w:line="240" w:lineRule="auto"/>
        <w:jc w:val="both"/>
        <w:rPr>
          <w:rFonts w:ascii="Times New Roman" w:eastAsia="Times New Roman" w:hAnsi="Times New Roman" w:cs="Times New Roman"/>
          <w:sz w:val="24"/>
          <w:szCs w:val="24"/>
        </w:rPr>
      </w:pPr>
    </w:p>
    <w:p w:rsidR="000D4A6C" w:rsidRDefault="000D4A6C" w:rsidP="000D4A6C">
      <w:pPr>
        <w:pStyle w:val="normal0"/>
        <w:tabs>
          <w:tab w:val="left" w:pos="1665"/>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 Books:</w:t>
      </w:r>
      <w:r>
        <w:rPr>
          <w:rFonts w:ascii="Times New Roman" w:eastAsia="Times New Roman" w:hAnsi="Times New Roman" w:cs="Times New Roman"/>
          <w:b/>
          <w:sz w:val="24"/>
          <w:szCs w:val="24"/>
        </w:rPr>
        <w:tab/>
      </w:r>
    </w:p>
    <w:p w:rsidR="000D4A6C" w:rsidRDefault="000D4A6C" w:rsidP="000D4A6C">
      <w:pPr>
        <w:pStyle w:val="normal0"/>
        <w:tabs>
          <w:tab w:val="left" w:pos="1665"/>
        </w:tabs>
        <w:spacing w:after="0" w:line="240" w:lineRule="auto"/>
        <w:jc w:val="both"/>
        <w:rPr>
          <w:rFonts w:ascii="Times New Roman" w:eastAsia="Times New Roman" w:hAnsi="Times New Roman" w:cs="Times New Roman"/>
          <w:b/>
          <w:sz w:val="24"/>
          <w:szCs w:val="24"/>
        </w:rPr>
      </w:pPr>
    </w:p>
    <w:p w:rsidR="000D4A6C" w:rsidRDefault="000D4A6C" w:rsidP="00CE4FAA">
      <w:pPr>
        <w:pStyle w:val="normal0"/>
        <w:numPr>
          <w:ilvl w:val="0"/>
          <w:numId w:val="47"/>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Bhalla, V.K. &amp;Shivaramu, S., “International Business: Environment and Management”, Anmol Publication Pvt. Ltd., Seventh Revised Edition, 2003.</w:t>
      </w:r>
    </w:p>
    <w:p w:rsidR="000D4A6C" w:rsidRDefault="000D4A6C" w:rsidP="00CE4FAA">
      <w:pPr>
        <w:pStyle w:val="normal0"/>
        <w:numPr>
          <w:ilvl w:val="0"/>
          <w:numId w:val="47"/>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Rao, P. Subba, “International Business”, Himalaya Publishing House, Second Revised Edition, 2002</w:t>
      </w:r>
    </w:p>
    <w:p w:rsidR="000D4A6C" w:rsidRDefault="000D4A6C" w:rsidP="00CE4FAA">
      <w:pPr>
        <w:pStyle w:val="normal0"/>
        <w:numPr>
          <w:ilvl w:val="0"/>
          <w:numId w:val="47"/>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Goldsmith, Arthur A., “Business Government Society”, Erwin Book Team.</w:t>
      </w:r>
    </w:p>
    <w:p w:rsidR="000D4A6C" w:rsidRDefault="000D4A6C" w:rsidP="00CE4FAA">
      <w:pPr>
        <w:pStyle w:val="normal0"/>
        <w:numPr>
          <w:ilvl w:val="0"/>
          <w:numId w:val="47"/>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Berry, Brian J L, Conkling, Edgar C &amp; RD Michael, “The Global Economy in Transition”, Prentice Hall International Ltd.</w:t>
      </w:r>
    </w:p>
    <w:p w:rsidR="000D4A6C" w:rsidRDefault="000D4A6C" w:rsidP="000D4A6C">
      <w:pPr>
        <w:pStyle w:val="normal0"/>
        <w:rPr>
          <w:rFonts w:ascii="Times New Roman" w:eastAsia="Times New Roman" w:hAnsi="Times New Roman" w:cs="Times New Roman"/>
          <w:sz w:val="24"/>
          <w:szCs w:val="24"/>
        </w:rPr>
      </w:pPr>
    </w:p>
    <w:p w:rsidR="000D4A6C" w:rsidRDefault="000D4A6C" w:rsidP="000D4A6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w:t>
      </w:r>
    </w:p>
    <w:p w:rsidR="000D4A6C" w:rsidRDefault="000D4A6C" w:rsidP="00CE4FAA">
      <w:pPr>
        <w:pStyle w:val="normal0"/>
        <w:numPr>
          <w:ilvl w:val="3"/>
          <w:numId w:val="47"/>
        </w:numPr>
        <w:pBdr>
          <w:top w:val="nil"/>
          <w:left w:val="nil"/>
          <w:bottom w:val="nil"/>
          <w:right w:val="nil"/>
          <w:between w:val="nil"/>
        </w:pBdr>
        <w:spacing w:after="0"/>
        <w:ind w:left="36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Each student will be able to assess the role of social, cultural, political, legal, and technological environment in aiding or hindering international business.</w:t>
      </w:r>
    </w:p>
    <w:p w:rsidR="000D4A6C" w:rsidRDefault="000D4A6C" w:rsidP="00CE4FAA">
      <w:pPr>
        <w:pStyle w:val="normal0"/>
        <w:numPr>
          <w:ilvl w:val="3"/>
          <w:numId w:val="47"/>
        </w:numPr>
        <w:pBdr>
          <w:top w:val="nil"/>
          <w:left w:val="nil"/>
          <w:bottom w:val="nil"/>
          <w:right w:val="nil"/>
          <w:between w:val="nil"/>
        </w:pBdr>
        <w:spacing w:after="0"/>
        <w:ind w:left="36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Each student will be able to understand the theoretical relationship underlying international business transactions and the integration of functional activities in international firms.</w:t>
      </w:r>
    </w:p>
    <w:p w:rsidR="000D4A6C" w:rsidRDefault="000D4A6C" w:rsidP="00CE4FAA">
      <w:pPr>
        <w:pStyle w:val="normal0"/>
        <w:numPr>
          <w:ilvl w:val="3"/>
          <w:numId w:val="47"/>
        </w:numPr>
        <w:pBdr>
          <w:top w:val="nil"/>
          <w:left w:val="nil"/>
          <w:bottom w:val="nil"/>
          <w:right w:val="nil"/>
          <w:between w:val="nil"/>
        </w:pBdr>
        <w:spacing w:after="0"/>
        <w:ind w:left="36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Each student will be able to identify important opportunities and challenges in the international environment and design strategies to deal effectively with them.</w:t>
      </w:r>
    </w:p>
    <w:p w:rsidR="000D4A6C" w:rsidRDefault="000D4A6C" w:rsidP="00CE4FAA">
      <w:pPr>
        <w:pStyle w:val="normal0"/>
        <w:numPr>
          <w:ilvl w:val="3"/>
          <w:numId w:val="47"/>
        </w:numPr>
        <w:pBdr>
          <w:top w:val="nil"/>
          <w:left w:val="nil"/>
          <w:bottom w:val="nil"/>
          <w:right w:val="nil"/>
          <w:between w:val="nil"/>
        </w:pBdr>
        <w:spacing w:after="0"/>
        <w:ind w:left="36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Each student should be able to lead and implement internationalization.</w:t>
      </w:r>
    </w:p>
    <w:p w:rsidR="000D4A6C" w:rsidRDefault="000D4A6C" w:rsidP="000D4A6C">
      <w:pPr>
        <w:pStyle w:val="normal0"/>
        <w:pBdr>
          <w:top w:val="nil"/>
          <w:left w:val="nil"/>
          <w:bottom w:val="nil"/>
          <w:right w:val="nil"/>
          <w:between w:val="nil"/>
        </w:pBdr>
        <w:ind w:left="360" w:hanging="720"/>
        <w:rPr>
          <w:rFonts w:ascii="Times New Roman" w:eastAsia="Times New Roman" w:hAnsi="Times New Roman" w:cs="Times New Roman"/>
          <w:color w:val="000000"/>
          <w:sz w:val="24"/>
          <w:szCs w:val="24"/>
        </w:rPr>
      </w:pPr>
    </w:p>
    <w:p w:rsidR="000D4A6C" w:rsidRDefault="000D4A6C" w:rsidP="000D4A6C">
      <w:pPr>
        <w:pStyle w:val="normal0"/>
        <w:pBdr>
          <w:top w:val="nil"/>
          <w:left w:val="nil"/>
          <w:bottom w:val="nil"/>
          <w:right w:val="nil"/>
          <w:between w:val="nil"/>
        </w:pBdr>
        <w:ind w:left="360" w:hanging="720"/>
        <w:rPr>
          <w:rFonts w:ascii="Times New Roman" w:eastAsia="Times New Roman" w:hAnsi="Times New Roman" w:cs="Times New Roman"/>
          <w:color w:val="000000"/>
          <w:sz w:val="24"/>
          <w:szCs w:val="24"/>
        </w:rPr>
      </w:pPr>
    </w:p>
    <w:p w:rsidR="000D4A6C" w:rsidRDefault="000D4A6C" w:rsidP="000D4A6C">
      <w:pPr>
        <w:pStyle w:val="normal0"/>
        <w:pBdr>
          <w:top w:val="nil"/>
          <w:left w:val="nil"/>
          <w:bottom w:val="nil"/>
          <w:right w:val="nil"/>
          <w:between w:val="nil"/>
        </w:pBdr>
        <w:ind w:left="360" w:hanging="720"/>
        <w:rPr>
          <w:rFonts w:ascii="Times New Roman" w:eastAsia="Times New Roman" w:hAnsi="Times New Roman" w:cs="Times New Roman"/>
          <w:color w:val="000000"/>
          <w:sz w:val="24"/>
          <w:szCs w:val="24"/>
        </w:rPr>
      </w:pPr>
    </w:p>
    <w:p w:rsidR="000D4A6C" w:rsidRDefault="000D4A6C" w:rsidP="000D4A6C">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MAPPING COURSE OUTCOMES LEADING TO THE ACHIEVEMENT OF PROGRAM OUTCOMES AND PROGRAM SPECIFIC OUTCOMES: </w:t>
      </w:r>
    </w:p>
    <w:p w:rsidR="000D4A6C" w:rsidRDefault="000D4A6C" w:rsidP="000D4A6C">
      <w:pPr>
        <w:pStyle w:val="normal0"/>
        <w:spacing w:after="0" w:line="240" w:lineRule="auto"/>
        <w:jc w:val="both"/>
        <w:rPr>
          <w:rFonts w:ascii="Times New Roman" w:eastAsia="Times New Roman" w:hAnsi="Times New Roman" w:cs="Times New Roman"/>
          <w:sz w:val="24"/>
          <w:szCs w:val="24"/>
        </w:rPr>
      </w:pPr>
    </w:p>
    <w:tbl>
      <w:tblPr>
        <w:tblW w:w="7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884"/>
        <w:gridCol w:w="883"/>
        <w:gridCol w:w="884"/>
        <w:gridCol w:w="885"/>
        <w:gridCol w:w="885"/>
        <w:gridCol w:w="799"/>
        <w:gridCol w:w="885"/>
      </w:tblGrid>
      <w:tr w:rsidR="000D4A6C" w:rsidTr="00913D85">
        <w:tc>
          <w:tcPr>
            <w:tcW w:w="1110"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Course Outcome</w:t>
            </w:r>
          </w:p>
        </w:tc>
        <w:tc>
          <w:tcPr>
            <w:tcW w:w="6105" w:type="dxa"/>
            <w:gridSpan w:val="7"/>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Outcome</w:t>
            </w:r>
          </w:p>
        </w:tc>
      </w:tr>
      <w:tr w:rsidR="000D4A6C" w:rsidTr="00913D85">
        <w:tc>
          <w:tcPr>
            <w:tcW w:w="1110"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PO1</w:t>
            </w:r>
          </w:p>
        </w:tc>
        <w:tc>
          <w:tcPr>
            <w:tcW w:w="883"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PO2</w:t>
            </w:r>
          </w:p>
        </w:tc>
        <w:tc>
          <w:tcPr>
            <w:tcW w:w="884"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PO3</w:t>
            </w: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PO4</w:t>
            </w: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PO5</w:t>
            </w:r>
          </w:p>
        </w:tc>
        <w:tc>
          <w:tcPr>
            <w:tcW w:w="799"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PO6</w:t>
            </w: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PO7</w:t>
            </w:r>
          </w:p>
        </w:tc>
      </w:tr>
      <w:tr w:rsidR="000D4A6C" w:rsidTr="00913D85">
        <w:tc>
          <w:tcPr>
            <w:tcW w:w="1110"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CO1</w:t>
            </w:r>
          </w:p>
        </w:tc>
        <w:tc>
          <w:tcPr>
            <w:tcW w:w="884"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799"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r>
      <w:tr w:rsidR="000D4A6C" w:rsidTr="00913D85">
        <w:tc>
          <w:tcPr>
            <w:tcW w:w="1110"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CO2</w:t>
            </w:r>
          </w:p>
        </w:tc>
        <w:tc>
          <w:tcPr>
            <w:tcW w:w="884"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4"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r>
      <w:tr w:rsidR="000D4A6C" w:rsidTr="00913D85">
        <w:tc>
          <w:tcPr>
            <w:tcW w:w="1110"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CO3</w:t>
            </w:r>
          </w:p>
        </w:tc>
        <w:tc>
          <w:tcPr>
            <w:tcW w:w="884"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c>
          <w:tcPr>
            <w:tcW w:w="883"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r>
      <w:tr w:rsidR="000D4A6C" w:rsidTr="00913D85">
        <w:tc>
          <w:tcPr>
            <w:tcW w:w="1110"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CO4</w:t>
            </w:r>
          </w:p>
        </w:tc>
        <w:tc>
          <w:tcPr>
            <w:tcW w:w="884"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4"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r>
    </w:tbl>
    <w:p w:rsidR="000D4A6C" w:rsidRDefault="000D4A6C" w:rsidP="000D4A6C">
      <w:pPr>
        <w:pStyle w:val="normal0"/>
        <w:spacing w:after="0" w:line="240" w:lineRule="auto"/>
        <w:jc w:val="both"/>
        <w:rPr>
          <w:rFonts w:ascii="Times New Roman" w:eastAsia="Times New Roman" w:hAnsi="Times New Roman" w:cs="Times New Roman"/>
          <w:sz w:val="24"/>
          <w:szCs w:val="24"/>
        </w:rPr>
      </w:pPr>
    </w:p>
    <w:p w:rsidR="000D4A6C" w:rsidRDefault="000D4A6C" w:rsidP="000D4A6C">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H = Highly Related; M = Medium  L = Low</w:t>
      </w:r>
    </w:p>
    <w:p w:rsidR="000D4A6C" w:rsidRDefault="000D4A6C" w:rsidP="000D4A6C">
      <w:pPr>
        <w:pStyle w:val="normal0"/>
        <w:pBdr>
          <w:top w:val="nil"/>
          <w:left w:val="nil"/>
          <w:bottom w:val="nil"/>
          <w:right w:val="nil"/>
          <w:between w:val="nil"/>
        </w:pBdr>
        <w:ind w:left="360" w:hanging="720"/>
        <w:rPr>
          <w:rFonts w:ascii="Times New Roman" w:eastAsia="Times New Roman" w:hAnsi="Times New Roman" w:cs="Times New Roman"/>
          <w:b/>
          <w:color w:val="000000"/>
          <w:sz w:val="24"/>
          <w:szCs w:val="24"/>
        </w:rPr>
      </w:pPr>
    </w:p>
    <w:p w:rsidR="000D4A6C" w:rsidRDefault="000D4A6C" w:rsidP="000D4A6C">
      <w:pPr>
        <w:pStyle w:val="normal0"/>
        <w:rPr>
          <w:rFonts w:ascii="Times New Roman" w:eastAsia="Times New Roman" w:hAnsi="Times New Roman" w:cs="Times New Roman"/>
          <w:b/>
          <w:sz w:val="24"/>
          <w:szCs w:val="24"/>
        </w:rPr>
      </w:pPr>
      <w:r>
        <w:br w:type="page"/>
      </w:r>
    </w:p>
    <w:p w:rsidR="000D4A6C" w:rsidRDefault="000D4A6C" w:rsidP="000D4A6C">
      <w:pPr>
        <w:pStyle w:val="normal0"/>
        <w:pBdr>
          <w:top w:val="nil"/>
          <w:left w:val="nil"/>
          <w:bottom w:val="nil"/>
          <w:right w:val="nil"/>
          <w:between w:val="nil"/>
        </w:pBdr>
        <w:spacing w:after="0" w:line="240" w:lineRule="auto"/>
        <w:ind w:left="360" w:hanging="720"/>
        <w:jc w:val="both"/>
        <w:rPr>
          <w:rFonts w:ascii="Times New Roman" w:eastAsia="Times New Roman" w:hAnsi="Times New Roman" w:cs="Times New Roman"/>
          <w:color w:val="000000"/>
          <w:sz w:val="24"/>
          <w:szCs w:val="24"/>
        </w:rPr>
      </w:pPr>
    </w:p>
    <w:p w:rsidR="000D4A6C" w:rsidRDefault="000D4A6C" w:rsidP="000D4A6C">
      <w:pPr>
        <w:pStyle w:val="normal0"/>
        <w:pBdr>
          <w:top w:val="nil"/>
          <w:left w:val="nil"/>
          <w:bottom w:val="nil"/>
          <w:right w:val="nil"/>
          <w:between w:val="nil"/>
        </w:pBdr>
        <w:spacing w:after="0" w:line="240" w:lineRule="auto"/>
        <w:ind w:left="36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B.COM V SEMESTER KCAP</w:t>
      </w:r>
    </w:p>
    <w:p w:rsidR="000D4A6C" w:rsidRDefault="000D4A6C" w:rsidP="000D4A6C">
      <w:pPr>
        <w:pStyle w:val="normal0"/>
        <w:pBdr>
          <w:top w:val="nil"/>
          <w:left w:val="nil"/>
          <w:bottom w:val="nil"/>
          <w:right w:val="nil"/>
          <w:between w:val="nil"/>
        </w:pBdr>
        <w:spacing w:after="0" w:line="240" w:lineRule="auto"/>
        <w:ind w:left="36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INCOME TAX</w:t>
      </w:r>
    </w:p>
    <w:p w:rsidR="000D4A6C" w:rsidRDefault="000D4A6C" w:rsidP="000D4A6C">
      <w:pPr>
        <w:pStyle w:val="normal0"/>
        <w:pBdr>
          <w:top w:val="nil"/>
          <w:left w:val="nil"/>
          <w:bottom w:val="nil"/>
          <w:right w:val="nil"/>
          <w:between w:val="nil"/>
        </w:pBdr>
        <w:spacing w:after="0" w:line="240" w:lineRule="auto"/>
        <w:ind w:left="36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SUBJECT CODE: BCM104B</w:t>
      </w:r>
    </w:p>
    <w:p w:rsidR="000D4A6C" w:rsidRDefault="000D4A6C" w:rsidP="000D4A6C">
      <w:pPr>
        <w:pStyle w:val="normal0"/>
        <w:pBdr>
          <w:top w:val="nil"/>
          <w:left w:val="nil"/>
          <w:bottom w:val="nil"/>
          <w:right w:val="nil"/>
          <w:between w:val="nil"/>
        </w:pBdr>
        <w:spacing w:after="0" w:line="240" w:lineRule="auto"/>
        <w:ind w:left="36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CREDITS: 3L+1T (4)</w:t>
      </w:r>
    </w:p>
    <w:p w:rsidR="000D4A6C" w:rsidRDefault="000D4A6C" w:rsidP="000D4A6C">
      <w:pPr>
        <w:pStyle w:val="normal0"/>
        <w:spacing w:after="0" w:line="240" w:lineRule="auto"/>
        <w:rPr>
          <w:rFonts w:ascii="Times New Roman" w:eastAsia="Times New Roman" w:hAnsi="Times New Roman" w:cs="Times New Roman"/>
          <w:sz w:val="24"/>
          <w:szCs w:val="24"/>
        </w:rPr>
      </w:pPr>
    </w:p>
    <w:p w:rsidR="000D4A6C" w:rsidRDefault="000D4A6C" w:rsidP="000D4A6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Objective:</w:t>
      </w:r>
      <w:r>
        <w:rPr>
          <w:rFonts w:ascii="Times New Roman" w:eastAsia="Times New Roman" w:hAnsi="Times New Roman" w:cs="Times New Roman"/>
          <w:sz w:val="24"/>
          <w:szCs w:val="24"/>
        </w:rPr>
        <w:t xml:space="preserve"> The students should be able to demonstrate an understanding of the tax provisions enabling them to make use of legitimate tax shelters, deductions, exceptions, rebates and allowances.</w:t>
      </w:r>
    </w:p>
    <w:p w:rsidR="000D4A6C" w:rsidRDefault="000D4A6C" w:rsidP="000D4A6C">
      <w:pPr>
        <w:pStyle w:val="normal0"/>
        <w:spacing w:after="0" w:line="240" w:lineRule="auto"/>
        <w:jc w:val="both"/>
        <w:rPr>
          <w:rFonts w:ascii="Times New Roman" w:eastAsia="Times New Roman" w:hAnsi="Times New Roman" w:cs="Times New Roman"/>
          <w:sz w:val="24"/>
          <w:szCs w:val="24"/>
        </w:rPr>
      </w:pPr>
    </w:p>
    <w:p w:rsidR="000D4A6C" w:rsidRDefault="000D4A6C" w:rsidP="000D4A6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I:</w:t>
      </w:r>
    </w:p>
    <w:p w:rsidR="000D4A6C" w:rsidRDefault="000D4A6C" w:rsidP="000D4A6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INTRODUCTION: </w:t>
      </w:r>
      <w:r>
        <w:rPr>
          <w:rFonts w:ascii="Times New Roman" w:eastAsia="Times New Roman" w:hAnsi="Times New Roman" w:cs="Times New Roman"/>
          <w:sz w:val="24"/>
          <w:szCs w:val="24"/>
        </w:rPr>
        <w:t>Introduction &amp; Definitions of Basic Terms, Tax administration &amp; Authorities, Residential status and incidence of tax, computation of taxable income under the salary head and house property head, Computation of taxable income from business or profession.  Introduction of Indian Tax Procedure: Direct Tax: Income Tax, Wealth Tax etc. and Indirect Tax: Custom Duty, Excise Duty, Service Tax and VAT. Important definitions under the Income Tax Act.Residential status and incident of Tax.Clubbing of income.</w:t>
      </w:r>
    </w:p>
    <w:p w:rsidR="000D4A6C" w:rsidRDefault="000D4A6C" w:rsidP="000D4A6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II</w:t>
      </w:r>
    </w:p>
    <w:p w:rsidR="000D4A6C" w:rsidRDefault="000D4A6C" w:rsidP="000D4A6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Income from Salary and House Property: </w:t>
      </w:r>
      <w:r>
        <w:rPr>
          <w:rFonts w:ascii="Times New Roman" w:eastAsia="Times New Roman" w:hAnsi="Times New Roman" w:cs="Times New Roman"/>
          <w:sz w:val="24"/>
          <w:szCs w:val="24"/>
        </w:rPr>
        <w:t>Computation of Income from salary. Computation of Annual Value and taxable income of House Property.</w:t>
      </w:r>
    </w:p>
    <w:p w:rsidR="000D4A6C" w:rsidRDefault="000D4A6C" w:rsidP="000D4A6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III</w:t>
      </w:r>
    </w:p>
    <w:p w:rsidR="000D4A6C" w:rsidRPr="003A6A39" w:rsidRDefault="000D4A6C" w:rsidP="000D4A6C">
      <w:pPr>
        <w:pStyle w:val="normal0"/>
        <w:spacing w:after="0" w:line="240" w:lineRule="auto"/>
        <w:jc w:val="both"/>
        <w:rPr>
          <w:rFonts w:ascii="Times New Roman" w:eastAsia="Times New Roman" w:hAnsi="Times New Roman" w:cs="Times New Roman"/>
          <w:bCs/>
          <w:sz w:val="24"/>
          <w:szCs w:val="24"/>
        </w:rPr>
      </w:pPr>
      <w:r w:rsidRPr="003A6A39">
        <w:rPr>
          <w:rFonts w:ascii="Times New Roman" w:eastAsia="Times New Roman" w:hAnsi="Times New Roman" w:cs="Times New Roman"/>
          <w:bCs/>
          <w:sz w:val="24"/>
          <w:szCs w:val="24"/>
        </w:rPr>
        <w:t xml:space="preserve"> Income from Business or Profession and Capital Gain: Computation of taxable income from Business or Profession: Provisions relating to depreciation, allowable and disallowable expenses. Presumptive income and expenses.Meaning of capital assets &amp; transfer of capital assets, short term and long-term capital gain.Exemption under capital gain.</w:t>
      </w:r>
    </w:p>
    <w:p w:rsidR="000D4A6C" w:rsidRDefault="000D4A6C" w:rsidP="000D4A6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UNIT IV</w:t>
      </w:r>
    </w:p>
    <w:p w:rsidR="000D4A6C" w:rsidRDefault="000D4A6C" w:rsidP="000D4A6C">
      <w:pPr>
        <w:pStyle w:val="normal0"/>
        <w:spacing w:after="0" w:line="240" w:lineRule="auto"/>
        <w:jc w:val="both"/>
        <w:rPr>
          <w:rFonts w:ascii="Times New Roman" w:eastAsia="Times New Roman" w:hAnsi="Times New Roman" w:cs="Times New Roman"/>
          <w:sz w:val="24"/>
          <w:szCs w:val="24"/>
        </w:rPr>
      </w:pPr>
      <w:r w:rsidRPr="003A6A39">
        <w:rPr>
          <w:rFonts w:ascii="Times New Roman" w:eastAsia="Times New Roman" w:hAnsi="Times New Roman" w:cs="Times New Roman"/>
          <w:bCs/>
          <w:sz w:val="24"/>
          <w:szCs w:val="24"/>
        </w:rPr>
        <w:t>Income From Other Sources, Adjustments of Losses and Deductions u/s 80:Income from other sources. Set off and Carry Forward of Losses. Deductions from gross total Income u/s 80</w:t>
      </w:r>
      <w:r>
        <w:rPr>
          <w:rFonts w:ascii="Times New Roman" w:eastAsia="Times New Roman" w:hAnsi="Times New Roman" w:cs="Times New Roman"/>
          <w:sz w:val="24"/>
          <w:szCs w:val="24"/>
        </w:rPr>
        <w:t>.Deduction available for individual and HUF.</w:t>
      </w:r>
    </w:p>
    <w:p w:rsidR="000D4A6C" w:rsidRDefault="000D4A6C" w:rsidP="000D4A6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V</w:t>
      </w:r>
    </w:p>
    <w:p w:rsidR="000D4A6C" w:rsidRDefault="000D4A6C" w:rsidP="000D4A6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3A6A39">
        <w:rPr>
          <w:rFonts w:ascii="Times New Roman" w:eastAsia="Times New Roman" w:hAnsi="Times New Roman" w:cs="Times New Roman"/>
          <w:bCs/>
          <w:sz w:val="24"/>
          <w:szCs w:val="24"/>
        </w:rPr>
        <w:t>Assessment of Individual and Hindu Undivided Family  : computation of taxable income of Individual</w:t>
      </w:r>
      <w:r>
        <w:rPr>
          <w:rFonts w:ascii="Times New Roman" w:eastAsia="Times New Roman" w:hAnsi="Times New Roman" w:cs="Times New Roman"/>
          <w:sz w:val="24"/>
          <w:szCs w:val="24"/>
        </w:rPr>
        <w:t xml:space="preserve"> and HUF, adjustment of agricultural income, tax rates, marginal relief &amp; tax liability. </w:t>
      </w:r>
    </w:p>
    <w:p w:rsidR="000D4A6C" w:rsidRDefault="000D4A6C" w:rsidP="000D4A6C">
      <w:pPr>
        <w:pStyle w:val="normal0"/>
        <w:spacing w:after="0" w:line="240" w:lineRule="auto"/>
        <w:jc w:val="both"/>
        <w:rPr>
          <w:rFonts w:ascii="Times New Roman" w:eastAsia="Times New Roman" w:hAnsi="Times New Roman" w:cs="Times New Roman"/>
          <w:sz w:val="24"/>
          <w:szCs w:val="24"/>
        </w:rPr>
      </w:pPr>
    </w:p>
    <w:p w:rsidR="000D4A6C" w:rsidRDefault="000D4A6C" w:rsidP="000D4A6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Books Recommended:</w:t>
      </w:r>
    </w:p>
    <w:p w:rsidR="000D4A6C" w:rsidRDefault="000D4A6C" w:rsidP="00CE4FAA">
      <w:pPr>
        <w:pStyle w:val="normal0"/>
        <w:numPr>
          <w:ilvl w:val="0"/>
          <w:numId w:val="46"/>
        </w:numPr>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Agarwal, Shah, Jain, Managal, Sharma – Income Tax (RBD, Jaipur) </w:t>
      </w:r>
    </w:p>
    <w:p w:rsidR="000D4A6C" w:rsidRDefault="000D4A6C" w:rsidP="00CE4FAA">
      <w:pPr>
        <w:pStyle w:val="normal0"/>
        <w:numPr>
          <w:ilvl w:val="0"/>
          <w:numId w:val="4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Gupta, Khatri, Goyal –Income Tax (Kailash Book Depot)</w:t>
      </w:r>
    </w:p>
    <w:p w:rsidR="000D4A6C" w:rsidRDefault="000D4A6C" w:rsidP="00CE4FAA">
      <w:pPr>
        <w:pStyle w:val="normal0"/>
        <w:numPr>
          <w:ilvl w:val="0"/>
          <w:numId w:val="4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Patel, Choudhary –Income Tax (ChoudharyPrakashan)</w:t>
      </w:r>
    </w:p>
    <w:p w:rsidR="000D4A6C" w:rsidRDefault="000D4A6C" w:rsidP="00CE4FAA">
      <w:pPr>
        <w:pStyle w:val="normal0"/>
        <w:numPr>
          <w:ilvl w:val="0"/>
          <w:numId w:val="4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Singhania,Vinod K. and Monica Singhania -- Students’ Guide to Income Tax (Taxmann Publications Pvt. Ltd., New Delhi)</w:t>
      </w:r>
    </w:p>
    <w:p w:rsidR="000D4A6C" w:rsidRDefault="000D4A6C" w:rsidP="00CE4FAA">
      <w:pPr>
        <w:pStyle w:val="normal0"/>
        <w:numPr>
          <w:ilvl w:val="0"/>
          <w:numId w:val="4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Ahuja Girish and Ravi Gupta -- Systematic Approach to Income Tax (Bharat Law House, Delh)</w:t>
      </w:r>
    </w:p>
    <w:p w:rsidR="000D4A6C" w:rsidRDefault="000D4A6C" w:rsidP="000D4A6C">
      <w:pPr>
        <w:pStyle w:val="normal0"/>
        <w:rPr>
          <w:rFonts w:ascii="Times New Roman" w:eastAsia="Times New Roman" w:hAnsi="Times New Roman" w:cs="Times New Roman"/>
          <w:sz w:val="24"/>
          <w:szCs w:val="24"/>
        </w:rPr>
      </w:pPr>
    </w:p>
    <w:p w:rsidR="000D4A6C" w:rsidRDefault="000D4A6C" w:rsidP="000D4A6C">
      <w:pPr>
        <w:pStyle w:val="normal0"/>
        <w:rPr>
          <w:rFonts w:ascii="Times New Roman" w:eastAsia="Times New Roman" w:hAnsi="Times New Roman" w:cs="Times New Roman"/>
          <w:sz w:val="24"/>
          <w:szCs w:val="24"/>
        </w:rPr>
      </w:pPr>
    </w:p>
    <w:p w:rsidR="000D4A6C" w:rsidRDefault="000D4A6C" w:rsidP="000D4A6C">
      <w:pPr>
        <w:pStyle w:val="normal0"/>
        <w:rPr>
          <w:rFonts w:ascii="Times New Roman" w:eastAsia="Times New Roman" w:hAnsi="Times New Roman" w:cs="Times New Roman"/>
          <w:sz w:val="24"/>
          <w:szCs w:val="24"/>
        </w:rPr>
      </w:pPr>
    </w:p>
    <w:p w:rsidR="000D4A6C" w:rsidRDefault="000D4A6C" w:rsidP="000D4A6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Course Outcomes: (CO)</w:t>
      </w:r>
    </w:p>
    <w:p w:rsidR="000D4A6C" w:rsidRDefault="000D4A6C" w:rsidP="00CE4FAA">
      <w:pPr>
        <w:pStyle w:val="normal0"/>
        <w:numPr>
          <w:ilvl w:val="0"/>
          <w:numId w:val="42"/>
        </w:numPr>
        <w:shd w:val="clear" w:color="auto" w:fill="FFFFFF"/>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knowledge of the concepts, principles, and rules of taxation of individuals and small businesses;</w:t>
      </w:r>
    </w:p>
    <w:p w:rsidR="000D4A6C" w:rsidRDefault="000D4A6C" w:rsidP="00CE4FAA">
      <w:pPr>
        <w:pStyle w:val="normal0"/>
        <w:numPr>
          <w:ilvl w:val="0"/>
          <w:numId w:val="4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 tax forms for individuals and sole proprietorships;</w:t>
      </w:r>
    </w:p>
    <w:p w:rsidR="000D4A6C" w:rsidRDefault="000D4A6C" w:rsidP="00CE4FAA">
      <w:pPr>
        <w:pStyle w:val="normal0"/>
        <w:numPr>
          <w:ilvl w:val="0"/>
          <w:numId w:val="4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tax planning opportunities and recommend appropriate tax-saving strategies for decision making;</w:t>
      </w:r>
    </w:p>
    <w:p w:rsidR="000D4A6C" w:rsidRDefault="000D4A6C" w:rsidP="00CE4FAA">
      <w:pPr>
        <w:pStyle w:val="normal0"/>
        <w:numPr>
          <w:ilvl w:val="0"/>
          <w:numId w:val="42"/>
        </w:numPr>
        <w:shd w:val="clear" w:color="auto" w:fill="FFFFFF"/>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tax situations for a variety of taxpayers, such as wage earners, salespersons, owners of small business, professionals, investors, home and rental property owners, farmers, etc.</w:t>
      </w:r>
    </w:p>
    <w:p w:rsidR="000D4A6C" w:rsidRDefault="000D4A6C" w:rsidP="000D4A6C">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MAPPING COURSE OUTCOMES LEADING TO THE ACHIEVEMENT OF PROGRAM OUTCOMES AND PROGRAM SPECIFIC OUTCOMES: </w:t>
      </w:r>
    </w:p>
    <w:p w:rsidR="000D4A6C" w:rsidRDefault="000D4A6C" w:rsidP="000D4A6C">
      <w:pPr>
        <w:pStyle w:val="normal0"/>
        <w:spacing w:after="0" w:line="240" w:lineRule="auto"/>
        <w:jc w:val="both"/>
        <w:rPr>
          <w:rFonts w:ascii="Times New Roman" w:eastAsia="Times New Roman" w:hAnsi="Times New Roman" w:cs="Times New Roman"/>
          <w:sz w:val="24"/>
          <w:szCs w:val="24"/>
        </w:rPr>
      </w:pPr>
    </w:p>
    <w:tbl>
      <w:tblPr>
        <w:tblW w:w="7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884"/>
        <w:gridCol w:w="883"/>
        <w:gridCol w:w="884"/>
        <w:gridCol w:w="885"/>
        <w:gridCol w:w="885"/>
        <w:gridCol w:w="799"/>
        <w:gridCol w:w="885"/>
      </w:tblGrid>
      <w:tr w:rsidR="000D4A6C" w:rsidTr="00913D85">
        <w:tc>
          <w:tcPr>
            <w:tcW w:w="1110"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Course Outcome</w:t>
            </w:r>
          </w:p>
        </w:tc>
        <w:tc>
          <w:tcPr>
            <w:tcW w:w="6105" w:type="dxa"/>
            <w:gridSpan w:val="7"/>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Outcome</w:t>
            </w:r>
          </w:p>
        </w:tc>
      </w:tr>
      <w:tr w:rsidR="000D4A6C" w:rsidTr="00913D85">
        <w:tc>
          <w:tcPr>
            <w:tcW w:w="1110"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PO1</w:t>
            </w:r>
          </w:p>
        </w:tc>
        <w:tc>
          <w:tcPr>
            <w:tcW w:w="883"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PO2</w:t>
            </w:r>
          </w:p>
        </w:tc>
        <w:tc>
          <w:tcPr>
            <w:tcW w:w="884"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PO3</w:t>
            </w: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PO4</w:t>
            </w: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PO5</w:t>
            </w:r>
          </w:p>
        </w:tc>
        <w:tc>
          <w:tcPr>
            <w:tcW w:w="799"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PO6</w:t>
            </w: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PO7</w:t>
            </w:r>
          </w:p>
        </w:tc>
      </w:tr>
      <w:tr w:rsidR="000D4A6C" w:rsidTr="00913D85">
        <w:tc>
          <w:tcPr>
            <w:tcW w:w="1110"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CO1</w:t>
            </w:r>
          </w:p>
        </w:tc>
        <w:tc>
          <w:tcPr>
            <w:tcW w:w="884"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799"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r>
      <w:tr w:rsidR="000D4A6C" w:rsidTr="00913D85">
        <w:tc>
          <w:tcPr>
            <w:tcW w:w="1110"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CO2</w:t>
            </w:r>
          </w:p>
        </w:tc>
        <w:tc>
          <w:tcPr>
            <w:tcW w:w="884"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4"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799"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r>
      <w:tr w:rsidR="000D4A6C" w:rsidTr="00913D85">
        <w:tc>
          <w:tcPr>
            <w:tcW w:w="1110"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CO3</w:t>
            </w:r>
          </w:p>
        </w:tc>
        <w:tc>
          <w:tcPr>
            <w:tcW w:w="884"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c>
          <w:tcPr>
            <w:tcW w:w="883"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r>
      <w:tr w:rsidR="000D4A6C" w:rsidTr="00913D85">
        <w:tc>
          <w:tcPr>
            <w:tcW w:w="1110"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CO4</w:t>
            </w:r>
          </w:p>
        </w:tc>
        <w:tc>
          <w:tcPr>
            <w:tcW w:w="884"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4"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c>
          <w:tcPr>
            <w:tcW w:w="799"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r>
    </w:tbl>
    <w:p w:rsidR="000D4A6C" w:rsidRDefault="000D4A6C" w:rsidP="000D4A6C">
      <w:pPr>
        <w:pStyle w:val="normal0"/>
        <w:spacing w:after="0" w:line="240" w:lineRule="auto"/>
        <w:jc w:val="both"/>
        <w:rPr>
          <w:rFonts w:ascii="Times New Roman" w:eastAsia="Times New Roman" w:hAnsi="Times New Roman" w:cs="Times New Roman"/>
          <w:sz w:val="24"/>
          <w:szCs w:val="24"/>
        </w:rPr>
      </w:pPr>
    </w:p>
    <w:p w:rsidR="000D4A6C" w:rsidRDefault="000D4A6C" w:rsidP="000D4A6C">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H = Highly Related; M = Medium  L = Low</w:t>
      </w:r>
    </w:p>
    <w:p w:rsidR="000D4A6C" w:rsidRDefault="000D4A6C" w:rsidP="000D4A6C">
      <w:pPr>
        <w:pStyle w:val="normal0"/>
        <w:rPr>
          <w:rFonts w:ascii="Times New Roman" w:eastAsia="Times New Roman" w:hAnsi="Times New Roman" w:cs="Times New Roman"/>
          <w:sz w:val="24"/>
          <w:szCs w:val="24"/>
        </w:rPr>
      </w:pPr>
    </w:p>
    <w:p w:rsidR="000D4A6C" w:rsidRDefault="000D4A6C" w:rsidP="000D4A6C">
      <w:pPr>
        <w:pStyle w:val="normal0"/>
        <w:rPr>
          <w:rFonts w:ascii="Times New Roman" w:eastAsia="Times New Roman" w:hAnsi="Times New Roman" w:cs="Times New Roman"/>
          <w:sz w:val="24"/>
          <w:szCs w:val="24"/>
        </w:rPr>
      </w:pPr>
    </w:p>
    <w:p w:rsidR="000D4A6C" w:rsidRDefault="000D4A6C" w:rsidP="000D4A6C">
      <w:pPr>
        <w:pStyle w:val="normal0"/>
        <w:pBdr>
          <w:top w:val="nil"/>
          <w:left w:val="nil"/>
          <w:bottom w:val="nil"/>
          <w:right w:val="nil"/>
          <w:between w:val="nil"/>
        </w:pBdr>
        <w:spacing w:after="0" w:line="240" w:lineRule="auto"/>
        <w:ind w:left="36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B.COM V SEMESTER KCAP</w:t>
      </w:r>
    </w:p>
    <w:p w:rsidR="000D4A6C" w:rsidRDefault="000D4A6C" w:rsidP="000D4A6C">
      <w:pPr>
        <w:pStyle w:val="normal0"/>
        <w:pBdr>
          <w:top w:val="nil"/>
          <w:left w:val="nil"/>
          <w:bottom w:val="nil"/>
          <w:right w:val="nil"/>
          <w:between w:val="nil"/>
        </w:pBdr>
        <w:spacing w:after="0" w:line="240" w:lineRule="auto"/>
        <w:ind w:left="36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FINANCIAL MARKET OPERATIONS</w:t>
      </w:r>
    </w:p>
    <w:p w:rsidR="000D4A6C" w:rsidRDefault="000D4A6C" w:rsidP="000D4A6C">
      <w:pPr>
        <w:pStyle w:val="normal0"/>
        <w:pBdr>
          <w:top w:val="nil"/>
          <w:left w:val="nil"/>
          <w:bottom w:val="nil"/>
          <w:right w:val="nil"/>
          <w:between w:val="nil"/>
        </w:pBdr>
        <w:spacing w:after="0" w:line="240" w:lineRule="auto"/>
        <w:ind w:left="36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SUBJECT CODE: BCM105A</w:t>
      </w:r>
    </w:p>
    <w:p w:rsidR="000D4A6C" w:rsidRDefault="000D4A6C" w:rsidP="000D4A6C">
      <w:pPr>
        <w:pStyle w:val="normal0"/>
        <w:pBdr>
          <w:top w:val="nil"/>
          <w:left w:val="nil"/>
          <w:bottom w:val="nil"/>
          <w:right w:val="nil"/>
          <w:between w:val="nil"/>
        </w:pBdr>
        <w:spacing w:after="0" w:line="240" w:lineRule="auto"/>
        <w:ind w:left="36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CREDITS: 3L+1T (4)</w:t>
      </w:r>
    </w:p>
    <w:p w:rsidR="000D4A6C" w:rsidRDefault="000D4A6C" w:rsidP="000D4A6C">
      <w:pPr>
        <w:pStyle w:val="normal0"/>
        <w:spacing w:before="280" w:after="0" w:line="240" w:lineRule="auto"/>
        <w:ind w:left="720"/>
        <w:jc w:val="both"/>
        <w:rPr>
          <w:rFonts w:ascii="Times New Roman" w:eastAsia="Times New Roman" w:hAnsi="Times New Roman" w:cs="Times New Roman"/>
          <w:sz w:val="24"/>
          <w:szCs w:val="24"/>
        </w:rPr>
      </w:pPr>
    </w:p>
    <w:p w:rsidR="000D4A6C" w:rsidRDefault="000D4A6C" w:rsidP="000D4A6C">
      <w:pPr>
        <w:pStyle w:val="norm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w:t>
      </w:r>
    </w:p>
    <w:p w:rsidR="000D4A6C" w:rsidRDefault="000D4A6C" w:rsidP="000D4A6C">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aims at acquainting the students with the working of Financial Markets in India.</w:t>
      </w:r>
    </w:p>
    <w:p w:rsidR="000D4A6C" w:rsidRDefault="000D4A6C" w:rsidP="000D4A6C">
      <w:pPr>
        <w:pStyle w:val="normal0"/>
        <w:spacing w:line="240" w:lineRule="auto"/>
        <w:ind w:left="1440" w:hanging="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I</w:t>
      </w:r>
      <w:r>
        <w:rPr>
          <w:rFonts w:ascii="Times New Roman" w:eastAsia="Times New Roman" w:hAnsi="Times New Roman" w:cs="Times New Roman"/>
          <w:b/>
          <w:sz w:val="24"/>
          <w:szCs w:val="24"/>
        </w:rPr>
        <w:tab/>
      </w:r>
    </w:p>
    <w:p w:rsidR="000D4A6C" w:rsidRDefault="000D4A6C" w:rsidP="000D4A6C">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Financial Markets in India: An Overview of financial Markets in India. Indian Money Market: Composition, Structure – acceptance houses, discount houses and call money markets. Recent Trends in Indian Money Market.Introduction of BSE (Bombay Stock Exchange) &amp; NSE (National Stock Exchange) Markets.</w:t>
      </w:r>
      <w:r>
        <w:rPr>
          <w:rFonts w:ascii="Times New Roman" w:eastAsia="Times New Roman" w:hAnsi="Times New Roman" w:cs="Times New Roman"/>
          <w:sz w:val="24"/>
          <w:szCs w:val="24"/>
        </w:rPr>
        <w:t xml:space="preserve">An overview of financial markets in India. Recent trends in India money markets. </w:t>
      </w:r>
    </w:p>
    <w:p w:rsidR="000D4A6C" w:rsidRDefault="000D4A6C" w:rsidP="000D4A6C">
      <w:pPr>
        <w:pStyle w:val="normal0"/>
        <w:spacing w:line="240" w:lineRule="auto"/>
        <w:ind w:left="1440" w:hanging="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Unit II</w:t>
      </w:r>
      <w:r>
        <w:rPr>
          <w:rFonts w:ascii="Times New Roman" w:eastAsia="Times New Roman" w:hAnsi="Times New Roman" w:cs="Times New Roman"/>
          <w:b/>
          <w:sz w:val="24"/>
          <w:szCs w:val="24"/>
        </w:rPr>
        <w:tab/>
      </w:r>
    </w:p>
    <w:p w:rsidR="000D4A6C" w:rsidRDefault="000D4A6C" w:rsidP="000D4A6C">
      <w:pPr>
        <w:pStyle w:val="normal0"/>
        <w:tabs>
          <w:tab w:val="left" w:pos="0"/>
        </w:tabs>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Capital Market: Security market – (a) New issue market. (b) Secondary market: Functions and role of stock exchange: listing procedure and legal requirements: Public Issue – pricing and marketing: Stock exchanges – National Stock Exchange and over-the-counter exchanges. </w:t>
      </w:r>
      <w:r>
        <w:rPr>
          <w:rFonts w:ascii="Times New Roman" w:eastAsia="Times New Roman" w:hAnsi="Times New Roman" w:cs="Times New Roman"/>
        </w:rPr>
        <w:t>Meaning, Relationship between Money market and Capital Market</w:t>
      </w:r>
    </w:p>
    <w:p w:rsidR="000D4A6C" w:rsidRDefault="000D4A6C" w:rsidP="000D4A6C">
      <w:pPr>
        <w:pStyle w:val="norm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III</w:t>
      </w:r>
      <w:r>
        <w:rPr>
          <w:rFonts w:ascii="Times New Roman" w:eastAsia="Times New Roman" w:hAnsi="Times New Roman" w:cs="Times New Roman"/>
          <w:sz w:val="24"/>
          <w:szCs w:val="24"/>
        </w:rPr>
        <w:tab/>
      </w:r>
    </w:p>
    <w:p w:rsidR="000D4A6C" w:rsidRDefault="000D4A6C" w:rsidP="000D4A6C">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Securities Contract and Regulations Act: Main provisions. Investors Protections: Grievances concerning stock exchange dealing and their removal: Grievances cells in stock exchanges: SEBI: Company Law Board: Press: Remedy through courts</w:t>
      </w:r>
      <w:r>
        <w:rPr>
          <w:rFonts w:ascii="Times New Roman" w:eastAsia="Times New Roman" w:hAnsi="Times New Roman" w:cs="Times New Roman"/>
        </w:rPr>
        <w:t>, FEMA Act 2000.</w:t>
      </w:r>
    </w:p>
    <w:p w:rsidR="000D4A6C" w:rsidRDefault="000D4A6C" w:rsidP="000D4A6C">
      <w:pPr>
        <w:pStyle w:val="normal0"/>
        <w:spacing w:line="240" w:lineRule="auto"/>
        <w:ind w:left="1440" w:hanging="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IV</w:t>
      </w:r>
      <w:r>
        <w:rPr>
          <w:rFonts w:ascii="Times New Roman" w:eastAsia="Times New Roman" w:hAnsi="Times New Roman" w:cs="Times New Roman"/>
          <w:b/>
          <w:sz w:val="24"/>
          <w:szCs w:val="24"/>
        </w:rPr>
        <w:tab/>
      </w:r>
    </w:p>
    <w:p w:rsidR="000D4A6C" w:rsidRDefault="000D4A6C" w:rsidP="000D4A6C">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Stock market : Functions and role of stock exchange, Functionaries on stock exchange, listing procedure and legal requirements , Public issue,  Brokers, Sub- Brokers, Market Makers, Institutional Investors, Jobbers, portfolio Consultants. </w:t>
      </w:r>
    </w:p>
    <w:p w:rsidR="000D4A6C" w:rsidRDefault="000D4A6C" w:rsidP="000D4A6C">
      <w:pPr>
        <w:pStyle w:val="normal0"/>
        <w:spacing w:line="240" w:lineRule="auto"/>
        <w:ind w:left="1440" w:hanging="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V</w:t>
      </w:r>
      <w:r>
        <w:rPr>
          <w:rFonts w:ascii="Times New Roman" w:eastAsia="Times New Roman" w:hAnsi="Times New Roman" w:cs="Times New Roman"/>
          <w:b/>
          <w:sz w:val="24"/>
          <w:szCs w:val="24"/>
        </w:rPr>
        <w:tab/>
      </w:r>
    </w:p>
    <w:p w:rsidR="000D4A6C" w:rsidRDefault="000D4A6C" w:rsidP="000D4A6C">
      <w:pPr>
        <w:pStyle w:val="normal0"/>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Financial Services: Merchant banking-functions and roles: SEBI guidelines: Credit rating – concept, functions, and types. </w:t>
      </w:r>
    </w:p>
    <w:p w:rsidR="000D4A6C" w:rsidRDefault="000D4A6C" w:rsidP="000D4A6C">
      <w:pPr>
        <w:pStyle w:val="normal0"/>
        <w:spacing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Suggested Readings:</w:t>
      </w:r>
    </w:p>
    <w:p w:rsidR="000D4A6C" w:rsidRDefault="000D4A6C" w:rsidP="00CE4FAA">
      <w:pPr>
        <w:pStyle w:val="normal0"/>
        <w:numPr>
          <w:ilvl w:val="0"/>
          <w:numId w:val="4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Chandler M. V. and Goldfeld S. M: Economics of Money and Banking: Harper and Row, New York.</w:t>
      </w:r>
    </w:p>
    <w:p w:rsidR="000D4A6C" w:rsidRDefault="000D4A6C" w:rsidP="00CE4FAA">
      <w:pPr>
        <w:pStyle w:val="normal0"/>
        <w:numPr>
          <w:ilvl w:val="0"/>
          <w:numId w:val="4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Gupta Suraj B: Monetary Economics: S. Chand and Co., New Delhi</w:t>
      </w:r>
    </w:p>
    <w:p w:rsidR="000D4A6C" w:rsidRDefault="000D4A6C" w:rsidP="00CE4FAA">
      <w:pPr>
        <w:pStyle w:val="normal0"/>
        <w:numPr>
          <w:ilvl w:val="0"/>
          <w:numId w:val="4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Gupta Suraj B: Monetary Planning in India: Oxford, Delhi.</w:t>
      </w:r>
    </w:p>
    <w:p w:rsidR="000D4A6C" w:rsidRDefault="000D4A6C" w:rsidP="00CE4FAA">
      <w:pPr>
        <w:pStyle w:val="normal0"/>
        <w:numPr>
          <w:ilvl w:val="0"/>
          <w:numId w:val="4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Bhole I. M.: financial Markets and Instutionals: Tata McGraw Hill, New Delhi. </w:t>
      </w:r>
    </w:p>
    <w:p w:rsidR="000D4A6C" w:rsidRDefault="000D4A6C" w:rsidP="000D4A6C">
      <w:pPr>
        <w:pStyle w:val="normal0"/>
        <w:spacing w:line="240" w:lineRule="auto"/>
        <w:jc w:val="both"/>
        <w:rPr>
          <w:rFonts w:ascii="Times New Roman" w:eastAsia="Times New Roman" w:hAnsi="Times New Roman" w:cs="Times New Roman"/>
          <w:sz w:val="24"/>
          <w:szCs w:val="24"/>
        </w:rPr>
      </w:pPr>
    </w:p>
    <w:p w:rsidR="000D4A6C" w:rsidRDefault="000D4A6C" w:rsidP="000D4A6C">
      <w:pPr>
        <w:pStyle w:val="norm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w:t>
      </w:r>
    </w:p>
    <w:p w:rsidR="000D4A6C" w:rsidRDefault="000D4A6C" w:rsidP="00CE4FAA">
      <w:pPr>
        <w:pStyle w:val="normal0"/>
        <w:numPr>
          <w:ilvl w:val="0"/>
          <w:numId w:val="4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Analyze and evaluate financial markets, how securities are traded, mutual funds, investment companies, and investor behavior.</w:t>
      </w:r>
    </w:p>
    <w:p w:rsidR="000D4A6C" w:rsidRDefault="000D4A6C" w:rsidP="00CE4FAA">
      <w:pPr>
        <w:pStyle w:val="normal0"/>
        <w:numPr>
          <w:ilvl w:val="0"/>
          <w:numId w:val="4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Calculate appropriate measures of key risks facing financial institutions, and SEBI Guidelines</w:t>
      </w:r>
    </w:p>
    <w:p w:rsidR="000D4A6C" w:rsidRDefault="000D4A6C" w:rsidP="00CE4FAA">
      <w:pPr>
        <w:pStyle w:val="normal0"/>
        <w:numPr>
          <w:ilvl w:val="0"/>
          <w:numId w:val="4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Describe and appraise alternative techniques to manage prevalent risks facing financial institutions.</w:t>
      </w:r>
    </w:p>
    <w:p w:rsidR="000D4A6C" w:rsidRDefault="000D4A6C" w:rsidP="00CE4FAA">
      <w:pPr>
        <w:pStyle w:val="normal0"/>
        <w:numPr>
          <w:ilvl w:val="0"/>
          <w:numId w:val="43"/>
        </w:numPr>
        <w:pBdr>
          <w:top w:val="nil"/>
          <w:left w:val="nil"/>
          <w:bottom w:val="nil"/>
          <w:right w:val="nil"/>
          <w:between w:val="nil"/>
        </w:pBdr>
        <w:spacing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 Create simple models to estimate value-at-risk. In the context of a bank management simulation, develop and implement lending, investments, deposits, capital, and risk management strategies to create value.</w:t>
      </w:r>
    </w:p>
    <w:p w:rsidR="000D4A6C" w:rsidRDefault="000D4A6C" w:rsidP="000D4A6C">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MAPPING COURSE OUTCOMES LEADING TO THE ACHIEVEMENT OF PROGRAM OUTCOMES AND PROGRAM SPECIFIC OUTCOMES: </w:t>
      </w:r>
    </w:p>
    <w:p w:rsidR="000D4A6C" w:rsidRDefault="000D4A6C" w:rsidP="000D4A6C">
      <w:pPr>
        <w:pStyle w:val="normal0"/>
        <w:spacing w:after="0" w:line="240" w:lineRule="auto"/>
        <w:jc w:val="both"/>
        <w:rPr>
          <w:rFonts w:ascii="Times New Roman" w:eastAsia="Times New Roman" w:hAnsi="Times New Roman" w:cs="Times New Roman"/>
          <w:sz w:val="24"/>
          <w:szCs w:val="24"/>
        </w:rPr>
      </w:pPr>
    </w:p>
    <w:tbl>
      <w:tblPr>
        <w:tblW w:w="7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884"/>
        <w:gridCol w:w="883"/>
        <w:gridCol w:w="884"/>
        <w:gridCol w:w="885"/>
        <w:gridCol w:w="885"/>
        <w:gridCol w:w="799"/>
        <w:gridCol w:w="885"/>
      </w:tblGrid>
      <w:tr w:rsidR="000D4A6C" w:rsidTr="00913D85">
        <w:tc>
          <w:tcPr>
            <w:tcW w:w="1110"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Course Outcome</w:t>
            </w:r>
          </w:p>
        </w:tc>
        <w:tc>
          <w:tcPr>
            <w:tcW w:w="6105" w:type="dxa"/>
            <w:gridSpan w:val="7"/>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Outcome</w:t>
            </w:r>
          </w:p>
        </w:tc>
      </w:tr>
      <w:tr w:rsidR="000D4A6C" w:rsidTr="00913D85">
        <w:tc>
          <w:tcPr>
            <w:tcW w:w="1110"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PO1</w:t>
            </w:r>
          </w:p>
        </w:tc>
        <w:tc>
          <w:tcPr>
            <w:tcW w:w="883"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PO2</w:t>
            </w:r>
          </w:p>
        </w:tc>
        <w:tc>
          <w:tcPr>
            <w:tcW w:w="884"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PO3</w:t>
            </w: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PO4</w:t>
            </w: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PO5</w:t>
            </w:r>
          </w:p>
        </w:tc>
        <w:tc>
          <w:tcPr>
            <w:tcW w:w="799"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PO6</w:t>
            </w: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PO7</w:t>
            </w:r>
          </w:p>
        </w:tc>
      </w:tr>
      <w:tr w:rsidR="000D4A6C" w:rsidTr="00913D85">
        <w:tc>
          <w:tcPr>
            <w:tcW w:w="1110"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CO1</w:t>
            </w:r>
          </w:p>
        </w:tc>
        <w:tc>
          <w:tcPr>
            <w:tcW w:w="884"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883"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c>
          <w:tcPr>
            <w:tcW w:w="884"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r>
      <w:tr w:rsidR="000D4A6C" w:rsidTr="00913D85">
        <w:tc>
          <w:tcPr>
            <w:tcW w:w="1110"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CO2</w:t>
            </w:r>
          </w:p>
        </w:tc>
        <w:tc>
          <w:tcPr>
            <w:tcW w:w="884"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4"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r>
      <w:tr w:rsidR="000D4A6C" w:rsidTr="00913D85">
        <w:tc>
          <w:tcPr>
            <w:tcW w:w="1110"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CO3</w:t>
            </w:r>
          </w:p>
        </w:tc>
        <w:tc>
          <w:tcPr>
            <w:tcW w:w="884"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c>
          <w:tcPr>
            <w:tcW w:w="883"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799"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r>
      <w:tr w:rsidR="000D4A6C" w:rsidTr="00913D85">
        <w:tc>
          <w:tcPr>
            <w:tcW w:w="1110"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CO4</w:t>
            </w:r>
          </w:p>
        </w:tc>
        <w:tc>
          <w:tcPr>
            <w:tcW w:w="884"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4"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799"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r>
    </w:tbl>
    <w:p w:rsidR="000D4A6C" w:rsidRDefault="000D4A6C" w:rsidP="000D4A6C">
      <w:pPr>
        <w:pStyle w:val="normal0"/>
        <w:spacing w:after="0" w:line="240" w:lineRule="auto"/>
        <w:jc w:val="both"/>
        <w:rPr>
          <w:rFonts w:ascii="Times New Roman" w:eastAsia="Times New Roman" w:hAnsi="Times New Roman" w:cs="Times New Roman"/>
          <w:sz w:val="24"/>
          <w:szCs w:val="24"/>
        </w:rPr>
      </w:pPr>
    </w:p>
    <w:p w:rsidR="000D4A6C" w:rsidRDefault="000D4A6C" w:rsidP="000D4A6C">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H = Highly Related; M = Medium  L = Low</w:t>
      </w:r>
    </w:p>
    <w:p w:rsidR="000D4A6C" w:rsidRDefault="000D4A6C" w:rsidP="000D4A6C">
      <w:pPr>
        <w:pStyle w:val="normal0"/>
        <w:pBdr>
          <w:top w:val="nil"/>
          <w:left w:val="nil"/>
          <w:bottom w:val="nil"/>
          <w:right w:val="nil"/>
          <w:between w:val="nil"/>
        </w:pBdr>
        <w:spacing w:after="0" w:line="240" w:lineRule="auto"/>
        <w:ind w:left="36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B.COM V SEMESTER  KCAP</w:t>
      </w:r>
    </w:p>
    <w:p w:rsidR="000D4A6C" w:rsidRDefault="000D4A6C" w:rsidP="000D4A6C">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SALES MANAGEMENT</w:t>
      </w:r>
    </w:p>
    <w:p w:rsidR="000D4A6C" w:rsidRDefault="000D4A6C" w:rsidP="000D4A6C">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SUBJECT CODE: BCM162B</w:t>
      </w:r>
    </w:p>
    <w:p w:rsidR="000D4A6C" w:rsidRDefault="000D4A6C" w:rsidP="000D4A6C">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CREDITS: 3L</w:t>
      </w:r>
    </w:p>
    <w:p w:rsidR="000D4A6C" w:rsidRDefault="000D4A6C" w:rsidP="000D4A6C">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Objectives: </w:t>
      </w:r>
      <w:r>
        <w:rPr>
          <w:rFonts w:ascii="Times New Roman" w:eastAsia="Times New Roman" w:hAnsi="Times New Roman" w:cs="Times New Roman"/>
          <w:sz w:val="24"/>
          <w:szCs w:val="24"/>
        </w:rPr>
        <w:t>To familiarize students with sales and distribution management theories and principles.</w:t>
      </w:r>
    </w:p>
    <w:p w:rsidR="000D4A6C" w:rsidRDefault="000D4A6C" w:rsidP="000D4A6C">
      <w:pPr>
        <w:pStyle w:val="normal0"/>
        <w:spacing w:after="0" w:line="240" w:lineRule="auto"/>
        <w:rPr>
          <w:rFonts w:ascii="Times New Roman" w:eastAsia="Times New Roman" w:hAnsi="Times New Roman" w:cs="Times New Roman"/>
          <w:b/>
          <w:sz w:val="24"/>
          <w:szCs w:val="24"/>
        </w:rPr>
      </w:pPr>
    </w:p>
    <w:p w:rsidR="000D4A6C" w:rsidRDefault="000D4A6C" w:rsidP="000D4A6C">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I </w:t>
      </w:r>
    </w:p>
    <w:p w:rsidR="000D4A6C" w:rsidRDefault="000D4A6C" w:rsidP="000D4A6C">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Introduction to Sales Management: </w:t>
      </w:r>
      <w:r>
        <w:rPr>
          <w:rFonts w:ascii="Times New Roman" w:eastAsia="Times New Roman" w:hAnsi="Times New Roman" w:cs="Times New Roman"/>
          <w:sz w:val="24"/>
          <w:szCs w:val="24"/>
        </w:rPr>
        <w:t>Nature, Scope and Importance of Sales Management, Background ofSales Management, Role and Competencies of Sales Managers, Sales Strategies, Emerging Trends in Salesmanagement in context to Indian Market.</w:t>
      </w:r>
    </w:p>
    <w:p w:rsidR="000D4A6C" w:rsidRDefault="000D4A6C" w:rsidP="000D4A6C">
      <w:pPr>
        <w:pStyle w:val="normal0"/>
        <w:spacing w:after="0" w:line="240" w:lineRule="auto"/>
        <w:rPr>
          <w:rFonts w:ascii="Times New Roman" w:eastAsia="Times New Roman" w:hAnsi="Times New Roman" w:cs="Times New Roman"/>
          <w:sz w:val="24"/>
          <w:szCs w:val="24"/>
        </w:rPr>
      </w:pPr>
    </w:p>
    <w:p w:rsidR="000D4A6C" w:rsidRDefault="000D4A6C" w:rsidP="000D4A6C">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II </w:t>
      </w:r>
    </w:p>
    <w:p w:rsidR="000D4A6C" w:rsidRDefault="000D4A6C" w:rsidP="000D4A6C">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Personal Selling Process</w:t>
      </w:r>
      <w:r>
        <w:rPr>
          <w:rFonts w:ascii="Times New Roman" w:eastAsia="Times New Roman" w:hAnsi="Times New Roman" w:cs="Times New Roman"/>
          <w:sz w:val="24"/>
          <w:szCs w:val="24"/>
        </w:rPr>
        <w:t>, Importance and challenges, Types of Selling, Transactional and RelationshipSelling, Sales Forecasting Methods.</w:t>
      </w:r>
    </w:p>
    <w:p w:rsidR="000D4A6C" w:rsidRDefault="000D4A6C" w:rsidP="000D4A6C">
      <w:pPr>
        <w:pStyle w:val="normal0"/>
        <w:spacing w:after="0" w:line="240" w:lineRule="auto"/>
        <w:rPr>
          <w:rFonts w:ascii="Times New Roman" w:eastAsia="Times New Roman" w:hAnsi="Times New Roman" w:cs="Times New Roman"/>
          <w:sz w:val="24"/>
          <w:szCs w:val="24"/>
        </w:rPr>
      </w:pPr>
    </w:p>
    <w:p w:rsidR="000D4A6C" w:rsidRDefault="000D4A6C" w:rsidP="000D4A6C">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III </w:t>
      </w:r>
    </w:p>
    <w:p w:rsidR="000D4A6C" w:rsidRDefault="000D4A6C" w:rsidP="000D4A6C">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Sales Force Recruitment and Selection Process</w:t>
      </w:r>
      <w:r>
        <w:rPr>
          <w:rFonts w:ascii="Times New Roman" w:eastAsia="Times New Roman" w:hAnsi="Times New Roman" w:cs="Times New Roman"/>
          <w:sz w:val="24"/>
          <w:szCs w:val="24"/>
        </w:rPr>
        <w:t>, Sales Force Training, Importance and Role of TrainingProgrammes, Motivation and Compensation of Sales Personnel, Sales Territories and Sales Quotas.</w:t>
      </w:r>
    </w:p>
    <w:p w:rsidR="000D4A6C" w:rsidRDefault="000D4A6C" w:rsidP="000D4A6C">
      <w:pPr>
        <w:pStyle w:val="normal0"/>
        <w:spacing w:after="0" w:line="240" w:lineRule="auto"/>
        <w:rPr>
          <w:rFonts w:ascii="Times New Roman" w:eastAsia="Times New Roman" w:hAnsi="Times New Roman" w:cs="Times New Roman"/>
          <w:sz w:val="24"/>
          <w:szCs w:val="24"/>
        </w:rPr>
      </w:pPr>
    </w:p>
    <w:p w:rsidR="000D4A6C" w:rsidRDefault="000D4A6C" w:rsidP="000D4A6C">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IV </w:t>
      </w:r>
    </w:p>
    <w:p w:rsidR="000D4A6C" w:rsidRDefault="000D4A6C" w:rsidP="000D4A6C">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Role and Importance of Sales Personnel</w:t>
      </w:r>
      <w:r>
        <w:rPr>
          <w:rFonts w:ascii="Times New Roman" w:eastAsia="Times New Roman" w:hAnsi="Times New Roman" w:cs="Times New Roman"/>
          <w:sz w:val="24"/>
          <w:szCs w:val="24"/>
        </w:rPr>
        <w:t>, Sales Budgets, Sales Audits, Legal and Ethical Issues in SalesManagement, Role of Information Technology in Sales Management.</w:t>
      </w:r>
    </w:p>
    <w:p w:rsidR="000D4A6C" w:rsidRDefault="000D4A6C" w:rsidP="000D4A6C">
      <w:pPr>
        <w:pStyle w:val="normal0"/>
        <w:spacing w:after="0" w:line="240" w:lineRule="auto"/>
        <w:jc w:val="both"/>
        <w:rPr>
          <w:rFonts w:ascii="Times New Roman" w:eastAsia="Times New Roman" w:hAnsi="Times New Roman" w:cs="Times New Roman"/>
          <w:sz w:val="24"/>
          <w:szCs w:val="24"/>
        </w:rPr>
      </w:pPr>
    </w:p>
    <w:p w:rsidR="000D4A6C" w:rsidRDefault="000D4A6C" w:rsidP="000D4A6C">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V</w:t>
      </w:r>
    </w:p>
    <w:p w:rsidR="000D4A6C" w:rsidRDefault="000D4A6C" w:rsidP="000D4A6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Channel Integration -</w:t>
      </w:r>
      <w:r>
        <w:rPr>
          <w:rFonts w:ascii="Times New Roman" w:eastAsia="Times New Roman" w:hAnsi="Times New Roman" w:cs="Times New Roman"/>
          <w:sz w:val="24"/>
          <w:szCs w:val="24"/>
        </w:rPr>
        <w:t xml:space="preserve"> VMS, HMS, Channel Management, and Marketing channel Policies &amp; legal issue. Channel Institutions &amp; control, Wholesaling &amp;- Retailing, Channel Information systems, Managing &amp; Evaluating Channel Performance Case &amp; future trends in sales &amp; distribution Management</w:t>
      </w:r>
    </w:p>
    <w:p w:rsidR="000D4A6C" w:rsidRDefault="000D4A6C" w:rsidP="000D4A6C">
      <w:pPr>
        <w:pStyle w:val="normal0"/>
        <w:spacing w:after="0" w:line="240" w:lineRule="auto"/>
        <w:jc w:val="both"/>
        <w:rPr>
          <w:rFonts w:ascii="Times New Roman" w:eastAsia="Times New Roman" w:hAnsi="Times New Roman" w:cs="Times New Roman"/>
          <w:sz w:val="24"/>
          <w:szCs w:val="24"/>
        </w:rPr>
      </w:pPr>
    </w:p>
    <w:p w:rsidR="000D4A6C" w:rsidRDefault="000D4A6C" w:rsidP="000D4A6C">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 Books</w:t>
      </w:r>
    </w:p>
    <w:p w:rsidR="000D4A6C" w:rsidRDefault="000D4A6C" w:rsidP="000D4A6C">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Still. K.R., Cundiff. E.W &amp;Govoni. N.A.P 2009) “Sales Management – Decision Strategies and</w:t>
      </w:r>
    </w:p>
    <w:p w:rsidR="000D4A6C" w:rsidRDefault="000D4A6C" w:rsidP="000D4A6C">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Cases., 5th ed ((Impression), Pearson Education.</w:t>
      </w:r>
    </w:p>
    <w:p w:rsidR="000D4A6C" w:rsidRDefault="000D4A6C" w:rsidP="000D4A6C">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Sahu, P. (2012), Salesmanship and Sales Management, Vikas Publishing House.</w:t>
      </w:r>
    </w:p>
    <w:p w:rsidR="000D4A6C" w:rsidRDefault="000D4A6C" w:rsidP="000D4A6C">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 Books</w:t>
      </w:r>
    </w:p>
    <w:p w:rsidR="000D4A6C" w:rsidRDefault="000D4A6C" w:rsidP="000D4A6C">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Donaldson Bill, (2007), Sales Management, Principles, Process and Practice Palgrave, Macmillan.</w:t>
      </w:r>
    </w:p>
    <w:p w:rsidR="000D4A6C" w:rsidRDefault="000D4A6C" w:rsidP="000D4A6C">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Havaldar.K.K. &amp;Cavale V.M (2007), Sales and Distribution Management. Text &amp; Cases, Tata</w:t>
      </w:r>
    </w:p>
    <w:p w:rsidR="000D4A6C" w:rsidRDefault="000D4A6C" w:rsidP="000D4A6C">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McGraw Hill Publishing company Ltd. New Delhi.</w:t>
      </w:r>
    </w:p>
    <w:p w:rsidR="000D4A6C" w:rsidRDefault="000D4A6C" w:rsidP="000D4A6C">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Jobber, David and Lancaster, Geoffery, (2006), Selling and Sales Management, 7th edition, Pearson</w:t>
      </w:r>
    </w:p>
    <w:p w:rsidR="000D4A6C" w:rsidRDefault="000D4A6C" w:rsidP="000D4A6C">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New Delhi.</w:t>
      </w:r>
    </w:p>
    <w:p w:rsidR="000D4A6C" w:rsidRDefault="000D4A6C" w:rsidP="00CE4FAA">
      <w:pPr>
        <w:pStyle w:val="normal0"/>
        <w:numPr>
          <w:ilvl w:val="0"/>
          <w:numId w:val="43"/>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Tyagi, Kumar, Arun, (2010), Sales Management, Atlantic Publishers.</w:t>
      </w:r>
    </w:p>
    <w:p w:rsidR="000D4A6C" w:rsidRDefault="000D4A6C" w:rsidP="000D4A6C">
      <w:pPr>
        <w:pStyle w:val="normal0"/>
        <w:pBdr>
          <w:top w:val="nil"/>
          <w:left w:val="nil"/>
          <w:bottom w:val="nil"/>
          <w:right w:val="nil"/>
          <w:between w:val="nil"/>
        </w:pBdr>
        <w:ind w:left="720" w:hanging="720"/>
        <w:rPr>
          <w:rFonts w:ascii="Times New Roman" w:eastAsia="Times New Roman" w:hAnsi="Times New Roman" w:cs="Times New Roman"/>
          <w:color w:val="000000"/>
        </w:rPr>
      </w:pPr>
    </w:p>
    <w:p w:rsidR="000D4A6C" w:rsidRDefault="000D4A6C" w:rsidP="000D4A6C">
      <w:pPr>
        <w:pStyle w:val="norm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w:t>
      </w:r>
    </w:p>
    <w:p w:rsidR="000D4A6C" w:rsidRDefault="000D4A6C" w:rsidP="00CE4FAA">
      <w:pPr>
        <w:pStyle w:val="normal0"/>
        <w:numPr>
          <w:ilvl w:val="0"/>
          <w:numId w:val="44"/>
        </w:numPr>
        <w:pBdr>
          <w:top w:val="nil"/>
          <w:left w:val="nil"/>
          <w:bottom w:val="nil"/>
          <w:right w:val="nil"/>
          <w:between w:val="nil"/>
        </w:pBdr>
        <w:spacing w:line="240" w:lineRule="auto"/>
        <w:contextualSpacing/>
        <w:jc w:val="both"/>
        <w:rPr>
          <w:b/>
          <w:color w:val="000000"/>
        </w:rPr>
      </w:pPr>
      <w:r>
        <w:rPr>
          <w:rFonts w:ascii="Times New Roman" w:eastAsia="Times New Roman" w:hAnsi="Times New Roman" w:cs="Times New Roman"/>
          <w:color w:val="000000"/>
          <w:sz w:val="24"/>
          <w:szCs w:val="24"/>
        </w:rPr>
        <w:t>Identify core concepts of marketing and the role of marketing in business and society.</w:t>
      </w:r>
    </w:p>
    <w:p w:rsidR="000D4A6C" w:rsidRDefault="000D4A6C" w:rsidP="00CE4FAA">
      <w:pPr>
        <w:pStyle w:val="normal0"/>
        <w:numPr>
          <w:ilvl w:val="0"/>
          <w:numId w:val="44"/>
        </w:numPr>
        <w:shd w:val="clear" w:color="auto" w:fill="FFFFFF"/>
        <w:spacing w:after="0" w:line="240" w:lineRule="auto"/>
      </w:pPr>
      <w:r>
        <w:rPr>
          <w:rFonts w:ascii="Times New Roman" w:eastAsia="Times New Roman" w:hAnsi="Times New Roman" w:cs="Times New Roman"/>
          <w:sz w:val="24"/>
          <w:szCs w:val="24"/>
        </w:rPr>
        <w:t>Ability to develop marketing strategies based on product, price, place and promotion objectives.</w:t>
      </w:r>
    </w:p>
    <w:p w:rsidR="000D4A6C" w:rsidRDefault="000D4A6C" w:rsidP="00CE4FAA">
      <w:pPr>
        <w:pStyle w:val="normal0"/>
        <w:numPr>
          <w:ilvl w:val="0"/>
          <w:numId w:val="44"/>
        </w:numPr>
        <w:shd w:val="clear" w:color="auto" w:fill="FFFFFF"/>
        <w:spacing w:after="0" w:line="240" w:lineRule="auto"/>
      </w:pPr>
      <w:r>
        <w:rPr>
          <w:rFonts w:ascii="Times New Roman" w:eastAsia="Times New Roman" w:hAnsi="Times New Roman" w:cs="Times New Roman"/>
          <w:sz w:val="24"/>
          <w:szCs w:val="24"/>
        </w:rPr>
        <w:t>Ability to communicate the unique marketing mixes and selling propositions for specific product offerings. Ability to collect, process, and analyze consumer data to make informed marketing decisions</w:t>
      </w:r>
    </w:p>
    <w:p w:rsidR="000D4A6C" w:rsidRDefault="000D4A6C" w:rsidP="00CE4FAA">
      <w:pPr>
        <w:pStyle w:val="normal0"/>
        <w:numPr>
          <w:ilvl w:val="0"/>
          <w:numId w:val="44"/>
        </w:numPr>
        <w:shd w:val="clear" w:color="auto" w:fill="FFFFFF"/>
        <w:spacing w:after="0" w:line="240" w:lineRule="auto"/>
      </w:pPr>
      <w:r>
        <w:rPr>
          <w:rFonts w:ascii="Times New Roman" w:eastAsia="Times New Roman" w:hAnsi="Times New Roman" w:cs="Times New Roman"/>
          <w:sz w:val="24"/>
          <w:szCs w:val="24"/>
        </w:rPr>
        <w:t>Ability to apply knowledge and skills to real-world experiences in an internship. Note: Specific outcomes will vary by assigned internship experience.</w:t>
      </w:r>
    </w:p>
    <w:p w:rsidR="000D4A6C" w:rsidRDefault="000D4A6C" w:rsidP="000D4A6C">
      <w:pPr>
        <w:pStyle w:val="normal0"/>
        <w:shd w:val="clear" w:color="auto" w:fill="FFFFFF"/>
        <w:spacing w:after="0" w:line="240" w:lineRule="auto"/>
        <w:ind w:left="360"/>
        <w:rPr>
          <w:rFonts w:ascii="Times New Roman" w:eastAsia="Times New Roman" w:hAnsi="Times New Roman" w:cs="Times New Roman"/>
          <w:sz w:val="24"/>
          <w:szCs w:val="24"/>
        </w:rPr>
      </w:pPr>
    </w:p>
    <w:p w:rsidR="000D4A6C" w:rsidRDefault="000D4A6C" w:rsidP="000D4A6C">
      <w:pPr>
        <w:pStyle w:val="normal0"/>
        <w:shd w:val="clear" w:color="auto" w:fill="FFFFFF"/>
        <w:spacing w:after="0" w:line="240" w:lineRule="auto"/>
        <w:ind w:left="360"/>
        <w:rPr>
          <w:rFonts w:ascii="Times New Roman" w:eastAsia="Times New Roman" w:hAnsi="Times New Roman" w:cs="Times New Roman"/>
          <w:sz w:val="24"/>
          <w:szCs w:val="24"/>
        </w:rPr>
      </w:pPr>
    </w:p>
    <w:p w:rsidR="000D4A6C" w:rsidRDefault="000D4A6C" w:rsidP="000D4A6C">
      <w:pPr>
        <w:pStyle w:val="normal0"/>
        <w:shd w:val="clear" w:color="auto" w:fill="FFFFFF"/>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rPr>
        <w:t xml:space="preserve">MAPPING COURSE OUTCOMES LEADING TO THE ACHIEVEMENT OF PROGRAM OUTCOMES AND PROGRAM SPECIFIC OUTCOMES: </w:t>
      </w:r>
    </w:p>
    <w:p w:rsidR="000D4A6C" w:rsidRDefault="000D4A6C" w:rsidP="000D4A6C">
      <w:pPr>
        <w:pStyle w:val="normal0"/>
        <w:spacing w:after="0" w:line="240" w:lineRule="auto"/>
        <w:ind w:left="360"/>
        <w:jc w:val="both"/>
        <w:rPr>
          <w:rFonts w:ascii="Times New Roman" w:eastAsia="Times New Roman" w:hAnsi="Times New Roman" w:cs="Times New Roman"/>
          <w:sz w:val="24"/>
          <w:szCs w:val="24"/>
        </w:rPr>
      </w:pPr>
    </w:p>
    <w:tbl>
      <w:tblPr>
        <w:tblW w:w="7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884"/>
        <w:gridCol w:w="883"/>
        <w:gridCol w:w="884"/>
        <w:gridCol w:w="885"/>
        <w:gridCol w:w="885"/>
        <w:gridCol w:w="799"/>
        <w:gridCol w:w="885"/>
      </w:tblGrid>
      <w:tr w:rsidR="000D4A6C" w:rsidTr="00913D85">
        <w:tc>
          <w:tcPr>
            <w:tcW w:w="1110"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Course Outcome</w:t>
            </w:r>
          </w:p>
        </w:tc>
        <w:tc>
          <w:tcPr>
            <w:tcW w:w="6105" w:type="dxa"/>
            <w:gridSpan w:val="7"/>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Outcome</w:t>
            </w:r>
          </w:p>
        </w:tc>
      </w:tr>
      <w:tr w:rsidR="000D4A6C" w:rsidTr="00913D85">
        <w:tc>
          <w:tcPr>
            <w:tcW w:w="1110"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PO1</w:t>
            </w:r>
          </w:p>
        </w:tc>
        <w:tc>
          <w:tcPr>
            <w:tcW w:w="883"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PO2</w:t>
            </w:r>
          </w:p>
        </w:tc>
        <w:tc>
          <w:tcPr>
            <w:tcW w:w="884"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PO3</w:t>
            </w: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PO4</w:t>
            </w: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PO5</w:t>
            </w:r>
          </w:p>
        </w:tc>
        <w:tc>
          <w:tcPr>
            <w:tcW w:w="799"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PO6</w:t>
            </w: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PO7</w:t>
            </w:r>
          </w:p>
        </w:tc>
      </w:tr>
      <w:tr w:rsidR="000D4A6C" w:rsidTr="00913D85">
        <w:tc>
          <w:tcPr>
            <w:tcW w:w="1110"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CO1</w:t>
            </w:r>
          </w:p>
        </w:tc>
        <w:tc>
          <w:tcPr>
            <w:tcW w:w="884"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3"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799"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r>
      <w:tr w:rsidR="000D4A6C" w:rsidTr="00913D85">
        <w:tc>
          <w:tcPr>
            <w:tcW w:w="1110"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CO2</w:t>
            </w:r>
          </w:p>
        </w:tc>
        <w:tc>
          <w:tcPr>
            <w:tcW w:w="884"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4"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r>
      <w:tr w:rsidR="000D4A6C" w:rsidTr="00913D85">
        <w:tc>
          <w:tcPr>
            <w:tcW w:w="1110"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CO3</w:t>
            </w:r>
          </w:p>
        </w:tc>
        <w:tc>
          <w:tcPr>
            <w:tcW w:w="884"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799"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r>
      <w:tr w:rsidR="000D4A6C" w:rsidTr="00913D85">
        <w:tc>
          <w:tcPr>
            <w:tcW w:w="1110"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CO4</w:t>
            </w:r>
          </w:p>
        </w:tc>
        <w:tc>
          <w:tcPr>
            <w:tcW w:w="884"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883"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p>
        </w:tc>
        <w:tc>
          <w:tcPr>
            <w:tcW w:w="799"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0D4A6C" w:rsidRDefault="000D4A6C" w:rsidP="00913D8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r>
    </w:tbl>
    <w:p w:rsidR="000D4A6C" w:rsidRDefault="000D4A6C" w:rsidP="000D4A6C">
      <w:pPr>
        <w:pStyle w:val="normal0"/>
        <w:pBdr>
          <w:top w:val="nil"/>
          <w:left w:val="nil"/>
          <w:bottom w:val="nil"/>
          <w:right w:val="nil"/>
          <w:between w:val="nil"/>
        </w:pBdr>
        <w:spacing w:after="0" w:line="240" w:lineRule="auto"/>
        <w:ind w:left="720"/>
        <w:contextualSpacing/>
        <w:jc w:val="both"/>
        <w:rPr>
          <w:color w:val="000000"/>
        </w:rPr>
      </w:pPr>
    </w:p>
    <w:p w:rsidR="000D4A6C" w:rsidRDefault="000D4A6C" w:rsidP="000D4A6C">
      <w:pPr>
        <w:pStyle w:val="normal0"/>
        <w:pBdr>
          <w:top w:val="nil"/>
          <w:left w:val="nil"/>
          <w:bottom w:val="nil"/>
          <w:right w:val="nil"/>
          <w:between w:val="nil"/>
        </w:pBdr>
        <w:spacing w:after="0" w:line="240" w:lineRule="auto"/>
        <w:contextualSpacing/>
        <w:jc w:val="both"/>
        <w:rPr>
          <w:b/>
          <w:color w:val="000000"/>
          <w:u w:val="single"/>
        </w:rPr>
      </w:pPr>
      <w:r>
        <w:rPr>
          <w:rFonts w:ascii="Times New Roman" w:eastAsia="Times New Roman" w:hAnsi="Times New Roman" w:cs="Times New Roman"/>
          <w:color w:val="000000"/>
          <w:sz w:val="24"/>
          <w:szCs w:val="24"/>
        </w:rPr>
        <w:t>H = Highly Related; M = Medium L = Low</w:t>
      </w:r>
    </w:p>
    <w:p w:rsidR="000D4A6C" w:rsidRDefault="000D4A6C" w:rsidP="000D4A6C">
      <w:pPr>
        <w:pStyle w:val="normal0"/>
        <w:pBdr>
          <w:top w:val="nil"/>
          <w:left w:val="nil"/>
          <w:bottom w:val="nil"/>
          <w:right w:val="nil"/>
          <w:between w:val="nil"/>
        </w:pBdr>
        <w:spacing w:after="0"/>
        <w:ind w:left="1080" w:hanging="720"/>
        <w:rPr>
          <w:rFonts w:ascii="Times New Roman" w:eastAsia="Times New Roman" w:hAnsi="Times New Roman" w:cs="Times New Roman"/>
          <w:color w:val="000000"/>
          <w:sz w:val="24"/>
          <w:szCs w:val="24"/>
        </w:rPr>
      </w:pPr>
    </w:p>
    <w:p w:rsidR="000D4A6C" w:rsidRDefault="000D4A6C" w:rsidP="000D4A6C">
      <w:pPr>
        <w:pStyle w:val="Default"/>
        <w:jc w:val="center"/>
        <w:rPr>
          <w:b/>
          <w:bCs/>
          <w:sz w:val="22"/>
          <w:szCs w:val="22"/>
        </w:rPr>
      </w:pPr>
      <w:r>
        <w:rPr>
          <w:rFonts w:eastAsia="Times New Roman"/>
          <w:b/>
        </w:rPr>
        <w:t xml:space="preserve">B.COM V SEMESTER  </w:t>
      </w:r>
    </w:p>
    <w:p w:rsidR="000D4A6C" w:rsidRPr="00E12D04" w:rsidRDefault="000D4A6C" w:rsidP="000D4A6C">
      <w:pPr>
        <w:pStyle w:val="Default"/>
        <w:jc w:val="center"/>
        <w:rPr>
          <w:b/>
          <w:bCs/>
          <w:sz w:val="22"/>
          <w:szCs w:val="22"/>
        </w:rPr>
      </w:pPr>
      <w:r w:rsidRPr="00E12D04">
        <w:rPr>
          <w:b/>
          <w:bCs/>
          <w:sz w:val="22"/>
          <w:szCs w:val="22"/>
        </w:rPr>
        <w:t>INVESTMENT AND RISK MANAGEMENT</w:t>
      </w:r>
    </w:p>
    <w:p w:rsidR="000D4A6C" w:rsidRPr="00E12D04" w:rsidRDefault="000D4A6C" w:rsidP="000D4A6C">
      <w:pPr>
        <w:pStyle w:val="Default"/>
        <w:jc w:val="center"/>
        <w:rPr>
          <w:b/>
          <w:bCs/>
          <w:sz w:val="22"/>
          <w:szCs w:val="22"/>
        </w:rPr>
      </w:pPr>
      <w:r w:rsidRPr="00E12D04">
        <w:rPr>
          <w:b/>
          <w:bCs/>
          <w:sz w:val="22"/>
          <w:szCs w:val="22"/>
        </w:rPr>
        <w:t>SUBJECT CODE: BBA105A</w:t>
      </w:r>
    </w:p>
    <w:p w:rsidR="000D4A6C" w:rsidRPr="00E12D04" w:rsidRDefault="000D4A6C" w:rsidP="000D4A6C">
      <w:pPr>
        <w:pStyle w:val="Default"/>
        <w:jc w:val="center"/>
        <w:rPr>
          <w:b/>
          <w:bCs/>
          <w:sz w:val="22"/>
          <w:szCs w:val="22"/>
        </w:rPr>
      </w:pPr>
      <w:r w:rsidRPr="00E12D04">
        <w:rPr>
          <w:b/>
          <w:bCs/>
          <w:sz w:val="22"/>
          <w:szCs w:val="22"/>
        </w:rPr>
        <w:t>CREDITS: 3L+1T (4)</w:t>
      </w:r>
    </w:p>
    <w:p w:rsidR="000D4A6C" w:rsidRPr="00E12D04" w:rsidRDefault="000D4A6C" w:rsidP="000D4A6C">
      <w:pPr>
        <w:pStyle w:val="Default"/>
        <w:jc w:val="center"/>
        <w:rPr>
          <w:b/>
          <w:bCs/>
          <w:sz w:val="22"/>
          <w:szCs w:val="22"/>
        </w:rPr>
      </w:pPr>
    </w:p>
    <w:p w:rsidR="000D4A6C" w:rsidRPr="00E12D04" w:rsidRDefault="000D4A6C" w:rsidP="000D4A6C">
      <w:pPr>
        <w:pStyle w:val="Default"/>
        <w:rPr>
          <w:sz w:val="22"/>
          <w:szCs w:val="22"/>
        </w:rPr>
      </w:pPr>
      <w:r w:rsidRPr="00E12D04">
        <w:rPr>
          <w:b/>
          <w:bCs/>
          <w:sz w:val="22"/>
          <w:szCs w:val="22"/>
        </w:rPr>
        <w:t xml:space="preserve">Objective: </w:t>
      </w:r>
      <w:r w:rsidRPr="00E12D04">
        <w:rPr>
          <w:sz w:val="22"/>
          <w:szCs w:val="22"/>
        </w:rPr>
        <w:t xml:space="preserve">The aim of this course is to provide a conceptual framework for analysis from an investor’s perspective of maximizing return on investment – a sound theoretical base with examples and references related to the Indian financial system. </w:t>
      </w:r>
    </w:p>
    <w:p w:rsidR="000D4A6C" w:rsidRPr="00E12D04" w:rsidRDefault="000D4A6C" w:rsidP="000D4A6C">
      <w:pPr>
        <w:pStyle w:val="Default"/>
        <w:rPr>
          <w:b/>
          <w:bCs/>
          <w:sz w:val="22"/>
          <w:szCs w:val="22"/>
        </w:rPr>
      </w:pPr>
    </w:p>
    <w:p w:rsidR="000D4A6C" w:rsidRPr="00E12D04" w:rsidRDefault="000D4A6C" w:rsidP="000D4A6C">
      <w:pPr>
        <w:pStyle w:val="Default"/>
        <w:jc w:val="both"/>
        <w:rPr>
          <w:sz w:val="22"/>
          <w:szCs w:val="22"/>
        </w:rPr>
      </w:pPr>
      <w:r w:rsidRPr="00E12D04">
        <w:rPr>
          <w:b/>
          <w:bCs/>
          <w:sz w:val="22"/>
          <w:szCs w:val="22"/>
        </w:rPr>
        <w:t xml:space="preserve">Unit I Lectures: </w:t>
      </w:r>
    </w:p>
    <w:p w:rsidR="000D4A6C" w:rsidRPr="00E12D04" w:rsidRDefault="000D4A6C" w:rsidP="000D4A6C">
      <w:pPr>
        <w:pStyle w:val="Default"/>
        <w:jc w:val="both"/>
        <w:rPr>
          <w:sz w:val="22"/>
          <w:szCs w:val="22"/>
        </w:rPr>
      </w:pPr>
      <w:r w:rsidRPr="00E12D04">
        <w:rPr>
          <w:sz w:val="22"/>
          <w:szCs w:val="22"/>
        </w:rPr>
        <w:t xml:space="preserve">Basics of risk and return, concept of returns, application of standard deviation, coefficient of variation, beta, alpha. Bonds-, present value of a bond, Yield to Maturity, yield to call, yield to put, </w:t>
      </w:r>
      <w:r w:rsidRPr="00E12D04">
        <w:rPr>
          <w:sz w:val="22"/>
          <w:szCs w:val="22"/>
        </w:rPr>
        <w:lastRenderedPageBreak/>
        <w:t xml:space="preserve">systematic risk, Price Risk, Interest rate risk, Default risk. Yield curve. Unsystematic risk and non-risk factors that influence yields. Duration and Modified Duration; Bond Convexity, Immunization. </w:t>
      </w:r>
    </w:p>
    <w:p w:rsidR="000D4A6C" w:rsidRPr="00E12D04" w:rsidRDefault="000D4A6C" w:rsidP="000D4A6C">
      <w:pPr>
        <w:pStyle w:val="Default"/>
        <w:jc w:val="both"/>
        <w:rPr>
          <w:sz w:val="22"/>
          <w:szCs w:val="22"/>
        </w:rPr>
      </w:pPr>
    </w:p>
    <w:p w:rsidR="000D4A6C" w:rsidRPr="00E12D04" w:rsidRDefault="000D4A6C" w:rsidP="000D4A6C">
      <w:pPr>
        <w:pStyle w:val="Default"/>
        <w:jc w:val="both"/>
        <w:rPr>
          <w:sz w:val="22"/>
          <w:szCs w:val="22"/>
        </w:rPr>
      </w:pPr>
      <w:r w:rsidRPr="00E12D04">
        <w:rPr>
          <w:b/>
          <w:bCs/>
          <w:sz w:val="22"/>
          <w:szCs w:val="22"/>
        </w:rPr>
        <w:t xml:space="preserve">Unit II Lectures: </w:t>
      </w:r>
    </w:p>
    <w:p w:rsidR="000D4A6C" w:rsidRPr="00E12D04" w:rsidRDefault="000D4A6C" w:rsidP="000D4A6C">
      <w:pPr>
        <w:pStyle w:val="Default"/>
        <w:jc w:val="both"/>
        <w:rPr>
          <w:sz w:val="22"/>
          <w:szCs w:val="22"/>
        </w:rPr>
      </w:pPr>
      <w:r w:rsidRPr="00E12D04">
        <w:rPr>
          <w:sz w:val="22"/>
          <w:szCs w:val="22"/>
        </w:rPr>
        <w:t xml:space="preserve">Fundamental analysis: EIC framework; Economic analysis: Leading lagging &amp; coincident macro-economic indicators, Expected direction of movement of stock prices with macroeconomic variables in the Indian context; Industrial analysis: stages of life cycle, Porter’s five forces model, SWOT analysis, financial analysis of an industry; Company analysis. Share valuation: Dividend discount models- No growth, constant growth, two stage growth model, multiple stages; Relative valuation models using P/E ratio, book value to market value. </w:t>
      </w:r>
    </w:p>
    <w:p w:rsidR="000D4A6C" w:rsidRPr="00E12D04" w:rsidRDefault="000D4A6C" w:rsidP="000D4A6C">
      <w:pPr>
        <w:pStyle w:val="Default"/>
        <w:jc w:val="both"/>
        <w:rPr>
          <w:sz w:val="22"/>
          <w:szCs w:val="22"/>
        </w:rPr>
      </w:pPr>
    </w:p>
    <w:p w:rsidR="000D4A6C" w:rsidRPr="00E12D04" w:rsidRDefault="000D4A6C" w:rsidP="000D4A6C">
      <w:pPr>
        <w:pStyle w:val="Default"/>
        <w:jc w:val="both"/>
        <w:rPr>
          <w:sz w:val="22"/>
          <w:szCs w:val="22"/>
        </w:rPr>
      </w:pPr>
      <w:r w:rsidRPr="00E12D04">
        <w:rPr>
          <w:b/>
          <w:bCs/>
          <w:sz w:val="22"/>
          <w:szCs w:val="22"/>
        </w:rPr>
        <w:t xml:space="preserve">Unit III Lectures: </w:t>
      </w:r>
    </w:p>
    <w:p w:rsidR="000D4A6C" w:rsidRPr="00E12D04" w:rsidRDefault="000D4A6C" w:rsidP="000D4A6C">
      <w:pPr>
        <w:pStyle w:val="Default"/>
        <w:jc w:val="both"/>
        <w:rPr>
          <w:sz w:val="22"/>
          <w:szCs w:val="22"/>
        </w:rPr>
      </w:pPr>
      <w:r w:rsidRPr="00E12D04">
        <w:rPr>
          <w:sz w:val="22"/>
          <w:szCs w:val="22"/>
        </w:rPr>
        <w:t xml:space="preserve">Technical analysis: meaning, assumptions, difference between technical and fundamental analysis; Price indicators- Dow theory, advances and declines, new highs and lows- circuit filters. Volume indicators- Dow Theory, small investor volumes. Other indicators- futures, institutional activity, Trends: resistance, support, consolidation, momentum- Charts: line chart, bar chart, candle chart, point &amp; figure chart. Patterns: head &amp;shoulders, triangle, rectangle, flag, cup &amp; saucer, double topped, double bottomed, Indicators: moving averages (no numerical in technical analysis) Efficient market hypothesis; Concept of efficiency: Random walk, Three forms of EMH and Implications for investment decisions (No numerical). Portfolio analysis: Portfolio risk and return, Markowitz portfolio model: 2 and 3 asset portfolio, concept of efficient frontier &amp; Optimum portfolio. Market Model: concept of beta systematic and unsystematic risk. Investor risk and return preferences: Indifference curves and the efficient frontier, Traditional portfolio management for individuals: Objectives, constraints, time horizon, current wealth, tax considerations, liquidity requirements, and anticipated inflation, Asset allocation: Asset allocation pyramid, investor life cycle approach, Portfolio management services: Passive – Index funds, systematic investment plans. Active – market timing, style investing. </w:t>
      </w:r>
    </w:p>
    <w:p w:rsidR="000D4A6C" w:rsidRPr="00E12D04" w:rsidRDefault="000D4A6C" w:rsidP="000D4A6C">
      <w:pPr>
        <w:pStyle w:val="Default"/>
        <w:jc w:val="both"/>
        <w:rPr>
          <w:sz w:val="22"/>
          <w:szCs w:val="22"/>
        </w:rPr>
      </w:pPr>
    </w:p>
    <w:p w:rsidR="000D4A6C" w:rsidRPr="00E12D04" w:rsidRDefault="000D4A6C" w:rsidP="000D4A6C">
      <w:pPr>
        <w:pStyle w:val="Default"/>
        <w:jc w:val="both"/>
        <w:rPr>
          <w:sz w:val="22"/>
          <w:szCs w:val="22"/>
        </w:rPr>
      </w:pPr>
      <w:r w:rsidRPr="00E12D04">
        <w:rPr>
          <w:b/>
          <w:bCs/>
          <w:sz w:val="22"/>
          <w:szCs w:val="22"/>
        </w:rPr>
        <w:t xml:space="preserve">Unit IV Lectures: </w:t>
      </w:r>
    </w:p>
    <w:p w:rsidR="000D4A6C" w:rsidRPr="00E12D04" w:rsidRDefault="000D4A6C" w:rsidP="000D4A6C">
      <w:pPr>
        <w:pStyle w:val="Default"/>
        <w:jc w:val="both"/>
        <w:rPr>
          <w:sz w:val="22"/>
          <w:szCs w:val="22"/>
        </w:rPr>
      </w:pPr>
      <w:r w:rsidRPr="00E12D04">
        <w:rPr>
          <w:sz w:val="22"/>
          <w:szCs w:val="22"/>
        </w:rPr>
        <w:t xml:space="preserve">Capital asset pricing model (CAPM): Single period classical model. Characteristic line, Capital Market Line, Security market Line. Mutual Funds-Introduction, Calculation of Net Asset Value of a Fund, Classification of Mutual Fund Schemes (Open end &amp; closed end, income &amp; growth schemes, sectorial schemes, index Schemes, Fund of Funds Schemes, Gold Exchange Traded Fund, Hedge Funds, Faith based funds, Arbitrage funds) Tracking Error, Tactical Asset Allocation, diversification vs asset allocation, Portfolio Rebalancing . Performance Evaluation: Sharpe’s Treynor’s Jensen’s &amp; Sortino measures. </w:t>
      </w:r>
    </w:p>
    <w:p w:rsidR="000D4A6C" w:rsidRPr="00E12D04" w:rsidRDefault="000D4A6C" w:rsidP="000D4A6C">
      <w:pPr>
        <w:pStyle w:val="Default"/>
        <w:jc w:val="both"/>
        <w:rPr>
          <w:sz w:val="22"/>
          <w:szCs w:val="22"/>
        </w:rPr>
      </w:pPr>
    </w:p>
    <w:p w:rsidR="000D4A6C" w:rsidRPr="00E12D04" w:rsidRDefault="000D4A6C" w:rsidP="000D4A6C">
      <w:pPr>
        <w:pStyle w:val="Default"/>
        <w:jc w:val="both"/>
        <w:rPr>
          <w:sz w:val="22"/>
          <w:szCs w:val="22"/>
        </w:rPr>
      </w:pPr>
      <w:r w:rsidRPr="00E12D04">
        <w:rPr>
          <w:b/>
          <w:bCs/>
          <w:sz w:val="22"/>
          <w:szCs w:val="22"/>
        </w:rPr>
        <w:t xml:space="preserve">Unit V Lectures:  </w:t>
      </w:r>
    </w:p>
    <w:p w:rsidR="000D4A6C" w:rsidRPr="00E12D04" w:rsidRDefault="000D4A6C" w:rsidP="000D4A6C">
      <w:pPr>
        <w:pStyle w:val="Default"/>
        <w:jc w:val="both"/>
        <w:rPr>
          <w:sz w:val="22"/>
          <w:szCs w:val="22"/>
        </w:rPr>
      </w:pPr>
      <w:r w:rsidRPr="00E12D04">
        <w:rPr>
          <w:sz w:val="22"/>
          <w:szCs w:val="22"/>
        </w:rPr>
        <w:t xml:space="preserve">Derivatives with respect to stocks and indices: Forwards and Futures, Options and related terminology; in the money, at the money and out of the money options. Calculating the payoff from options and diagrammatic representation. Factors that influence put and call prices. Black and Scholes Model demonstrated using templates in Excel (No Derivations or manual calculations of B&amp; S model). Some motivations for buying and selling options; Simple combinations of underlying asset &amp; options; Option spreads: Covered call, Bull &amp; Bear spreads with puts and calls, Straddle, Collars. </w:t>
      </w:r>
    </w:p>
    <w:p w:rsidR="000D4A6C" w:rsidRPr="00E12D04" w:rsidRDefault="000D4A6C" w:rsidP="000D4A6C">
      <w:pPr>
        <w:pStyle w:val="Default"/>
        <w:jc w:val="both"/>
        <w:rPr>
          <w:sz w:val="22"/>
          <w:szCs w:val="22"/>
        </w:rPr>
      </w:pPr>
      <w:r w:rsidRPr="00E12D04">
        <w:rPr>
          <w:b/>
          <w:bCs/>
          <w:sz w:val="22"/>
          <w:szCs w:val="22"/>
        </w:rPr>
        <w:t xml:space="preserve">Text Books: </w:t>
      </w:r>
    </w:p>
    <w:p w:rsidR="000D4A6C" w:rsidRPr="00E12D04" w:rsidRDefault="000D4A6C" w:rsidP="000D4A6C">
      <w:pPr>
        <w:pStyle w:val="Default"/>
        <w:spacing w:after="21"/>
        <w:jc w:val="both"/>
        <w:rPr>
          <w:sz w:val="22"/>
          <w:szCs w:val="22"/>
        </w:rPr>
      </w:pPr>
      <w:r w:rsidRPr="00E12D04">
        <w:rPr>
          <w:sz w:val="22"/>
          <w:szCs w:val="22"/>
        </w:rPr>
        <w:t xml:space="preserve">1. Fischer, D.E. &amp; Jordan, R.J. (2006). </w:t>
      </w:r>
      <w:r w:rsidRPr="00E12D04">
        <w:rPr>
          <w:i/>
          <w:iCs/>
          <w:sz w:val="22"/>
          <w:szCs w:val="22"/>
        </w:rPr>
        <w:t xml:space="preserve">Security Analysis &amp; Portfolio Management </w:t>
      </w:r>
      <w:r w:rsidRPr="00E12D04">
        <w:rPr>
          <w:sz w:val="22"/>
          <w:szCs w:val="22"/>
        </w:rPr>
        <w:t xml:space="preserve">(6th ed.). Pearson Education. </w:t>
      </w:r>
    </w:p>
    <w:p w:rsidR="000D4A6C" w:rsidRPr="00E12D04" w:rsidRDefault="000D4A6C" w:rsidP="000D4A6C">
      <w:pPr>
        <w:pStyle w:val="Default"/>
        <w:jc w:val="both"/>
        <w:rPr>
          <w:sz w:val="22"/>
          <w:szCs w:val="22"/>
        </w:rPr>
      </w:pPr>
      <w:r w:rsidRPr="00E12D04">
        <w:rPr>
          <w:sz w:val="22"/>
          <w:szCs w:val="22"/>
        </w:rPr>
        <w:t xml:space="preserve">2. Sharpe, W.F., Alexander, G.J. &amp; Bailey, J.(1998). </w:t>
      </w:r>
      <w:r w:rsidRPr="00E12D04">
        <w:rPr>
          <w:i/>
          <w:iCs/>
          <w:sz w:val="22"/>
          <w:szCs w:val="22"/>
        </w:rPr>
        <w:t xml:space="preserve">Investments </w:t>
      </w:r>
      <w:r w:rsidRPr="00E12D04">
        <w:rPr>
          <w:sz w:val="22"/>
          <w:szCs w:val="22"/>
        </w:rPr>
        <w:t xml:space="preserve">(6th ed.). Prentice Hall of India. </w:t>
      </w:r>
    </w:p>
    <w:p w:rsidR="000D4A6C" w:rsidRPr="00E12D04" w:rsidRDefault="000D4A6C" w:rsidP="000D4A6C">
      <w:pPr>
        <w:pStyle w:val="Default"/>
        <w:jc w:val="both"/>
        <w:rPr>
          <w:sz w:val="22"/>
          <w:szCs w:val="22"/>
        </w:rPr>
      </w:pPr>
    </w:p>
    <w:p w:rsidR="000D4A6C" w:rsidRPr="00E12D04" w:rsidRDefault="000D4A6C" w:rsidP="000D4A6C">
      <w:pPr>
        <w:pStyle w:val="Default"/>
        <w:jc w:val="both"/>
        <w:rPr>
          <w:sz w:val="22"/>
          <w:szCs w:val="22"/>
        </w:rPr>
      </w:pPr>
      <w:r w:rsidRPr="00E12D04">
        <w:rPr>
          <w:b/>
          <w:bCs/>
          <w:sz w:val="22"/>
          <w:szCs w:val="22"/>
        </w:rPr>
        <w:t xml:space="preserve">References: </w:t>
      </w:r>
    </w:p>
    <w:p w:rsidR="000D4A6C" w:rsidRPr="00E12D04" w:rsidRDefault="000D4A6C" w:rsidP="000D4A6C">
      <w:pPr>
        <w:pStyle w:val="Default"/>
        <w:spacing w:after="21"/>
        <w:jc w:val="both"/>
        <w:rPr>
          <w:sz w:val="22"/>
          <w:szCs w:val="22"/>
        </w:rPr>
      </w:pPr>
      <w:r w:rsidRPr="00E12D04">
        <w:rPr>
          <w:sz w:val="22"/>
          <w:szCs w:val="22"/>
        </w:rPr>
        <w:t xml:space="preserve">1. Singh,R.(2009). </w:t>
      </w:r>
      <w:r w:rsidRPr="00E12D04">
        <w:rPr>
          <w:i/>
          <w:iCs/>
          <w:sz w:val="22"/>
          <w:szCs w:val="22"/>
        </w:rPr>
        <w:t xml:space="preserve">Security Analysis &amp; Portfolio Management </w:t>
      </w:r>
      <w:r w:rsidRPr="00E12D04">
        <w:rPr>
          <w:sz w:val="22"/>
          <w:szCs w:val="22"/>
        </w:rPr>
        <w:t xml:space="preserve">(1st ed.). Excel Books. </w:t>
      </w:r>
    </w:p>
    <w:p w:rsidR="000D4A6C" w:rsidRPr="00E12D04" w:rsidRDefault="000D4A6C" w:rsidP="000D4A6C">
      <w:pPr>
        <w:pStyle w:val="Default"/>
        <w:spacing w:after="21"/>
        <w:jc w:val="both"/>
        <w:rPr>
          <w:sz w:val="22"/>
          <w:szCs w:val="22"/>
        </w:rPr>
      </w:pPr>
      <w:r w:rsidRPr="00E12D04">
        <w:rPr>
          <w:sz w:val="22"/>
          <w:szCs w:val="22"/>
        </w:rPr>
        <w:t xml:space="preserve">2. Shahani, R. (2011). </w:t>
      </w:r>
      <w:r w:rsidRPr="00E12D04">
        <w:rPr>
          <w:i/>
          <w:iCs/>
          <w:sz w:val="22"/>
          <w:szCs w:val="22"/>
        </w:rPr>
        <w:t xml:space="preserve">Financial Markets in India, A Research Initiative </w:t>
      </w:r>
      <w:r w:rsidRPr="00E12D04">
        <w:rPr>
          <w:sz w:val="22"/>
          <w:szCs w:val="22"/>
        </w:rPr>
        <w:t xml:space="preserve">(3rd ed.). Anamika Publishers &amp; Distributors (P) Ltd </w:t>
      </w:r>
    </w:p>
    <w:p w:rsidR="000D4A6C" w:rsidRPr="00E12D04" w:rsidRDefault="000D4A6C" w:rsidP="000D4A6C">
      <w:pPr>
        <w:pStyle w:val="Default"/>
        <w:jc w:val="both"/>
        <w:rPr>
          <w:sz w:val="22"/>
          <w:szCs w:val="22"/>
        </w:rPr>
      </w:pPr>
      <w:r w:rsidRPr="00E12D04">
        <w:rPr>
          <w:sz w:val="22"/>
          <w:szCs w:val="22"/>
        </w:rPr>
        <w:lastRenderedPageBreak/>
        <w:t xml:space="preserve">3. Frank K Reilly &amp; Keith C Brown (2006). </w:t>
      </w:r>
      <w:r w:rsidRPr="00E12D04">
        <w:rPr>
          <w:i/>
          <w:iCs/>
          <w:sz w:val="22"/>
          <w:szCs w:val="22"/>
        </w:rPr>
        <w:t>Investment Analysis and Portfolio Management</w:t>
      </w:r>
      <w:r w:rsidRPr="00E12D04">
        <w:rPr>
          <w:sz w:val="22"/>
          <w:szCs w:val="22"/>
        </w:rPr>
        <w:t xml:space="preserve">. (8th ed.). Cenage India Pvt. Ltd. </w:t>
      </w:r>
    </w:p>
    <w:p w:rsidR="000D4A6C" w:rsidRPr="00E12D04" w:rsidRDefault="000D4A6C" w:rsidP="000D4A6C">
      <w:pPr>
        <w:rPr>
          <w:rFonts w:ascii="Times New Roman" w:hAnsi="Times New Roman"/>
        </w:rPr>
      </w:pPr>
    </w:p>
    <w:p w:rsidR="000D4A6C" w:rsidRPr="00E12D04" w:rsidRDefault="000D4A6C" w:rsidP="000D4A6C">
      <w:pPr>
        <w:rPr>
          <w:rFonts w:ascii="Times New Roman" w:hAnsi="Times New Roman"/>
          <w:b/>
        </w:rPr>
      </w:pPr>
      <w:r w:rsidRPr="00E12D04">
        <w:rPr>
          <w:rFonts w:ascii="Times New Roman" w:hAnsi="Times New Roman"/>
          <w:b/>
        </w:rPr>
        <w:t>Course Objective (CO)</w:t>
      </w:r>
    </w:p>
    <w:p w:rsidR="000D4A6C" w:rsidRPr="00E12D04" w:rsidRDefault="000D4A6C" w:rsidP="00CE4FAA">
      <w:pPr>
        <w:pStyle w:val="ListParagraph"/>
        <w:numPr>
          <w:ilvl w:val="0"/>
          <w:numId w:val="48"/>
        </w:numPr>
        <w:rPr>
          <w:rFonts w:ascii="Times New Roman" w:hAnsi="Times New Roman"/>
        </w:rPr>
      </w:pPr>
      <w:r w:rsidRPr="00E12D04">
        <w:rPr>
          <w:rFonts w:ascii="Times New Roman" w:hAnsi="Times New Roman"/>
        </w:rPr>
        <w:t xml:space="preserve">Provide a detailed explanation of financial instruments such as options, futures, swaps and other derivative securities. </w:t>
      </w:r>
    </w:p>
    <w:p w:rsidR="000D4A6C" w:rsidRPr="00E12D04" w:rsidRDefault="000D4A6C" w:rsidP="00CE4FAA">
      <w:pPr>
        <w:pStyle w:val="ListParagraph"/>
        <w:numPr>
          <w:ilvl w:val="0"/>
          <w:numId w:val="48"/>
        </w:numPr>
        <w:rPr>
          <w:rFonts w:ascii="Times New Roman" w:hAnsi="Times New Roman"/>
        </w:rPr>
      </w:pPr>
      <w:r w:rsidRPr="00E12D04">
        <w:rPr>
          <w:rFonts w:ascii="Times New Roman" w:hAnsi="Times New Roman"/>
        </w:rPr>
        <w:t xml:space="preserve"> Describe the economic environment in which such instruments operate. </w:t>
      </w:r>
    </w:p>
    <w:p w:rsidR="000D4A6C" w:rsidRPr="00E12D04" w:rsidRDefault="000D4A6C" w:rsidP="00CE4FAA">
      <w:pPr>
        <w:pStyle w:val="ListParagraph"/>
        <w:numPr>
          <w:ilvl w:val="0"/>
          <w:numId w:val="48"/>
        </w:numPr>
        <w:rPr>
          <w:rFonts w:ascii="Times New Roman" w:hAnsi="Times New Roman"/>
        </w:rPr>
      </w:pPr>
      <w:r w:rsidRPr="00E12D04">
        <w:rPr>
          <w:rFonts w:ascii="Times New Roman" w:hAnsi="Times New Roman"/>
        </w:rPr>
        <w:t>Develop and employ theoretical valuation methods to price these financial instruments.</w:t>
      </w:r>
    </w:p>
    <w:p w:rsidR="000D4A6C" w:rsidRPr="00E12D04" w:rsidRDefault="000D4A6C" w:rsidP="00CE4FAA">
      <w:pPr>
        <w:pStyle w:val="ListParagraph"/>
        <w:numPr>
          <w:ilvl w:val="0"/>
          <w:numId w:val="48"/>
        </w:numPr>
        <w:rPr>
          <w:rFonts w:ascii="Times New Roman" w:hAnsi="Times New Roman"/>
        </w:rPr>
      </w:pPr>
      <w:r w:rsidRPr="00E12D04">
        <w:rPr>
          <w:rFonts w:ascii="Times New Roman" w:hAnsi="Times New Roman"/>
        </w:rPr>
        <w:t xml:space="preserve"> Apply these instruments in managing the risk of investing and hedging activity at the individual and the corporate level.</w:t>
      </w:r>
    </w:p>
    <w:p w:rsidR="000D4A6C" w:rsidRPr="00E12D04" w:rsidRDefault="000D4A6C" w:rsidP="000D4A6C">
      <w:pPr>
        <w:autoSpaceDE w:val="0"/>
        <w:autoSpaceDN w:val="0"/>
        <w:adjustRightInd w:val="0"/>
        <w:spacing w:after="0" w:line="240" w:lineRule="auto"/>
        <w:rPr>
          <w:rFonts w:ascii="Times New Roman" w:eastAsiaTheme="minorHAnsi" w:hAnsi="Times New Roman"/>
          <w:color w:val="000000"/>
        </w:rPr>
      </w:pPr>
      <w:r w:rsidRPr="00E12D04">
        <w:rPr>
          <w:rFonts w:ascii="Times New Roman" w:eastAsiaTheme="minorHAnsi" w:hAnsi="Times New Roman"/>
          <w:b/>
          <w:bCs/>
          <w:color w:val="000000"/>
        </w:rPr>
        <w:t xml:space="preserve">MAPPING COURSE OUTCOMES LEADING TO THE ACHIEVEMENT OF PROGRAM OUTCOMES AND PROGRAM SPECIFIC OUTCOMES: </w:t>
      </w:r>
    </w:p>
    <w:p w:rsidR="000D4A6C" w:rsidRPr="00E12D04" w:rsidRDefault="000D4A6C" w:rsidP="000D4A6C">
      <w:pPr>
        <w:pStyle w:val="ListParagraph"/>
        <w:autoSpaceDE w:val="0"/>
        <w:autoSpaceDN w:val="0"/>
        <w:adjustRightInd w:val="0"/>
        <w:spacing w:after="0" w:line="240" w:lineRule="auto"/>
        <w:jc w:val="both"/>
        <w:rPr>
          <w:rFonts w:ascii="Times New Roman" w:eastAsiaTheme="minorHAnsi" w:hAnsi="Times New Roman"/>
          <w:sz w:val="24"/>
          <w:szCs w:val="24"/>
          <w:lang w:bidi="hi-IN"/>
        </w:rPr>
      </w:pPr>
    </w:p>
    <w:tbl>
      <w:tblPr>
        <w:tblStyle w:val="TableGrid"/>
        <w:tblW w:w="0" w:type="auto"/>
        <w:tblLook w:val="04A0"/>
      </w:tblPr>
      <w:tblGrid>
        <w:gridCol w:w="1110"/>
        <w:gridCol w:w="884"/>
        <w:gridCol w:w="883"/>
        <w:gridCol w:w="884"/>
        <w:gridCol w:w="885"/>
        <w:gridCol w:w="885"/>
        <w:gridCol w:w="799"/>
        <w:gridCol w:w="885"/>
      </w:tblGrid>
      <w:tr w:rsidR="000D4A6C" w:rsidRPr="00E12D04" w:rsidTr="00913D8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A6C" w:rsidRPr="00E12D04" w:rsidRDefault="000D4A6C" w:rsidP="00913D85">
            <w:pPr>
              <w:autoSpaceDE w:val="0"/>
              <w:autoSpaceDN w:val="0"/>
              <w:adjustRightInd w:val="0"/>
              <w:jc w:val="both"/>
              <w:rPr>
                <w:rFonts w:ascii="Times New Roman" w:hAnsi="Times New Roman"/>
                <w:sz w:val="24"/>
                <w:szCs w:val="24"/>
                <w:lang w:bidi="hi-IN"/>
              </w:rPr>
            </w:pPr>
            <w:r w:rsidRPr="00E12D04">
              <w:rPr>
                <w:rFonts w:ascii="Times New Roman" w:hAnsi="Times New Roman"/>
                <w:b/>
                <w:i/>
                <w:sz w:val="24"/>
                <w:szCs w:val="24"/>
                <w:lang w:bidi="hi-IN"/>
              </w:rPr>
              <w:t>Course Outcome</w:t>
            </w:r>
          </w:p>
        </w:tc>
        <w:tc>
          <w:tcPr>
            <w:tcW w:w="610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A6C" w:rsidRPr="00E12D04" w:rsidRDefault="000D4A6C" w:rsidP="00913D85">
            <w:pPr>
              <w:autoSpaceDE w:val="0"/>
              <w:autoSpaceDN w:val="0"/>
              <w:adjustRightInd w:val="0"/>
              <w:jc w:val="center"/>
              <w:rPr>
                <w:rFonts w:ascii="Times New Roman" w:hAnsi="Times New Roman"/>
                <w:sz w:val="24"/>
                <w:szCs w:val="24"/>
                <w:lang w:bidi="hi-IN"/>
              </w:rPr>
            </w:pPr>
            <w:r w:rsidRPr="00E12D04">
              <w:rPr>
                <w:rFonts w:ascii="Times New Roman" w:hAnsi="Times New Roman"/>
                <w:sz w:val="24"/>
                <w:szCs w:val="24"/>
                <w:lang w:bidi="hi-IN"/>
              </w:rPr>
              <w:t>Program Outcome</w:t>
            </w:r>
          </w:p>
        </w:tc>
      </w:tr>
      <w:tr w:rsidR="000D4A6C" w:rsidRPr="00E12D04" w:rsidTr="00913D8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12D04" w:rsidRDefault="000D4A6C" w:rsidP="00913D85">
            <w:pPr>
              <w:autoSpaceDE w:val="0"/>
              <w:autoSpaceDN w:val="0"/>
              <w:adjustRightInd w:val="0"/>
              <w:jc w:val="both"/>
              <w:rPr>
                <w:rFonts w:ascii="Times New Roman" w:hAnsi="Times New Roman"/>
                <w:sz w:val="24"/>
                <w:szCs w:val="24"/>
                <w:lang w:bidi="hi-IN"/>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A6C" w:rsidRPr="00E12D04" w:rsidRDefault="000D4A6C" w:rsidP="00913D85">
            <w:pPr>
              <w:autoSpaceDE w:val="0"/>
              <w:autoSpaceDN w:val="0"/>
              <w:adjustRightInd w:val="0"/>
              <w:jc w:val="both"/>
              <w:rPr>
                <w:rFonts w:ascii="Times New Roman" w:hAnsi="Times New Roman"/>
                <w:sz w:val="24"/>
                <w:szCs w:val="24"/>
                <w:lang w:bidi="hi-IN"/>
              </w:rPr>
            </w:pPr>
            <w:r w:rsidRPr="00E12D04">
              <w:rPr>
                <w:rFonts w:ascii="Times New Roman" w:hAnsi="Times New Roman"/>
                <w:sz w:val="24"/>
                <w:szCs w:val="24"/>
                <w:lang w:bidi="hi-IN"/>
              </w:rPr>
              <w:t>PO1</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A6C" w:rsidRPr="00E12D04" w:rsidRDefault="000D4A6C" w:rsidP="00913D85">
            <w:pPr>
              <w:autoSpaceDE w:val="0"/>
              <w:autoSpaceDN w:val="0"/>
              <w:adjustRightInd w:val="0"/>
              <w:jc w:val="both"/>
              <w:rPr>
                <w:rFonts w:ascii="Times New Roman" w:hAnsi="Times New Roman"/>
                <w:sz w:val="24"/>
                <w:szCs w:val="24"/>
                <w:lang w:bidi="hi-IN"/>
              </w:rPr>
            </w:pPr>
            <w:r w:rsidRPr="00E12D04">
              <w:rPr>
                <w:rFonts w:ascii="Times New Roman" w:hAnsi="Times New Roman"/>
                <w:sz w:val="24"/>
                <w:szCs w:val="24"/>
                <w:lang w:bidi="hi-IN"/>
              </w:rPr>
              <w:t>PO2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A6C" w:rsidRPr="00E12D04" w:rsidRDefault="000D4A6C" w:rsidP="00913D85">
            <w:pPr>
              <w:autoSpaceDE w:val="0"/>
              <w:autoSpaceDN w:val="0"/>
              <w:adjustRightInd w:val="0"/>
              <w:jc w:val="both"/>
              <w:rPr>
                <w:rFonts w:ascii="Times New Roman" w:hAnsi="Times New Roman"/>
                <w:sz w:val="24"/>
                <w:szCs w:val="24"/>
                <w:lang w:bidi="hi-IN"/>
              </w:rPr>
            </w:pPr>
            <w:r w:rsidRPr="00E12D04">
              <w:rPr>
                <w:rFonts w:ascii="Times New Roman" w:hAnsi="Times New Roman"/>
                <w:sz w:val="24"/>
                <w:szCs w:val="24"/>
                <w:lang w:bidi="hi-IN"/>
              </w:rPr>
              <w:t>PO3</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A6C" w:rsidRPr="00E12D04" w:rsidRDefault="000D4A6C" w:rsidP="00913D85">
            <w:pPr>
              <w:autoSpaceDE w:val="0"/>
              <w:autoSpaceDN w:val="0"/>
              <w:adjustRightInd w:val="0"/>
              <w:jc w:val="both"/>
              <w:rPr>
                <w:rFonts w:ascii="Times New Roman" w:hAnsi="Times New Roman"/>
                <w:sz w:val="24"/>
                <w:szCs w:val="24"/>
                <w:lang w:bidi="hi-IN"/>
              </w:rPr>
            </w:pPr>
            <w:r w:rsidRPr="00E12D04">
              <w:rPr>
                <w:rFonts w:ascii="Times New Roman" w:hAnsi="Times New Roman"/>
                <w:sz w:val="24"/>
                <w:szCs w:val="24"/>
                <w:lang w:bidi="hi-IN"/>
              </w:rPr>
              <w:t>PO4</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A6C" w:rsidRPr="00E12D04" w:rsidRDefault="000D4A6C" w:rsidP="00913D85">
            <w:pPr>
              <w:autoSpaceDE w:val="0"/>
              <w:autoSpaceDN w:val="0"/>
              <w:adjustRightInd w:val="0"/>
              <w:jc w:val="both"/>
              <w:rPr>
                <w:rFonts w:ascii="Times New Roman" w:hAnsi="Times New Roman"/>
                <w:sz w:val="24"/>
                <w:szCs w:val="24"/>
                <w:lang w:bidi="hi-IN"/>
              </w:rPr>
            </w:pPr>
            <w:r w:rsidRPr="00E12D04">
              <w:rPr>
                <w:rFonts w:ascii="Times New Roman" w:hAnsi="Times New Roman"/>
                <w:sz w:val="24"/>
                <w:szCs w:val="24"/>
                <w:lang w:bidi="hi-IN"/>
              </w:rPr>
              <w:t>PO5</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A6C" w:rsidRPr="00E12D04" w:rsidRDefault="000D4A6C" w:rsidP="00913D85">
            <w:pPr>
              <w:autoSpaceDE w:val="0"/>
              <w:autoSpaceDN w:val="0"/>
              <w:adjustRightInd w:val="0"/>
              <w:jc w:val="both"/>
              <w:rPr>
                <w:rFonts w:ascii="Times New Roman" w:hAnsi="Times New Roman"/>
                <w:sz w:val="24"/>
                <w:szCs w:val="24"/>
                <w:lang w:bidi="hi-IN"/>
              </w:rPr>
            </w:pPr>
            <w:r w:rsidRPr="00E12D04">
              <w:rPr>
                <w:rFonts w:ascii="Times New Roman" w:hAnsi="Times New Roman"/>
                <w:sz w:val="24"/>
                <w:szCs w:val="24"/>
                <w:lang w:bidi="hi-IN"/>
              </w:rPr>
              <w:t>PO6</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A6C" w:rsidRPr="00E12D04" w:rsidRDefault="000D4A6C" w:rsidP="00913D85">
            <w:pPr>
              <w:autoSpaceDE w:val="0"/>
              <w:autoSpaceDN w:val="0"/>
              <w:adjustRightInd w:val="0"/>
              <w:jc w:val="both"/>
              <w:rPr>
                <w:rFonts w:ascii="Times New Roman" w:hAnsi="Times New Roman"/>
                <w:sz w:val="24"/>
                <w:szCs w:val="24"/>
                <w:lang w:bidi="hi-IN"/>
              </w:rPr>
            </w:pPr>
            <w:r w:rsidRPr="00E12D04">
              <w:rPr>
                <w:rFonts w:ascii="Times New Roman" w:hAnsi="Times New Roman"/>
                <w:sz w:val="24"/>
                <w:szCs w:val="24"/>
                <w:lang w:bidi="hi-IN"/>
              </w:rPr>
              <w:t>PO7</w:t>
            </w:r>
          </w:p>
        </w:tc>
      </w:tr>
      <w:tr w:rsidR="000D4A6C" w:rsidRPr="00E12D04" w:rsidTr="00913D8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A6C" w:rsidRPr="00E12D04" w:rsidRDefault="000D4A6C" w:rsidP="00913D85">
            <w:pPr>
              <w:autoSpaceDE w:val="0"/>
              <w:autoSpaceDN w:val="0"/>
              <w:adjustRightInd w:val="0"/>
              <w:jc w:val="both"/>
              <w:rPr>
                <w:rFonts w:ascii="Times New Roman" w:hAnsi="Times New Roman"/>
                <w:sz w:val="24"/>
                <w:szCs w:val="24"/>
                <w:lang w:bidi="hi-IN"/>
              </w:rPr>
            </w:pPr>
            <w:r w:rsidRPr="00E12D04">
              <w:rPr>
                <w:rFonts w:ascii="Times New Roman" w:hAnsi="Times New Roman"/>
                <w:sz w:val="24"/>
                <w:szCs w:val="24"/>
                <w:lang w:bidi="hi-IN"/>
              </w:rPr>
              <w:t>CO1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12D04" w:rsidRDefault="000D4A6C" w:rsidP="00913D85">
            <w:pPr>
              <w:autoSpaceDE w:val="0"/>
              <w:autoSpaceDN w:val="0"/>
              <w:adjustRightInd w:val="0"/>
              <w:jc w:val="both"/>
              <w:rPr>
                <w:rFonts w:ascii="Times New Roman" w:hAnsi="Times New Roman"/>
                <w:sz w:val="24"/>
                <w:szCs w:val="24"/>
                <w:lang w:bidi="hi-IN"/>
              </w:rPr>
            </w:pP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12D04" w:rsidRDefault="000D4A6C" w:rsidP="00913D85">
            <w:pPr>
              <w:autoSpaceDE w:val="0"/>
              <w:autoSpaceDN w:val="0"/>
              <w:adjustRightInd w:val="0"/>
              <w:jc w:val="both"/>
              <w:rPr>
                <w:rFonts w:ascii="Times New Roman" w:hAnsi="Times New Roman"/>
                <w:sz w:val="24"/>
                <w:szCs w:val="24"/>
                <w:lang w:bidi="hi-IN"/>
              </w:rPr>
            </w:pPr>
            <w:r w:rsidRPr="00E12D04">
              <w:rPr>
                <w:rFonts w:ascii="Times New Roman" w:hAnsi="Times New Roman"/>
                <w:sz w:val="24"/>
                <w:szCs w:val="24"/>
                <w:lang w:bidi="hi-IN"/>
              </w:rPr>
              <w:t>H</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A6C" w:rsidRPr="00E12D04" w:rsidRDefault="000D4A6C" w:rsidP="00913D85">
            <w:pPr>
              <w:autoSpaceDE w:val="0"/>
              <w:autoSpaceDN w:val="0"/>
              <w:adjustRightInd w:val="0"/>
              <w:jc w:val="both"/>
              <w:rPr>
                <w:rFonts w:ascii="Times New Roman"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12D04" w:rsidRDefault="000D4A6C" w:rsidP="00913D85">
            <w:pPr>
              <w:autoSpaceDE w:val="0"/>
              <w:autoSpaceDN w:val="0"/>
              <w:adjustRightInd w:val="0"/>
              <w:jc w:val="both"/>
              <w:rPr>
                <w:rFonts w:ascii="Times New Roman"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A6C" w:rsidRPr="00E12D04" w:rsidRDefault="000D4A6C" w:rsidP="00913D85">
            <w:pPr>
              <w:autoSpaceDE w:val="0"/>
              <w:autoSpaceDN w:val="0"/>
              <w:adjustRightInd w:val="0"/>
              <w:jc w:val="both"/>
              <w:rPr>
                <w:rFonts w:ascii="Times New Roman" w:hAnsi="Times New Roman"/>
                <w:sz w:val="24"/>
                <w:szCs w:val="24"/>
                <w:lang w:bidi="hi-IN"/>
              </w:rPr>
            </w:pPr>
            <w:r w:rsidRPr="00E12D04">
              <w:rPr>
                <w:rFonts w:ascii="Times New Roman" w:hAnsi="Times New Roman"/>
                <w:sz w:val="24"/>
                <w:szCs w:val="24"/>
                <w:lang w:bidi="hi-IN"/>
              </w:rPr>
              <w:t>M</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12D04" w:rsidRDefault="000D4A6C" w:rsidP="00913D85">
            <w:pPr>
              <w:autoSpaceDE w:val="0"/>
              <w:autoSpaceDN w:val="0"/>
              <w:adjustRightInd w:val="0"/>
              <w:jc w:val="both"/>
              <w:rPr>
                <w:rFonts w:ascii="Times New Roman"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12D04" w:rsidRDefault="000D4A6C" w:rsidP="00913D85">
            <w:pPr>
              <w:autoSpaceDE w:val="0"/>
              <w:autoSpaceDN w:val="0"/>
              <w:adjustRightInd w:val="0"/>
              <w:jc w:val="both"/>
              <w:rPr>
                <w:rFonts w:ascii="Times New Roman" w:hAnsi="Times New Roman"/>
                <w:sz w:val="24"/>
                <w:szCs w:val="24"/>
                <w:lang w:bidi="hi-IN"/>
              </w:rPr>
            </w:pPr>
          </w:p>
        </w:tc>
      </w:tr>
      <w:tr w:rsidR="000D4A6C" w:rsidRPr="00E12D04" w:rsidTr="00913D8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A6C" w:rsidRPr="00E12D04" w:rsidRDefault="000D4A6C" w:rsidP="00913D85">
            <w:pPr>
              <w:autoSpaceDE w:val="0"/>
              <w:autoSpaceDN w:val="0"/>
              <w:adjustRightInd w:val="0"/>
              <w:jc w:val="both"/>
              <w:rPr>
                <w:rFonts w:ascii="Times New Roman" w:hAnsi="Times New Roman"/>
                <w:sz w:val="24"/>
                <w:szCs w:val="24"/>
                <w:lang w:bidi="hi-IN"/>
              </w:rPr>
            </w:pPr>
            <w:r w:rsidRPr="00E12D04">
              <w:rPr>
                <w:rFonts w:ascii="Times New Roman" w:hAnsi="Times New Roman"/>
                <w:sz w:val="24"/>
                <w:szCs w:val="24"/>
                <w:lang w:bidi="hi-IN"/>
              </w:rPr>
              <w:t>CO2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12D04" w:rsidRDefault="000D4A6C" w:rsidP="00913D85">
            <w:pPr>
              <w:autoSpaceDE w:val="0"/>
              <w:autoSpaceDN w:val="0"/>
              <w:adjustRightInd w:val="0"/>
              <w:jc w:val="both"/>
              <w:rPr>
                <w:rFonts w:ascii="Times New Roman" w:hAnsi="Times New Roman"/>
                <w:sz w:val="24"/>
                <w:szCs w:val="24"/>
                <w:lang w:bidi="hi-IN"/>
              </w:rPr>
            </w:pP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12D04" w:rsidRDefault="000D4A6C" w:rsidP="00913D85">
            <w:pPr>
              <w:autoSpaceDE w:val="0"/>
              <w:autoSpaceDN w:val="0"/>
              <w:adjustRightInd w:val="0"/>
              <w:jc w:val="both"/>
              <w:rPr>
                <w:rFonts w:ascii="Times New Roman" w:hAnsi="Times New Roman"/>
                <w:sz w:val="24"/>
                <w:szCs w:val="24"/>
                <w:lang w:bidi="hi-IN"/>
              </w:rPr>
            </w:pPr>
            <w:r w:rsidRPr="00E12D04">
              <w:rPr>
                <w:rFonts w:ascii="Times New Roman" w:hAnsi="Times New Roman"/>
                <w:sz w:val="24"/>
                <w:szCs w:val="24"/>
                <w:lang w:bidi="hi-IN"/>
              </w:rPr>
              <w:t>H</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A6C" w:rsidRPr="00E12D04" w:rsidRDefault="000D4A6C" w:rsidP="00913D85">
            <w:pPr>
              <w:autoSpaceDE w:val="0"/>
              <w:autoSpaceDN w:val="0"/>
              <w:adjustRightInd w:val="0"/>
              <w:jc w:val="both"/>
              <w:rPr>
                <w:rFonts w:ascii="Times New Roman"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12D04" w:rsidRDefault="000D4A6C" w:rsidP="00913D85">
            <w:pPr>
              <w:autoSpaceDE w:val="0"/>
              <w:autoSpaceDN w:val="0"/>
              <w:adjustRightInd w:val="0"/>
              <w:jc w:val="both"/>
              <w:rPr>
                <w:rFonts w:ascii="Times New Roman"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A6C" w:rsidRPr="00E12D04" w:rsidRDefault="000D4A6C" w:rsidP="00913D85">
            <w:pPr>
              <w:autoSpaceDE w:val="0"/>
              <w:autoSpaceDN w:val="0"/>
              <w:adjustRightInd w:val="0"/>
              <w:jc w:val="both"/>
              <w:rPr>
                <w:rFonts w:ascii="Times New Roman" w:hAnsi="Times New Roman"/>
                <w:sz w:val="24"/>
                <w:szCs w:val="24"/>
                <w:lang w:bidi="hi-IN"/>
              </w:rPr>
            </w:pPr>
            <w:r w:rsidRPr="00E12D04">
              <w:rPr>
                <w:rFonts w:ascii="Times New Roman" w:hAnsi="Times New Roman"/>
                <w:sz w:val="24"/>
                <w:szCs w:val="24"/>
                <w:lang w:bidi="hi-IN"/>
              </w:rPr>
              <w:t>H</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12D04" w:rsidRDefault="000D4A6C" w:rsidP="00913D85">
            <w:pPr>
              <w:autoSpaceDE w:val="0"/>
              <w:autoSpaceDN w:val="0"/>
              <w:adjustRightInd w:val="0"/>
              <w:jc w:val="both"/>
              <w:rPr>
                <w:rFonts w:ascii="Times New Roman"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12D04" w:rsidRDefault="000D4A6C" w:rsidP="00913D85">
            <w:pPr>
              <w:autoSpaceDE w:val="0"/>
              <w:autoSpaceDN w:val="0"/>
              <w:adjustRightInd w:val="0"/>
              <w:jc w:val="both"/>
              <w:rPr>
                <w:rFonts w:ascii="Times New Roman" w:hAnsi="Times New Roman"/>
                <w:sz w:val="24"/>
                <w:szCs w:val="24"/>
                <w:lang w:bidi="hi-IN"/>
              </w:rPr>
            </w:pPr>
          </w:p>
        </w:tc>
      </w:tr>
      <w:tr w:rsidR="000D4A6C" w:rsidRPr="00E12D04" w:rsidTr="00913D8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A6C" w:rsidRPr="00E12D04" w:rsidRDefault="000D4A6C" w:rsidP="00913D85">
            <w:pPr>
              <w:autoSpaceDE w:val="0"/>
              <w:autoSpaceDN w:val="0"/>
              <w:adjustRightInd w:val="0"/>
              <w:jc w:val="both"/>
              <w:rPr>
                <w:rFonts w:ascii="Times New Roman" w:hAnsi="Times New Roman"/>
                <w:sz w:val="24"/>
                <w:szCs w:val="24"/>
                <w:lang w:bidi="hi-IN"/>
              </w:rPr>
            </w:pPr>
            <w:r w:rsidRPr="00E12D04">
              <w:rPr>
                <w:rFonts w:ascii="Times New Roman" w:hAnsi="Times New Roman"/>
                <w:sz w:val="24"/>
                <w:szCs w:val="24"/>
                <w:lang w:bidi="hi-IN"/>
              </w:rPr>
              <w:t>CO3</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12D04" w:rsidRDefault="000D4A6C" w:rsidP="00913D85">
            <w:pPr>
              <w:autoSpaceDE w:val="0"/>
              <w:autoSpaceDN w:val="0"/>
              <w:adjustRightInd w:val="0"/>
              <w:jc w:val="both"/>
              <w:rPr>
                <w:rFonts w:ascii="Times New Roman" w:hAnsi="Times New Roman"/>
                <w:sz w:val="24"/>
                <w:szCs w:val="24"/>
                <w:lang w:bidi="hi-IN"/>
              </w:rPr>
            </w:pP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A6C" w:rsidRPr="00E12D04" w:rsidRDefault="000D4A6C" w:rsidP="00913D85">
            <w:pPr>
              <w:autoSpaceDE w:val="0"/>
              <w:autoSpaceDN w:val="0"/>
              <w:adjustRightInd w:val="0"/>
              <w:jc w:val="both"/>
              <w:rPr>
                <w:rFonts w:ascii="Times New Roman" w:hAnsi="Times New Roman"/>
                <w:sz w:val="24"/>
                <w:szCs w:val="24"/>
                <w:lang w:bidi="hi-IN"/>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12D04" w:rsidRDefault="000D4A6C" w:rsidP="00913D85">
            <w:pPr>
              <w:autoSpaceDE w:val="0"/>
              <w:autoSpaceDN w:val="0"/>
              <w:adjustRightInd w:val="0"/>
              <w:jc w:val="both"/>
              <w:rPr>
                <w:rFonts w:ascii="Times New Roman"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12D04" w:rsidRDefault="000D4A6C" w:rsidP="00913D85">
            <w:pPr>
              <w:autoSpaceDE w:val="0"/>
              <w:autoSpaceDN w:val="0"/>
              <w:adjustRightInd w:val="0"/>
              <w:jc w:val="both"/>
              <w:rPr>
                <w:rFonts w:ascii="Times New Roman" w:hAnsi="Times New Roman"/>
                <w:sz w:val="24"/>
                <w:szCs w:val="24"/>
                <w:lang w:bidi="hi-IN"/>
              </w:rPr>
            </w:pPr>
            <w:r w:rsidRPr="00E12D04">
              <w:rPr>
                <w:rFonts w:ascii="Times New Roman" w:hAnsi="Times New Roman"/>
                <w:sz w:val="24"/>
                <w:szCs w:val="24"/>
                <w:lang w:bidi="hi-IN"/>
              </w:rPr>
              <w:t>M</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12D04" w:rsidRDefault="000D4A6C" w:rsidP="00913D85">
            <w:pPr>
              <w:autoSpaceDE w:val="0"/>
              <w:autoSpaceDN w:val="0"/>
              <w:adjustRightInd w:val="0"/>
              <w:jc w:val="both"/>
              <w:rPr>
                <w:rFonts w:ascii="Times New Roman" w:hAnsi="Times New Roman"/>
                <w:sz w:val="24"/>
                <w:szCs w:val="24"/>
                <w:lang w:bidi="hi-IN"/>
              </w:rPr>
            </w:pPr>
            <w:r w:rsidRPr="00E12D04">
              <w:rPr>
                <w:rFonts w:ascii="Times New Roman" w:hAnsi="Times New Roman"/>
                <w:sz w:val="24"/>
                <w:szCs w:val="24"/>
                <w:lang w:bidi="hi-IN"/>
              </w:rPr>
              <w:t>M</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12D04" w:rsidRDefault="000D4A6C" w:rsidP="00913D85">
            <w:pPr>
              <w:autoSpaceDE w:val="0"/>
              <w:autoSpaceDN w:val="0"/>
              <w:adjustRightInd w:val="0"/>
              <w:jc w:val="both"/>
              <w:rPr>
                <w:rFonts w:ascii="Times New Roman"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12D04" w:rsidRDefault="000D4A6C" w:rsidP="00913D85">
            <w:pPr>
              <w:autoSpaceDE w:val="0"/>
              <w:autoSpaceDN w:val="0"/>
              <w:adjustRightInd w:val="0"/>
              <w:jc w:val="both"/>
              <w:rPr>
                <w:rFonts w:ascii="Times New Roman" w:hAnsi="Times New Roman"/>
                <w:sz w:val="24"/>
                <w:szCs w:val="24"/>
                <w:lang w:bidi="hi-IN"/>
              </w:rPr>
            </w:pPr>
          </w:p>
        </w:tc>
      </w:tr>
      <w:tr w:rsidR="000D4A6C" w:rsidRPr="00E12D04" w:rsidTr="00913D8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A6C" w:rsidRPr="00E12D04" w:rsidRDefault="000D4A6C" w:rsidP="00913D85">
            <w:pPr>
              <w:autoSpaceDE w:val="0"/>
              <w:autoSpaceDN w:val="0"/>
              <w:adjustRightInd w:val="0"/>
              <w:jc w:val="both"/>
              <w:rPr>
                <w:rFonts w:ascii="Times New Roman" w:hAnsi="Times New Roman"/>
                <w:sz w:val="24"/>
                <w:szCs w:val="24"/>
                <w:lang w:bidi="hi-IN"/>
              </w:rPr>
            </w:pPr>
            <w:r w:rsidRPr="00E12D04">
              <w:rPr>
                <w:rFonts w:ascii="Times New Roman" w:hAnsi="Times New Roman"/>
                <w:sz w:val="24"/>
                <w:szCs w:val="24"/>
                <w:lang w:bidi="hi-IN"/>
              </w:rPr>
              <w:t>CO4</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12D04" w:rsidRDefault="000D4A6C" w:rsidP="00913D85">
            <w:pPr>
              <w:autoSpaceDE w:val="0"/>
              <w:autoSpaceDN w:val="0"/>
              <w:adjustRightInd w:val="0"/>
              <w:jc w:val="both"/>
              <w:rPr>
                <w:rFonts w:ascii="Times New Roman" w:hAnsi="Times New Roman"/>
                <w:sz w:val="24"/>
                <w:szCs w:val="24"/>
                <w:lang w:bidi="hi-IN"/>
              </w:rPr>
            </w:pP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12D04" w:rsidRDefault="000D4A6C" w:rsidP="00913D85">
            <w:pPr>
              <w:autoSpaceDE w:val="0"/>
              <w:autoSpaceDN w:val="0"/>
              <w:adjustRightInd w:val="0"/>
              <w:jc w:val="both"/>
              <w:rPr>
                <w:rFonts w:ascii="Times New Roman" w:hAnsi="Times New Roman"/>
                <w:sz w:val="24"/>
                <w:szCs w:val="24"/>
                <w:lang w:bidi="hi-IN"/>
              </w:rPr>
            </w:pPr>
            <w:r w:rsidRPr="00E12D04">
              <w:rPr>
                <w:rFonts w:ascii="Times New Roman" w:hAnsi="Times New Roman"/>
                <w:sz w:val="24"/>
                <w:szCs w:val="24"/>
                <w:lang w:bidi="hi-IN"/>
              </w:rPr>
              <w:t>M</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12D04" w:rsidRDefault="000D4A6C" w:rsidP="00913D85">
            <w:pPr>
              <w:autoSpaceDE w:val="0"/>
              <w:autoSpaceDN w:val="0"/>
              <w:adjustRightInd w:val="0"/>
              <w:jc w:val="both"/>
              <w:rPr>
                <w:rFonts w:ascii="Times New Roman"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12D04" w:rsidRDefault="000D4A6C" w:rsidP="00913D85">
            <w:pPr>
              <w:autoSpaceDE w:val="0"/>
              <w:autoSpaceDN w:val="0"/>
              <w:adjustRightInd w:val="0"/>
              <w:jc w:val="both"/>
              <w:rPr>
                <w:rFonts w:ascii="Times New Roman" w:hAnsi="Times New Roman"/>
                <w:sz w:val="24"/>
                <w:szCs w:val="24"/>
                <w:lang w:bidi="hi-IN"/>
              </w:rPr>
            </w:pPr>
            <w:r w:rsidRPr="00E12D04">
              <w:rPr>
                <w:rFonts w:ascii="Times New Roman" w:hAnsi="Times New Roman"/>
                <w:sz w:val="24"/>
                <w:szCs w:val="24"/>
                <w:lang w:bidi="hi-IN"/>
              </w:rPr>
              <w:t>H</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A6C" w:rsidRPr="00E12D04" w:rsidRDefault="000D4A6C" w:rsidP="00913D85">
            <w:pPr>
              <w:autoSpaceDE w:val="0"/>
              <w:autoSpaceDN w:val="0"/>
              <w:adjustRightInd w:val="0"/>
              <w:jc w:val="both"/>
              <w:rPr>
                <w:rFonts w:ascii="Times New Roman" w:hAnsi="Times New Roman"/>
                <w:sz w:val="24"/>
                <w:szCs w:val="24"/>
                <w:lang w:bidi="hi-IN"/>
              </w:rPr>
            </w:pP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12D04" w:rsidRDefault="000D4A6C" w:rsidP="00913D85">
            <w:pPr>
              <w:autoSpaceDE w:val="0"/>
              <w:autoSpaceDN w:val="0"/>
              <w:adjustRightInd w:val="0"/>
              <w:jc w:val="both"/>
              <w:rPr>
                <w:rFonts w:ascii="Times New Roman"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12D04" w:rsidRDefault="000D4A6C" w:rsidP="00913D85">
            <w:pPr>
              <w:autoSpaceDE w:val="0"/>
              <w:autoSpaceDN w:val="0"/>
              <w:adjustRightInd w:val="0"/>
              <w:jc w:val="both"/>
              <w:rPr>
                <w:rFonts w:ascii="Times New Roman" w:hAnsi="Times New Roman"/>
                <w:sz w:val="24"/>
                <w:szCs w:val="24"/>
                <w:lang w:bidi="hi-IN"/>
              </w:rPr>
            </w:pPr>
          </w:p>
        </w:tc>
      </w:tr>
    </w:tbl>
    <w:p w:rsidR="000D4A6C" w:rsidRPr="00E12D04" w:rsidRDefault="000D4A6C" w:rsidP="000D4A6C">
      <w:pPr>
        <w:pStyle w:val="ListParagraph"/>
        <w:autoSpaceDE w:val="0"/>
        <w:autoSpaceDN w:val="0"/>
        <w:adjustRightInd w:val="0"/>
        <w:spacing w:after="0" w:line="240" w:lineRule="auto"/>
        <w:jc w:val="both"/>
        <w:rPr>
          <w:rFonts w:ascii="Times New Roman" w:eastAsiaTheme="minorHAnsi" w:hAnsi="Times New Roman"/>
          <w:sz w:val="24"/>
          <w:szCs w:val="24"/>
          <w:lang w:bidi="hi-IN"/>
        </w:rPr>
      </w:pPr>
    </w:p>
    <w:p w:rsidR="000D4A6C" w:rsidRPr="00E12D04" w:rsidRDefault="000D4A6C" w:rsidP="000D4A6C">
      <w:p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sidRPr="00E12D04">
        <w:rPr>
          <w:rFonts w:ascii="Times New Roman" w:hAnsi="Times New Roman"/>
          <w:sz w:val="24"/>
          <w:szCs w:val="24"/>
        </w:rPr>
        <w:t>H = Highly Related; M = Medium  L = Low</w:t>
      </w:r>
    </w:p>
    <w:p w:rsidR="000D4A6C" w:rsidRDefault="000D4A6C" w:rsidP="000D4A6C">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0D4A6C" w:rsidRDefault="000D4A6C" w:rsidP="000D4A6C">
      <w:pPr>
        <w:pStyle w:val="Default"/>
        <w:jc w:val="center"/>
        <w:rPr>
          <w:b/>
          <w:bCs/>
          <w:sz w:val="22"/>
          <w:szCs w:val="22"/>
        </w:rPr>
      </w:pPr>
      <w:r>
        <w:rPr>
          <w:rFonts w:eastAsia="Times New Roman"/>
          <w:b/>
        </w:rPr>
        <w:t xml:space="preserve">B.COM VI SEMESTER  </w:t>
      </w:r>
    </w:p>
    <w:p w:rsidR="000D4A6C" w:rsidRPr="00E12D04" w:rsidRDefault="000D4A6C" w:rsidP="000D4A6C">
      <w:pPr>
        <w:pStyle w:val="Default"/>
        <w:jc w:val="center"/>
        <w:rPr>
          <w:b/>
          <w:bCs/>
          <w:sz w:val="22"/>
          <w:szCs w:val="22"/>
        </w:rPr>
      </w:pPr>
      <w:r>
        <w:rPr>
          <w:b/>
          <w:bCs/>
          <w:sz w:val="22"/>
          <w:szCs w:val="22"/>
        </w:rPr>
        <w:t>Professional Skills VI</w:t>
      </w:r>
    </w:p>
    <w:p w:rsidR="000D4A6C" w:rsidRPr="00E12D04" w:rsidRDefault="000D4A6C" w:rsidP="000D4A6C">
      <w:pPr>
        <w:pStyle w:val="Default"/>
        <w:jc w:val="center"/>
        <w:rPr>
          <w:b/>
          <w:bCs/>
          <w:sz w:val="22"/>
          <w:szCs w:val="22"/>
        </w:rPr>
      </w:pPr>
      <w:r>
        <w:rPr>
          <w:b/>
          <w:bCs/>
          <w:sz w:val="22"/>
          <w:szCs w:val="22"/>
        </w:rPr>
        <w:t>SUBJECT CODE: BBA106</w:t>
      </w:r>
      <w:r w:rsidRPr="00E12D04">
        <w:rPr>
          <w:b/>
          <w:bCs/>
          <w:sz w:val="22"/>
          <w:szCs w:val="22"/>
        </w:rPr>
        <w:t>A</w:t>
      </w:r>
    </w:p>
    <w:p w:rsidR="000D4A6C" w:rsidRPr="00E12D04" w:rsidRDefault="000D4A6C" w:rsidP="000D4A6C">
      <w:pPr>
        <w:pStyle w:val="Default"/>
        <w:jc w:val="center"/>
        <w:rPr>
          <w:b/>
          <w:bCs/>
          <w:sz w:val="22"/>
          <w:szCs w:val="22"/>
        </w:rPr>
      </w:pPr>
      <w:r>
        <w:rPr>
          <w:b/>
          <w:bCs/>
          <w:sz w:val="22"/>
          <w:szCs w:val="22"/>
        </w:rPr>
        <w:t>CREDITS: 3</w:t>
      </w:r>
    </w:p>
    <w:p w:rsidR="000D4A6C" w:rsidRDefault="000D4A6C" w:rsidP="000D4A6C">
      <w:pPr>
        <w:rPr>
          <w:rFonts w:ascii="Times New Roman" w:hAnsi="Times New Roman"/>
          <w:b/>
          <w:sz w:val="24"/>
          <w:szCs w:val="24"/>
        </w:rPr>
      </w:pPr>
    </w:p>
    <w:p w:rsidR="000D4A6C" w:rsidRPr="00783AEF" w:rsidRDefault="000D4A6C" w:rsidP="000D4A6C">
      <w:pPr>
        <w:rPr>
          <w:rFonts w:ascii="Times New Roman" w:hAnsi="Times New Roman"/>
          <w:b/>
          <w:sz w:val="24"/>
          <w:szCs w:val="24"/>
        </w:rPr>
      </w:pPr>
      <w:r w:rsidRPr="00783AEF">
        <w:rPr>
          <w:rFonts w:ascii="Times New Roman" w:hAnsi="Times New Roman"/>
          <w:b/>
          <w:sz w:val="24"/>
          <w:szCs w:val="24"/>
        </w:rPr>
        <w:t>Unit 1: MATHS</w:t>
      </w:r>
    </w:p>
    <w:p w:rsidR="000D4A6C" w:rsidRPr="00783AEF" w:rsidRDefault="000D4A6C" w:rsidP="00CE4FAA">
      <w:pPr>
        <w:pStyle w:val="ListParagraph"/>
        <w:numPr>
          <w:ilvl w:val="0"/>
          <w:numId w:val="51"/>
        </w:numPr>
        <w:rPr>
          <w:rFonts w:ascii="Times New Roman" w:hAnsi="Times New Roman"/>
          <w:sz w:val="24"/>
          <w:szCs w:val="24"/>
        </w:rPr>
      </w:pPr>
      <w:r w:rsidRPr="00783AEF">
        <w:rPr>
          <w:rFonts w:ascii="Times New Roman" w:hAnsi="Times New Roman"/>
          <w:sz w:val="24"/>
          <w:szCs w:val="24"/>
        </w:rPr>
        <w:t xml:space="preserve"> PROFIT &amp; LOSS:  Cost price, Selling price, Profit, loss, Percentage profit and percentage loss.</w:t>
      </w:r>
    </w:p>
    <w:p w:rsidR="000D4A6C" w:rsidRPr="00783AEF" w:rsidRDefault="000D4A6C" w:rsidP="00CE4FAA">
      <w:pPr>
        <w:pStyle w:val="ListParagraph"/>
        <w:numPr>
          <w:ilvl w:val="0"/>
          <w:numId w:val="51"/>
        </w:numPr>
        <w:rPr>
          <w:rFonts w:ascii="Times New Roman" w:hAnsi="Times New Roman"/>
          <w:sz w:val="24"/>
          <w:szCs w:val="24"/>
        </w:rPr>
      </w:pPr>
      <w:r w:rsidRPr="00783AEF">
        <w:rPr>
          <w:rFonts w:ascii="Times New Roman" w:hAnsi="Times New Roman"/>
          <w:sz w:val="24"/>
          <w:szCs w:val="24"/>
        </w:rPr>
        <w:t>PERCENTAGE:  Percents as  decimal, Percent increase Or  decrease, increasing or decreasing from the original, Successive percent change.</w:t>
      </w:r>
    </w:p>
    <w:p w:rsidR="000D4A6C" w:rsidRPr="00783AEF" w:rsidRDefault="000D4A6C" w:rsidP="00CE4FAA">
      <w:pPr>
        <w:pStyle w:val="ListParagraph"/>
        <w:numPr>
          <w:ilvl w:val="0"/>
          <w:numId w:val="51"/>
        </w:numPr>
        <w:rPr>
          <w:rFonts w:ascii="Times New Roman" w:hAnsi="Times New Roman"/>
          <w:sz w:val="24"/>
          <w:szCs w:val="24"/>
        </w:rPr>
      </w:pPr>
      <w:r w:rsidRPr="00783AEF">
        <w:rPr>
          <w:rFonts w:ascii="Times New Roman" w:hAnsi="Times New Roman"/>
          <w:sz w:val="24"/>
          <w:szCs w:val="24"/>
        </w:rPr>
        <w:t>NUMBER SYSTEM:</w:t>
      </w:r>
    </w:p>
    <w:p w:rsidR="000D4A6C" w:rsidRPr="00783AEF" w:rsidRDefault="000D4A6C" w:rsidP="000D4A6C">
      <w:pPr>
        <w:pStyle w:val="ListParagraph"/>
        <w:rPr>
          <w:rFonts w:ascii="Times New Roman" w:hAnsi="Times New Roman"/>
          <w:sz w:val="24"/>
          <w:szCs w:val="24"/>
        </w:rPr>
      </w:pPr>
      <w:r w:rsidRPr="00783AEF">
        <w:rPr>
          <w:rFonts w:ascii="Times New Roman" w:hAnsi="Times New Roman"/>
          <w:sz w:val="24"/>
          <w:szCs w:val="24"/>
        </w:rPr>
        <w:t>Divisibility &amp; Primes, odds, even, positives &amp; negatives, Combinatorial.</w:t>
      </w:r>
    </w:p>
    <w:p w:rsidR="000D4A6C" w:rsidRPr="00783AEF" w:rsidRDefault="000D4A6C" w:rsidP="00CE4FAA">
      <w:pPr>
        <w:pStyle w:val="ListParagraph"/>
        <w:numPr>
          <w:ilvl w:val="0"/>
          <w:numId w:val="51"/>
        </w:numPr>
        <w:rPr>
          <w:rFonts w:ascii="Times New Roman" w:hAnsi="Times New Roman"/>
          <w:sz w:val="24"/>
          <w:szCs w:val="24"/>
        </w:rPr>
      </w:pPr>
      <w:r w:rsidRPr="00783AEF">
        <w:rPr>
          <w:rFonts w:ascii="Times New Roman" w:hAnsi="Times New Roman"/>
          <w:sz w:val="24"/>
          <w:szCs w:val="24"/>
        </w:rPr>
        <w:t>GEOMETRY:</w:t>
      </w:r>
    </w:p>
    <w:p w:rsidR="000D4A6C" w:rsidRPr="00783AEF" w:rsidRDefault="000D4A6C" w:rsidP="000D4A6C">
      <w:pPr>
        <w:pStyle w:val="ListParagraph"/>
        <w:rPr>
          <w:rFonts w:ascii="Times New Roman" w:hAnsi="Times New Roman"/>
          <w:sz w:val="24"/>
          <w:szCs w:val="24"/>
        </w:rPr>
      </w:pPr>
      <w:r w:rsidRPr="00783AEF">
        <w:rPr>
          <w:rFonts w:ascii="Times New Roman" w:hAnsi="Times New Roman"/>
          <w:sz w:val="24"/>
          <w:szCs w:val="24"/>
        </w:rPr>
        <w:t>Geometry strategy; Lines &amp; angles; polygons; triangles And diagonals; circles and cylinders; coordinate plane.</w:t>
      </w:r>
    </w:p>
    <w:p w:rsidR="000D4A6C" w:rsidRPr="00783AEF" w:rsidRDefault="000D4A6C" w:rsidP="00CE4FAA">
      <w:pPr>
        <w:pStyle w:val="ListParagraph"/>
        <w:numPr>
          <w:ilvl w:val="0"/>
          <w:numId w:val="51"/>
        </w:numPr>
        <w:rPr>
          <w:rFonts w:ascii="Times New Roman" w:hAnsi="Times New Roman"/>
          <w:sz w:val="24"/>
          <w:szCs w:val="24"/>
        </w:rPr>
      </w:pPr>
      <w:r w:rsidRPr="00783AEF">
        <w:rPr>
          <w:rFonts w:ascii="Times New Roman" w:hAnsi="Times New Roman"/>
          <w:sz w:val="24"/>
          <w:szCs w:val="24"/>
        </w:rPr>
        <w:t>STATISTICS: Mean; Median ; Mode; Standard variance</w:t>
      </w:r>
    </w:p>
    <w:p w:rsidR="000D4A6C" w:rsidRPr="00783AEF" w:rsidRDefault="000D4A6C" w:rsidP="000D4A6C">
      <w:pPr>
        <w:rPr>
          <w:rFonts w:ascii="Times New Roman" w:hAnsi="Times New Roman"/>
          <w:b/>
          <w:sz w:val="24"/>
          <w:szCs w:val="24"/>
        </w:rPr>
      </w:pPr>
      <w:r w:rsidRPr="00783AEF">
        <w:rPr>
          <w:rFonts w:ascii="Times New Roman" w:hAnsi="Times New Roman"/>
          <w:b/>
          <w:sz w:val="24"/>
          <w:szCs w:val="24"/>
        </w:rPr>
        <w:t>Unit 2:</w:t>
      </w:r>
      <w:r>
        <w:rPr>
          <w:rFonts w:ascii="Times New Roman" w:hAnsi="Times New Roman"/>
          <w:b/>
          <w:sz w:val="24"/>
          <w:szCs w:val="24"/>
        </w:rPr>
        <w:t xml:space="preserve">    </w:t>
      </w:r>
      <w:r w:rsidRPr="00783AEF">
        <w:rPr>
          <w:rFonts w:ascii="Times New Roman" w:hAnsi="Times New Roman"/>
          <w:b/>
          <w:sz w:val="24"/>
          <w:szCs w:val="24"/>
        </w:rPr>
        <w:t xml:space="preserve"> ENGLISH</w:t>
      </w:r>
    </w:p>
    <w:p w:rsidR="000D4A6C" w:rsidRPr="00783AEF" w:rsidRDefault="000D4A6C" w:rsidP="00CE4FAA">
      <w:pPr>
        <w:pStyle w:val="ListParagraph"/>
        <w:numPr>
          <w:ilvl w:val="0"/>
          <w:numId w:val="52"/>
        </w:numPr>
        <w:rPr>
          <w:rFonts w:ascii="Times New Roman" w:hAnsi="Times New Roman"/>
          <w:sz w:val="24"/>
          <w:szCs w:val="24"/>
        </w:rPr>
      </w:pPr>
      <w:r w:rsidRPr="00783AEF">
        <w:rPr>
          <w:rFonts w:ascii="Times New Roman" w:hAnsi="Times New Roman"/>
          <w:sz w:val="24"/>
          <w:szCs w:val="24"/>
        </w:rPr>
        <w:t>Antonyms   and Synonyms.</w:t>
      </w:r>
    </w:p>
    <w:p w:rsidR="000D4A6C" w:rsidRPr="00783AEF" w:rsidRDefault="000D4A6C" w:rsidP="00CE4FAA">
      <w:pPr>
        <w:pStyle w:val="ListParagraph"/>
        <w:numPr>
          <w:ilvl w:val="0"/>
          <w:numId w:val="52"/>
        </w:numPr>
        <w:rPr>
          <w:rFonts w:ascii="Times New Roman" w:hAnsi="Times New Roman"/>
          <w:sz w:val="24"/>
          <w:szCs w:val="24"/>
        </w:rPr>
      </w:pPr>
      <w:r w:rsidRPr="00783AEF">
        <w:rPr>
          <w:rFonts w:ascii="Times New Roman" w:hAnsi="Times New Roman"/>
          <w:sz w:val="24"/>
          <w:szCs w:val="24"/>
        </w:rPr>
        <w:lastRenderedPageBreak/>
        <w:t>Vocabulary</w:t>
      </w:r>
    </w:p>
    <w:p w:rsidR="000D4A6C" w:rsidRPr="00783AEF" w:rsidRDefault="000D4A6C" w:rsidP="00CE4FAA">
      <w:pPr>
        <w:pStyle w:val="ListParagraph"/>
        <w:numPr>
          <w:ilvl w:val="0"/>
          <w:numId w:val="52"/>
        </w:numPr>
        <w:rPr>
          <w:rFonts w:ascii="Times New Roman" w:hAnsi="Times New Roman"/>
          <w:sz w:val="24"/>
          <w:szCs w:val="24"/>
        </w:rPr>
      </w:pPr>
      <w:r w:rsidRPr="00783AEF">
        <w:rPr>
          <w:rFonts w:ascii="Times New Roman" w:hAnsi="Times New Roman"/>
          <w:sz w:val="24"/>
          <w:szCs w:val="24"/>
        </w:rPr>
        <w:t>Parts of  speech: Different  Kinds , Their usage at proper places, Other grammatical  rules  associated,</w:t>
      </w:r>
    </w:p>
    <w:p w:rsidR="000D4A6C" w:rsidRPr="00783AEF" w:rsidRDefault="000D4A6C" w:rsidP="00CE4FAA">
      <w:pPr>
        <w:pStyle w:val="ListParagraph"/>
        <w:numPr>
          <w:ilvl w:val="0"/>
          <w:numId w:val="52"/>
        </w:numPr>
        <w:rPr>
          <w:rFonts w:ascii="Times New Roman" w:hAnsi="Times New Roman"/>
          <w:sz w:val="24"/>
          <w:szCs w:val="24"/>
        </w:rPr>
      </w:pPr>
      <w:r w:rsidRPr="00783AEF">
        <w:rPr>
          <w:rFonts w:ascii="Times New Roman" w:hAnsi="Times New Roman"/>
          <w:sz w:val="24"/>
          <w:szCs w:val="24"/>
        </w:rPr>
        <w:t>Reading Comprehensions: Different kinds of questions, How to  read fast and Effectively, Other reading techniques, Main idea, Supporting ideas and  inferences.</w:t>
      </w:r>
    </w:p>
    <w:p w:rsidR="000D4A6C" w:rsidRPr="00783AEF" w:rsidRDefault="000D4A6C" w:rsidP="00CE4FAA">
      <w:pPr>
        <w:pStyle w:val="ListParagraph"/>
        <w:numPr>
          <w:ilvl w:val="0"/>
          <w:numId w:val="52"/>
        </w:numPr>
        <w:rPr>
          <w:rFonts w:ascii="Times New Roman" w:hAnsi="Times New Roman"/>
          <w:sz w:val="24"/>
          <w:szCs w:val="24"/>
        </w:rPr>
      </w:pPr>
      <w:r w:rsidRPr="00783AEF">
        <w:rPr>
          <w:rFonts w:ascii="Times New Roman" w:hAnsi="Times New Roman"/>
          <w:sz w:val="24"/>
          <w:szCs w:val="24"/>
        </w:rPr>
        <w:t>Group  discussion  and  presentations</w:t>
      </w:r>
    </w:p>
    <w:p w:rsidR="000D4A6C" w:rsidRPr="00783AEF" w:rsidRDefault="000D4A6C" w:rsidP="000D4A6C">
      <w:pPr>
        <w:shd w:val="clear" w:color="auto" w:fill="FFFFFF"/>
        <w:spacing w:before="82" w:after="82" w:line="360" w:lineRule="atLeast"/>
        <w:ind w:left="136"/>
        <w:rPr>
          <w:rFonts w:ascii="Times New Roman" w:hAnsi="Times New Roman"/>
          <w:b/>
          <w:sz w:val="24"/>
          <w:szCs w:val="24"/>
        </w:rPr>
      </w:pPr>
      <w:r w:rsidRPr="00783AEF">
        <w:rPr>
          <w:rFonts w:ascii="Times New Roman" w:hAnsi="Times New Roman"/>
          <w:b/>
          <w:sz w:val="24"/>
          <w:szCs w:val="24"/>
        </w:rPr>
        <w:t>Unit 3:  Life Skills and major social issues:</w:t>
      </w:r>
    </w:p>
    <w:p w:rsidR="000D4A6C" w:rsidRDefault="000D4A6C" w:rsidP="000D4A6C">
      <w:pPr>
        <w:shd w:val="clear" w:color="auto" w:fill="FFFFFF"/>
        <w:spacing w:before="82" w:after="82" w:line="360" w:lineRule="atLeast"/>
        <w:ind w:left="136"/>
        <w:rPr>
          <w:rFonts w:ascii="Times New Roman" w:hAnsi="Times New Roman"/>
          <w:color w:val="3B3B3B"/>
          <w:sz w:val="24"/>
          <w:szCs w:val="24"/>
          <w:shd w:val="clear" w:color="auto" w:fill="FFFFFF"/>
        </w:rPr>
      </w:pPr>
      <w:r w:rsidRPr="00783AEF">
        <w:rPr>
          <w:rFonts w:ascii="Times New Roman" w:hAnsi="Times New Roman"/>
          <w:color w:val="3B3B3B"/>
          <w:sz w:val="24"/>
          <w:szCs w:val="24"/>
          <w:shd w:val="clear" w:color="auto" w:fill="FFFFFF"/>
        </w:rPr>
        <w:t xml:space="preserve">Human resources: Problems of population, unemployment, poverty. Drought, </w:t>
      </w:r>
      <w:r>
        <w:rPr>
          <w:rFonts w:ascii="Times New Roman" w:hAnsi="Times New Roman"/>
          <w:color w:val="3B3B3B"/>
          <w:sz w:val="24"/>
          <w:szCs w:val="24"/>
          <w:shd w:val="clear" w:color="auto" w:fill="FFFFFF"/>
        </w:rPr>
        <w:t xml:space="preserve"> </w:t>
      </w:r>
      <w:r w:rsidRPr="00783AEF">
        <w:rPr>
          <w:rFonts w:ascii="Times New Roman" w:hAnsi="Times New Roman"/>
          <w:color w:val="3B3B3B"/>
          <w:sz w:val="24"/>
          <w:szCs w:val="24"/>
          <w:shd w:val="clear" w:color="auto" w:fill="FFFFFF"/>
        </w:rPr>
        <w:t>famines and desertification in Rajasthan, Illiteracy, Disaster management. Approach of the government.</w:t>
      </w:r>
    </w:p>
    <w:p w:rsidR="000D4A6C" w:rsidRPr="00783AEF" w:rsidRDefault="000D4A6C" w:rsidP="000D4A6C">
      <w:pPr>
        <w:shd w:val="clear" w:color="auto" w:fill="FFFFFF"/>
        <w:spacing w:before="82" w:after="82" w:line="360" w:lineRule="atLeast"/>
        <w:ind w:left="136"/>
        <w:rPr>
          <w:rFonts w:ascii="Times New Roman" w:hAnsi="Times New Roman"/>
          <w:sz w:val="24"/>
          <w:szCs w:val="24"/>
        </w:rPr>
      </w:pPr>
    </w:p>
    <w:p w:rsidR="000D4A6C" w:rsidRPr="00783AEF" w:rsidRDefault="000D4A6C" w:rsidP="000D4A6C">
      <w:pPr>
        <w:shd w:val="clear" w:color="auto" w:fill="FFFFFF"/>
        <w:spacing w:before="82" w:after="82" w:line="360" w:lineRule="atLeast"/>
        <w:ind w:left="136"/>
        <w:rPr>
          <w:rFonts w:ascii="Times New Roman" w:hAnsi="Times New Roman"/>
          <w:color w:val="3B3B3B"/>
          <w:sz w:val="24"/>
          <w:szCs w:val="24"/>
        </w:rPr>
      </w:pPr>
      <w:r w:rsidRPr="00783AEF">
        <w:rPr>
          <w:rFonts w:ascii="Times New Roman" w:hAnsi="Times New Roman"/>
          <w:b/>
          <w:sz w:val="24"/>
          <w:szCs w:val="24"/>
        </w:rPr>
        <w:t xml:space="preserve">Unit 4: General Knowledge and awareness, Current Affairs: </w:t>
      </w:r>
    </w:p>
    <w:p w:rsidR="000D4A6C" w:rsidRPr="00783AEF" w:rsidRDefault="000D4A6C" w:rsidP="000D4A6C">
      <w:pPr>
        <w:shd w:val="clear" w:color="auto" w:fill="FFFFFF"/>
        <w:spacing w:before="82" w:after="82" w:line="360" w:lineRule="atLeast"/>
        <w:ind w:left="136"/>
        <w:rPr>
          <w:rFonts w:ascii="Times New Roman" w:hAnsi="Times New Roman"/>
          <w:color w:val="3B3B3B"/>
          <w:sz w:val="24"/>
          <w:szCs w:val="24"/>
        </w:rPr>
      </w:pPr>
      <w:r w:rsidRPr="00783AEF">
        <w:rPr>
          <w:rFonts w:ascii="Times New Roman" w:hAnsi="Times New Roman"/>
          <w:color w:val="3B3B3B"/>
          <w:sz w:val="24"/>
          <w:szCs w:val="24"/>
        </w:rPr>
        <w:t>Major current issues and happenings at State,</w:t>
      </w:r>
      <w:r>
        <w:rPr>
          <w:rFonts w:ascii="Times New Roman" w:hAnsi="Times New Roman"/>
          <w:color w:val="3B3B3B"/>
          <w:sz w:val="24"/>
          <w:szCs w:val="24"/>
        </w:rPr>
        <w:t xml:space="preserve"> </w:t>
      </w:r>
      <w:r w:rsidRPr="00783AEF">
        <w:rPr>
          <w:rFonts w:ascii="Times New Roman" w:hAnsi="Times New Roman"/>
          <w:color w:val="3B3B3B"/>
          <w:sz w:val="24"/>
          <w:szCs w:val="24"/>
        </w:rPr>
        <w:t>National and International levels and the concerned organizations, institutions and personalities.</w:t>
      </w:r>
    </w:p>
    <w:p w:rsidR="000D4A6C" w:rsidRPr="00783AEF" w:rsidRDefault="000D4A6C" w:rsidP="000D4A6C">
      <w:pPr>
        <w:rPr>
          <w:rFonts w:ascii="Times New Roman" w:hAnsi="Times New Roman"/>
          <w:sz w:val="24"/>
          <w:szCs w:val="24"/>
        </w:rPr>
      </w:pPr>
    </w:p>
    <w:p w:rsidR="000D4A6C" w:rsidRDefault="000D4A6C" w:rsidP="000D4A6C">
      <w:pPr>
        <w:rPr>
          <w:rFonts w:ascii="Times New Roman" w:hAnsi="Times New Roman"/>
          <w:b/>
          <w:sz w:val="24"/>
          <w:szCs w:val="24"/>
        </w:rPr>
      </w:pPr>
      <w:r w:rsidRPr="00783AEF">
        <w:rPr>
          <w:rFonts w:ascii="Times New Roman" w:hAnsi="Times New Roman"/>
          <w:b/>
          <w:sz w:val="24"/>
          <w:szCs w:val="24"/>
        </w:rPr>
        <w:t>Unit 5: Case studies on current business events</w:t>
      </w:r>
    </w:p>
    <w:p w:rsidR="000D4A6C" w:rsidRPr="00FC532E" w:rsidRDefault="000D4A6C" w:rsidP="000D4A6C">
      <w:pPr>
        <w:spacing w:after="0" w:line="240" w:lineRule="auto"/>
        <w:jc w:val="both"/>
        <w:rPr>
          <w:rFonts w:ascii="Times New Roman" w:hAnsi="Times New Roman"/>
          <w:b/>
          <w:bCs/>
        </w:rPr>
      </w:pPr>
      <w:r w:rsidRPr="00FC532E">
        <w:rPr>
          <w:rFonts w:ascii="Times New Roman" w:hAnsi="Times New Roman"/>
          <w:b/>
          <w:bCs/>
        </w:rPr>
        <w:t>Course outcomes(CO)</w:t>
      </w:r>
    </w:p>
    <w:p w:rsidR="000D4A6C" w:rsidRPr="00FC532E" w:rsidRDefault="000D4A6C" w:rsidP="000D4A6C">
      <w:pPr>
        <w:spacing w:after="0" w:line="240" w:lineRule="auto"/>
        <w:jc w:val="both"/>
        <w:rPr>
          <w:rFonts w:ascii="Times New Roman" w:hAnsi="Times New Roman"/>
          <w:bCs/>
        </w:rPr>
      </w:pPr>
      <w:r w:rsidRPr="00FC532E">
        <w:rPr>
          <w:rFonts w:ascii="Times New Roman" w:hAnsi="Times New Roman"/>
          <w:bCs/>
        </w:rPr>
        <w:t xml:space="preserve">I </w:t>
      </w:r>
      <w:r>
        <w:rPr>
          <w:rFonts w:ascii="Times New Roman" w:hAnsi="Times New Roman"/>
          <w:bCs/>
        </w:rPr>
        <w:t xml:space="preserve">  CO1: To understand how to tackle math aptitude questions in a logical way.</w:t>
      </w:r>
    </w:p>
    <w:p w:rsidR="000D4A6C" w:rsidRPr="00FC532E" w:rsidRDefault="000D4A6C" w:rsidP="000D4A6C">
      <w:pPr>
        <w:spacing w:after="0" w:line="240" w:lineRule="auto"/>
        <w:jc w:val="both"/>
        <w:rPr>
          <w:rFonts w:ascii="Times New Roman" w:hAnsi="Times New Roman"/>
          <w:bCs/>
        </w:rPr>
      </w:pPr>
      <w:r w:rsidRPr="00FC532E">
        <w:rPr>
          <w:rFonts w:ascii="Times New Roman" w:hAnsi="Times New Roman"/>
          <w:bCs/>
        </w:rPr>
        <w:t>II   CO 2: Understan</w:t>
      </w:r>
      <w:r>
        <w:rPr>
          <w:rFonts w:ascii="Times New Roman" w:hAnsi="Times New Roman"/>
          <w:bCs/>
        </w:rPr>
        <w:t>ding the various topics like profit loss, percentage, etc</w:t>
      </w:r>
    </w:p>
    <w:p w:rsidR="000D4A6C" w:rsidRPr="00FC532E" w:rsidRDefault="000D4A6C" w:rsidP="000D4A6C">
      <w:pPr>
        <w:spacing w:after="0" w:line="240" w:lineRule="auto"/>
        <w:jc w:val="both"/>
        <w:rPr>
          <w:rFonts w:ascii="Times New Roman" w:hAnsi="Times New Roman"/>
          <w:bCs/>
        </w:rPr>
      </w:pPr>
      <w:r w:rsidRPr="00FC532E">
        <w:rPr>
          <w:rFonts w:ascii="Times New Roman" w:hAnsi="Times New Roman"/>
          <w:bCs/>
        </w:rPr>
        <w:t>II</w:t>
      </w:r>
      <w:r>
        <w:rPr>
          <w:rFonts w:ascii="Times New Roman" w:hAnsi="Times New Roman"/>
          <w:bCs/>
        </w:rPr>
        <w:t>I   CO3:Knowing English literature and  grammar</w:t>
      </w:r>
    </w:p>
    <w:p w:rsidR="000D4A6C" w:rsidRPr="00FC532E" w:rsidRDefault="000D4A6C" w:rsidP="000D4A6C">
      <w:pPr>
        <w:spacing w:after="0" w:line="240" w:lineRule="auto"/>
        <w:jc w:val="both"/>
        <w:rPr>
          <w:rFonts w:ascii="Times New Roman" w:hAnsi="Times New Roman"/>
          <w:bCs/>
        </w:rPr>
      </w:pPr>
      <w:r w:rsidRPr="00FC532E">
        <w:rPr>
          <w:rFonts w:ascii="Times New Roman" w:hAnsi="Times New Roman"/>
          <w:bCs/>
        </w:rPr>
        <w:t>IV   CO4: Knowing about</w:t>
      </w:r>
      <w:r>
        <w:rPr>
          <w:rFonts w:ascii="Times New Roman" w:hAnsi="Times New Roman"/>
          <w:bCs/>
        </w:rPr>
        <w:t xml:space="preserve">  life skills, General knowledge and current affairs.</w:t>
      </w:r>
    </w:p>
    <w:p w:rsidR="000D4A6C" w:rsidRPr="00FC532E" w:rsidRDefault="000D4A6C" w:rsidP="000D4A6C">
      <w:pPr>
        <w:spacing w:after="0" w:line="240" w:lineRule="auto"/>
        <w:jc w:val="both"/>
        <w:rPr>
          <w:rFonts w:ascii="Times New Roman" w:hAnsi="Times New Roman"/>
          <w:bCs/>
        </w:rPr>
      </w:pPr>
    </w:p>
    <w:p w:rsidR="000D4A6C" w:rsidRPr="00FC532E" w:rsidRDefault="000D4A6C" w:rsidP="000D4A6C">
      <w:pPr>
        <w:spacing w:after="0" w:line="240" w:lineRule="auto"/>
        <w:jc w:val="both"/>
        <w:rPr>
          <w:rFonts w:ascii="Times New Roman" w:hAnsi="Times New Roman"/>
          <w:bCs/>
        </w:rPr>
      </w:pPr>
    </w:p>
    <w:p w:rsidR="000D4A6C" w:rsidRPr="00FC532E" w:rsidRDefault="000D4A6C" w:rsidP="000D4A6C">
      <w:pPr>
        <w:autoSpaceDE w:val="0"/>
        <w:autoSpaceDN w:val="0"/>
        <w:adjustRightInd w:val="0"/>
        <w:spacing w:after="0" w:line="240" w:lineRule="auto"/>
        <w:rPr>
          <w:rFonts w:ascii="Times New Roman" w:hAnsi="Times New Roman"/>
          <w:color w:val="000000"/>
        </w:rPr>
      </w:pPr>
      <w:r w:rsidRPr="00FC532E">
        <w:rPr>
          <w:rFonts w:ascii="Times New Roman" w:hAnsi="Times New Roman"/>
          <w:b/>
          <w:bCs/>
          <w:color w:val="000000"/>
        </w:rPr>
        <w:t xml:space="preserve">MAPPING COURSE OUTCOMES LEADING TO THE ACHIEVEMENT OF PROGRAM OUTCOMES AND PROGRAM SPECIFIC OUTCOMES: </w:t>
      </w:r>
    </w:p>
    <w:p w:rsidR="000D4A6C" w:rsidRPr="00FC532E" w:rsidRDefault="000D4A6C" w:rsidP="000D4A6C">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0"/>
        <w:gridCol w:w="884"/>
        <w:gridCol w:w="883"/>
        <w:gridCol w:w="884"/>
        <w:gridCol w:w="885"/>
        <w:gridCol w:w="885"/>
        <w:gridCol w:w="799"/>
        <w:gridCol w:w="885"/>
      </w:tblGrid>
      <w:tr w:rsidR="000D4A6C" w:rsidTr="00913D85">
        <w:tc>
          <w:tcPr>
            <w:tcW w:w="1110" w:type="dxa"/>
            <w:tcBorders>
              <w:top w:val="single" w:sz="4" w:space="0" w:color="000000"/>
              <w:left w:val="single" w:sz="4" w:space="0" w:color="000000"/>
              <w:bottom w:val="single" w:sz="4" w:space="0" w:color="000000"/>
              <w:right w:val="single" w:sz="4" w:space="0" w:color="000000"/>
            </w:tcBorders>
            <w:shd w:val="clear" w:color="auto" w:fill="auto"/>
            <w:hideMark/>
          </w:tcPr>
          <w:p w:rsidR="000D4A6C" w:rsidRPr="00FC532E" w:rsidRDefault="000D4A6C" w:rsidP="00913D85">
            <w:pPr>
              <w:autoSpaceDE w:val="0"/>
              <w:autoSpaceDN w:val="0"/>
              <w:adjustRightInd w:val="0"/>
              <w:jc w:val="both"/>
              <w:rPr>
                <w:rFonts w:ascii="Times New Roman" w:hAnsi="Times New Roman"/>
                <w:sz w:val="24"/>
                <w:szCs w:val="24"/>
              </w:rPr>
            </w:pPr>
            <w:r w:rsidRPr="00FC532E">
              <w:rPr>
                <w:rFonts w:ascii="Times New Roman" w:hAnsi="Times New Roman"/>
                <w:b/>
                <w:i/>
                <w:sz w:val="24"/>
                <w:szCs w:val="24"/>
              </w:rPr>
              <w:t>Course Outcome</w:t>
            </w:r>
          </w:p>
        </w:tc>
        <w:tc>
          <w:tcPr>
            <w:tcW w:w="6105"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0D4A6C" w:rsidRPr="00FC532E" w:rsidRDefault="000D4A6C" w:rsidP="00913D85">
            <w:pPr>
              <w:autoSpaceDE w:val="0"/>
              <w:autoSpaceDN w:val="0"/>
              <w:adjustRightInd w:val="0"/>
              <w:jc w:val="center"/>
              <w:rPr>
                <w:rFonts w:ascii="Times New Roman" w:hAnsi="Times New Roman"/>
                <w:sz w:val="24"/>
                <w:szCs w:val="24"/>
              </w:rPr>
            </w:pPr>
            <w:r w:rsidRPr="00FC532E">
              <w:rPr>
                <w:rFonts w:ascii="Times New Roman" w:hAnsi="Times New Roman"/>
                <w:sz w:val="24"/>
                <w:szCs w:val="24"/>
              </w:rPr>
              <w:t>Program Outcome</w:t>
            </w:r>
          </w:p>
        </w:tc>
      </w:tr>
      <w:tr w:rsidR="000D4A6C" w:rsidTr="00913D85">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0D4A6C" w:rsidRPr="00FC532E" w:rsidRDefault="000D4A6C" w:rsidP="00913D85">
            <w:pPr>
              <w:autoSpaceDE w:val="0"/>
              <w:autoSpaceDN w:val="0"/>
              <w:adjustRightInd w:val="0"/>
              <w:jc w:val="both"/>
              <w:rPr>
                <w:rFonts w:ascii="Times New Roman" w:hAnsi="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hideMark/>
          </w:tcPr>
          <w:p w:rsidR="000D4A6C" w:rsidRPr="00FC532E" w:rsidRDefault="000D4A6C" w:rsidP="00913D85">
            <w:pPr>
              <w:autoSpaceDE w:val="0"/>
              <w:autoSpaceDN w:val="0"/>
              <w:adjustRightInd w:val="0"/>
              <w:jc w:val="both"/>
              <w:rPr>
                <w:rFonts w:ascii="Times New Roman" w:hAnsi="Times New Roman"/>
                <w:sz w:val="24"/>
                <w:szCs w:val="24"/>
              </w:rPr>
            </w:pPr>
            <w:r w:rsidRPr="00FC532E">
              <w:rPr>
                <w:rFonts w:ascii="Times New Roman" w:hAnsi="Times New Roman"/>
                <w:sz w:val="24"/>
                <w:szCs w:val="24"/>
              </w:rPr>
              <w:t>PO1</w:t>
            </w:r>
          </w:p>
        </w:tc>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0D4A6C" w:rsidRPr="00FC532E" w:rsidRDefault="000D4A6C" w:rsidP="00913D85">
            <w:pPr>
              <w:autoSpaceDE w:val="0"/>
              <w:autoSpaceDN w:val="0"/>
              <w:adjustRightInd w:val="0"/>
              <w:jc w:val="both"/>
              <w:rPr>
                <w:rFonts w:ascii="Times New Roman" w:hAnsi="Times New Roman"/>
                <w:sz w:val="24"/>
                <w:szCs w:val="24"/>
              </w:rPr>
            </w:pPr>
            <w:r w:rsidRPr="00FC532E">
              <w:rPr>
                <w:rFonts w:ascii="Times New Roman" w:hAnsi="Times New Roman"/>
                <w:sz w:val="24"/>
                <w:szCs w:val="24"/>
              </w:rPr>
              <w:t>PO2</w:t>
            </w:r>
          </w:p>
        </w:tc>
        <w:tc>
          <w:tcPr>
            <w:tcW w:w="884" w:type="dxa"/>
            <w:tcBorders>
              <w:top w:val="single" w:sz="4" w:space="0" w:color="000000"/>
              <w:left w:val="single" w:sz="4" w:space="0" w:color="000000"/>
              <w:bottom w:val="single" w:sz="4" w:space="0" w:color="000000"/>
              <w:right w:val="single" w:sz="4" w:space="0" w:color="000000"/>
            </w:tcBorders>
            <w:shd w:val="clear" w:color="auto" w:fill="auto"/>
            <w:hideMark/>
          </w:tcPr>
          <w:p w:rsidR="000D4A6C" w:rsidRPr="00FC532E" w:rsidRDefault="000D4A6C" w:rsidP="00913D85">
            <w:pPr>
              <w:autoSpaceDE w:val="0"/>
              <w:autoSpaceDN w:val="0"/>
              <w:adjustRightInd w:val="0"/>
              <w:jc w:val="both"/>
              <w:rPr>
                <w:rFonts w:ascii="Times New Roman" w:hAnsi="Times New Roman"/>
                <w:sz w:val="24"/>
                <w:szCs w:val="24"/>
              </w:rPr>
            </w:pPr>
            <w:r w:rsidRPr="00FC532E">
              <w:rPr>
                <w:rFonts w:ascii="Times New Roman" w:hAnsi="Times New Roman"/>
                <w:sz w:val="24"/>
                <w:szCs w:val="24"/>
              </w:rPr>
              <w:t>PO3</w:t>
            </w:r>
          </w:p>
        </w:tc>
        <w:tc>
          <w:tcPr>
            <w:tcW w:w="885" w:type="dxa"/>
            <w:tcBorders>
              <w:top w:val="single" w:sz="4" w:space="0" w:color="000000"/>
              <w:left w:val="single" w:sz="4" w:space="0" w:color="000000"/>
              <w:bottom w:val="single" w:sz="4" w:space="0" w:color="000000"/>
              <w:right w:val="single" w:sz="4" w:space="0" w:color="000000"/>
            </w:tcBorders>
            <w:shd w:val="clear" w:color="auto" w:fill="auto"/>
            <w:hideMark/>
          </w:tcPr>
          <w:p w:rsidR="000D4A6C" w:rsidRPr="00FC532E" w:rsidRDefault="000D4A6C" w:rsidP="00913D85">
            <w:pPr>
              <w:autoSpaceDE w:val="0"/>
              <w:autoSpaceDN w:val="0"/>
              <w:adjustRightInd w:val="0"/>
              <w:jc w:val="both"/>
              <w:rPr>
                <w:rFonts w:ascii="Times New Roman" w:hAnsi="Times New Roman"/>
                <w:sz w:val="24"/>
                <w:szCs w:val="24"/>
              </w:rPr>
            </w:pPr>
            <w:r w:rsidRPr="00FC532E">
              <w:rPr>
                <w:rFonts w:ascii="Times New Roman" w:hAnsi="Times New Roman"/>
                <w:sz w:val="24"/>
                <w:szCs w:val="24"/>
              </w:rPr>
              <w:t>PO4</w:t>
            </w:r>
          </w:p>
        </w:tc>
        <w:tc>
          <w:tcPr>
            <w:tcW w:w="885" w:type="dxa"/>
            <w:tcBorders>
              <w:top w:val="single" w:sz="4" w:space="0" w:color="000000"/>
              <w:left w:val="single" w:sz="4" w:space="0" w:color="000000"/>
              <w:bottom w:val="single" w:sz="4" w:space="0" w:color="000000"/>
              <w:right w:val="single" w:sz="4" w:space="0" w:color="000000"/>
            </w:tcBorders>
            <w:shd w:val="clear" w:color="auto" w:fill="auto"/>
            <w:hideMark/>
          </w:tcPr>
          <w:p w:rsidR="000D4A6C" w:rsidRPr="00FC532E" w:rsidRDefault="000D4A6C" w:rsidP="00913D85">
            <w:pPr>
              <w:autoSpaceDE w:val="0"/>
              <w:autoSpaceDN w:val="0"/>
              <w:adjustRightInd w:val="0"/>
              <w:jc w:val="both"/>
              <w:rPr>
                <w:rFonts w:ascii="Times New Roman" w:hAnsi="Times New Roman"/>
                <w:sz w:val="24"/>
                <w:szCs w:val="24"/>
              </w:rPr>
            </w:pPr>
            <w:r w:rsidRPr="00FC532E">
              <w:rPr>
                <w:rFonts w:ascii="Times New Roman" w:hAnsi="Times New Roman"/>
                <w:sz w:val="24"/>
                <w:szCs w:val="24"/>
              </w:rPr>
              <w:t>PO5</w:t>
            </w:r>
          </w:p>
        </w:tc>
        <w:tc>
          <w:tcPr>
            <w:tcW w:w="799" w:type="dxa"/>
            <w:tcBorders>
              <w:top w:val="single" w:sz="4" w:space="0" w:color="000000"/>
              <w:left w:val="single" w:sz="4" w:space="0" w:color="000000"/>
              <w:bottom w:val="single" w:sz="4" w:space="0" w:color="000000"/>
              <w:right w:val="single" w:sz="4" w:space="0" w:color="000000"/>
            </w:tcBorders>
            <w:shd w:val="clear" w:color="auto" w:fill="auto"/>
            <w:hideMark/>
          </w:tcPr>
          <w:p w:rsidR="000D4A6C" w:rsidRPr="00FC532E" w:rsidRDefault="000D4A6C" w:rsidP="00913D85">
            <w:pPr>
              <w:autoSpaceDE w:val="0"/>
              <w:autoSpaceDN w:val="0"/>
              <w:adjustRightInd w:val="0"/>
              <w:jc w:val="both"/>
              <w:rPr>
                <w:rFonts w:ascii="Times New Roman" w:hAnsi="Times New Roman"/>
                <w:sz w:val="24"/>
                <w:szCs w:val="24"/>
              </w:rPr>
            </w:pPr>
            <w:r w:rsidRPr="00FC532E">
              <w:rPr>
                <w:rFonts w:ascii="Times New Roman" w:hAnsi="Times New Roman"/>
                <w:sz w:val="24"/>
                <w:szCs w:val="24"/>
              </w:rPr>
              <w:t>PO6</w:t>
            </w:r>
          </w:p>
        </w:tc>
        <w:tc>
          <w:tcPr>
            <w:tcW w:w="885" w:type="dxa"/>
            <w:tcBorders>
              <w:top w:val="single" w:sz="4" w:space="0" w:color="000000"/>
              <w:left w:val="single" w:sz="4" w:space="0" w:color="000000"/>
              <w:bottom w:val="single" w:sz="4" w:space="0" w:color="000000"/>
              <w:right w:val="single" w:sz="4" w:space="0" w:color="000000"/>
            </w:tcBorders>
            <w:shd w:val="clear" w:color="auto" w:fill="auto"/>
            <w:hideMark/>
          </w:tcPr>
          <w:p w:rsidR="000D4A6C" w:rsidRPr="00FC532E" w:rsidRDefault="000D4A6C" w:rsidP="00913D85">
            <w:pPr>
              <w:autoSpaceDE w:val="0"/>
              <w:autoSpaceDN w:val="0"/>
              <w:adjustRightInd w:val="0"/>
              <w:jc w:val="both"/>
              <w:rPr>
                <w:rFonts w:ascii="Times New Roman" w:hAnsi="Times New Roman"/>
                <w:sz w:val="24"/>
                <w:szCs w:val="24"/>
              </w:rPr>
            </w:pPr>
            <w:r w:rsidRPr="00FC532E">
              <w:rPr>
                <w:rFonts w:ascii="Times New Roman" w:hAnsi="Times New Roman"/>
                <w:sz w:val="24"/>
                <w:szCs w:val="24"/>
              </w:rPr>
              <w:t>PO7</w:t>
            </w:r>
          </w:p>
        </w:tc>
      </w:tr>
      <w:tr w:rsidR="000D4A6C" w:rsidTr="00913D85">
        <w:tc>
          <w:tcPr>
            <w:tcW w:w="1110" w:type="dxa"/>
            <w:tcBorders>
              <w:top w:val="single" w:sz="4" w:space="0" w:color="000000"/>
              <w:left w:val="single" w:sz="4" w:space="0" w:color="000000"/>
              <w:bottom w:val="single" w:sz="4" w:space="0" w:color="000000"/>
              <w:right w:val="single" w:sz="4" w:space="0" w:color="000000"/>
            </w:tcBorders>
            <w:shd w:val="clear" w:color="auto" w:fill="auto"/>
            <w:hideMark/>
          </w:tcPr>
          <w:p w:rsidR="000D4A6C" w:rsidRPr="00FC532E" w:rsidRDefault="000D4A6C" w:rsidP="00913D85">
            <w:pPr>
              <w:autoSpaceDE w:val="0"/>
              <w:autoSpaceDN w:val="0"/>
              <w:adjustRightInd w:val="0"/>
              <w:jc w:val="both"/>
              <w:rPr>
                <w:rFonts w:ascii="Times New Roman" w:hAnsi="Times New Roman"/>
                <w:sz w:val="24"/>
                <w:szCs w:val="24"/>
              </w:rPr>
            </w:pPr>
            <w:r w:rsidRPr="00FC532E">
              <w:rPr>
                <w:rFonts w:ascii="Times New Roman" w:hAnsi="Times New Roman"/>
                <w:sz w:val="24"/>
                <w:szCs w:val="24"/>
              </w:rPr>
              <w:t>CO1</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D4A6C" w:rsidRPr="00FC532E" w:rsidRDefault="000D4A6C" w:rsidP="00913D85">
            <w:pPr>
              <w:autoSpaceDE w:val="0"/>
              <w:autoSpaceDN w:val="0"/>
              <w:adjustRightInd w:val="0"/>
              <w:jc w:val="both"/>
              <w:rPr>
                <w:rFonts w:ascii="Times New Roman" w:hAnsi="Times New Roman"/>
                <w:sz w:val="24"/>
                <w:szCs w:val="24"/>
              </w:rPr>
            </w:pPr>
            <w:r w:rsidRPr="00FC532E">
              <w:rPr>
                <w:rFonts w:ascii="Times New Roman" w:hAnsi="Times New Roman"/>
                <w:sz w:val="24"/>
                <w:szCs w:val="24"/>
              </w:rPr>
              <w:t>L</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0D4A6C" w:rsidRPr="00FC532E" w:rsidRDefault="000D4A6C" w:rsidP="00913D85">
            <w:pPr>
              <w:autoSpaceDE w:val="0"/>
              <w:autoSpaceDN w:val="0"/>
              <w:adjustRightInd w:val="0"/>
              <w:jc w:val="both"/>
              <w:rPr>
                <w:rFonts w:ascii="Times New Roman" w:hAnsi="Times New Roman"/>
                <w:sz w:val="24"/>
                <w:szCs w:val="24"/>
              </w:rPr>
            </w:pPr>
            <w:r w:rsidRPr="00FC532E">
              <w:rPr>
                <w:rFonts w:ascii="Times New Roman" w:hAnsi="Times New Roman"/>
                <w:sz w:val="24"/>
                <w:szCs w:val="24"/>
              </w:rPr>
              <w:t>H</w:t>
            </w:r>
          </w:p>
        </w:tc>
        <w:tc>
          <w:tcPr>
            <w:tcW w:w="884" w:type="dxa"/>
            <w:tcBorders>
              <w:top w:val="single" w:sz="4" w:space="0" w:color="000000"/>
              <w:left w:val="single" w:sz="4" w:space="0" w:color="000000"/>
              <w:bottom w:val="single" w:sz="4" w:space="0" w:color="000000"/>
              <w:right w:val="single" w:sz="4" w:space="0" w:color="000000"/>
            </w:tcBorders>
            <w:shd w:val="clear" w:color="auto" w:fill="auto"/>
            <w:hideMark/>
          </w:tcPr>
          <w:p w:rsidR="000D4A6C" w:rsidRPr="00FC532E" w:rsidRDefault="000D4A6C" w:rsidP="00913D85">
            <w:pPr>
              <w:autoSpaceDE w:val="0"/>
              <w:autoSpaceDN w:val="0"/>
              <w:adjustRightInd w:val="0"/>
              <w:jc w:val="both"/>
              <w:rPr>
                <w:rFonts w:ascii="Times New Roman" w:hAnsi="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0D4A6C" w:rsidRPr="00FC532E" w:rsidRDefault="000D4A6C" w:rsidP="00913D85">
            <w:pPr>
              <w:autoSpaceDE w:val="0"/>
              <w:autoSpaceDN w:val="0"/>
              <w:adjustRightInd w:val="0"/>
              <w:jc w:val="both"/>
              <w:rPr>
                <w:rFonts w:ascii="Times New Roman" w:hAnsi="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hideMark/>
          </w:tcPr>
          <w:p w:rsidR="000D4A6C" w:rsidRPr="00FC532E" w:rsidRDefault="000D4A6C" w:rsidP="00913D85">
            <w:pPr>
              <w:autoSpaceDE w:val="0"/>
              <w:autoSpaceDN w:val="0"/>
              <w:adjustRightInd w:val="0"/>
              <w:jc w:val="both"/>
              <w:rPr>
                <w:rFonts w:ascii="Times New Roman" w:hAnsi="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0D4A6C" w:rsidRPr="00FC532E" w:rsidRDefault="000D4A6C" w:rsidP="00913D85">
            <w:pPr>
              <w:autoSpaceDE w:val="0"/>
              <w:autoSpaceDN w:val="0"/>
              <w:adjustRightInd w:val="0"/>
              <w:jc w:val="both"/>
              <w:rPr>
                <w:rFonts w:ascii="Times New Roman" w:hAnsi="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0D4A6C" w:rsidRPr="00FC532E" w:rsidRDefault="000D4A6C" w:rsidP="00913D85">
            <w:pPr>
              <w:autoSpaceDE w:val="0"/>
              <w:autoSpaceDN w:val="0"/>
              <w:adjustRightInd w:val="0"/>
              <w:jc w:val="both"/>
              <w:rPr>
                <w:rFonts w:ascii="Times New Roman" w:hAnsi="Times New Roman"/>
                <w:sz w:val="24"/>
                <w:szCs w:val="24"/>
              </w:rPr>
            </w:pPr>
            <w:r>
              <w:rPr>
                <w:rFonts w:ascii="Times New Roman" w:hAnsi="Times New Roman"/>
                <w:sz w:val="24"/>
                <w:szCs w:val="24"/>
              </w:rPr>
              <w:t>L</w:t>
            </w:r>
          </w:p>
        </w:tc>
      </w:tr>
      <w:tr w:rsidR="000D4A6C" w:rsidTr="00913D85">
        <w:tc>
          <w:tcPr>
            <w:tcW w:w="1110" w:type="dxa"/>
            <w:tcBorders>
              <w:top w:val="single" w:sz="4" w:space="0" w:color="000000"/>
              <w:left w:val="single" w:sz="4" w:space="0" w:color="000000"/>
              <w:bottom w:val="single" w:sz="4" w:space="0" w:color="000000"/>
              <w:right w:val="single" w:sz="4" w:space="0" w:color="000000"/>
            </w:tcBorders>
            <w:shd w:val="clear" w:color="auto" w:fill="auto"/>
            <w:hideMark/>
          </w:tcPr>
          <w:p w:rsidR="000D4A6C" w:rsidRPr="00FC532E" w:rsidRDefault="000D4A6C" w:rsidP="00913D85">
            <w:pPr>
              <w:autoSpaceDE w:val="0"/>
              <w:autoSpaceDN w:val="0"/>
              <w:adjustRightInd w:val="0"/>
              <w:jc w:val="both"/>
              <w:rPr>
                <w:rFonts w:ascii="Times New Roman" w:hAnsi="Times New Roman"/>
                <w:sz w:val="24"/>
                <w:szCs w:val="24"/>
              </w:rPr>
            </w:pPr>
            <w:r w:rsidRPr="00FC532E">
              <w:rPr>
                <w:rFonts w:ascii="Times New Roman" w:hAnsi="Times New Roman"/>
                <w:sz w:val="24"/>
                <w:szCs w:val="24"/>
              </w:rPr>
              <w:t>CO2</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D4A6C" w:rsidRPr="00FC532E" w:rsidRDefault="000D4A6C" w:rsidP="00913D85">
            <w:pPr>
              <w:autoSpaceDE w:val="0"/>
              <w:autoSpaceDN w:val="0"/>
              <w:adjustRightInd w:val="0"/>
              <w:jc w:val="both"/>
              <w:rPr>
                <w:rFonts w:ascii="Times New Roman" w:hAnsi="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0D4A6C" w:rsidRPr="00FC532E" w:rsidRDefault="000D4A6C" w:rsidP="00913D85">
            <w:pPr>
              <w:autoSpaceDE w:val="0"/>
              <w:autoSpaceDN w:val="0"/>
              <w:adjustRightInd w:val="0"/>
              <w:jc w:val="both"/>
              <w:rPr>
                <w:rFonts w:ascii="Times New Roman" w:hAnsi="Times New Roman"/>
                <w:sz w:val="24"/>
                <w:szCs w:val="24"/>
              </w:rPr>
            </w:pPr>
            <w:r w:rsidRPr="00FC532E">
              <w:rPr>
                <w:rFonts w:ascii="Times New Roman" w:hAnsi="Times New Roman"/>
                <w:sz w:val="24"/>
                <w:szCs w:val="24"/>
              </w:rPr>
              <w:t>M</w:t>
            </w:r>
          </w:p>
        </w:tc>
        <w:tc>
          <w:tcPr>
            <w:tcW w:w="884" w:type="dxa"/>
            <w:tcBorders>
              <w:top w:val="single" w:sz="4" w:space="0" w:color="000000"/>
              <w:left w:val="single" w:sz="4" w:space="0" w:color="000000"/>
              <w:bottom w:val="single" w:sz="4" w:space="0" w:color="000000"/>
              <w:right w:val="single" w:sz="4" w:space="0" w:color="000000"/>
            </w:tcBorders>
            <w:shd w:val="clear" w:color="auto" w:fill="auto"/>
            <w:hideMark/>
          </w:tcPr>
          <w:p w:rsidR="000D4A6C" w:rsidRPr="00FC532E" w:rsidRDefault="000D4A6C" w:rsidP="00913D85">
            <w:pPr>
              <w:autoSpaceDE w:val="0"/>
              <w:autoSpaceDN w:val="0"/>
              <w:adjustRightInd w:val="0"/>
              <w:jc w:val="both"/>
              <w:rPr>
                <w:rFonts w:ascii="Times New Roman" w:hAnsi="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0D4A6C" w:rsidRPr="00FC532E" w:rsidRDefault="000D4A6C" w:rsidP="00913D85">
            <w:pPr>
              <w:autoSpaceDE w:val="0"/>
              <w:autoSpaceDN w:val="0"/>
              <w:adjustRightInd w:val="0"/>
              <w:jc w:val="both"/>
              <w:rPr>
                <w:rFonts w:ascii="Times New Roman" w:hAnsi="Times New Roman"/>
                <w:sz w:val="24"/>
                <w:szCs w:val="24"/>
              </w:rPr>
            </w:pPr>
            <w:r w:rsidRPr="00FC532E">
              <w:rPr>
                <w:rFonts w:ascii="Times New Roman" w:hAnsi="Times New Roman"/>
                <w:sz w:val="24"/>
                <w:szCs w:val="24"/>
              </w:rPr>
              <w:t>M</w:t>
            </w:r>
          </w:p>
        </w:tc>
        <w:tc>
          <w:tcPr>
            <w:tcW w:w="885" w:type="dxa"/>
            <w:tcBorders>
              <w:top w:val="single" w:sz="4" w:space="0" w:color="000000"/>
              <w:left w:val="single" w:sz="4" w:space="0" w:color="000000"/>
              <w:bottom w:val="single" w:sz="4" w:space="0" w:color="000000"/>
              <w:right w:val="single" w:sz="4" w:space="0" w:color="000000"/>
            </w:tcBorders>
            <w:shd w:val="clear" w:color="auto" w:fill="auto"/>
            <w:hideMark/>
          </w:tcPr>
          <w:p w:rsidR="000D4A6C" w:rsidRPr="00FC532E" w:rsidRDefault="000D4A6C" w:rsidP="00913D85">
            <w:pPr>
              <w:autoSpaceDE w:val="0"/>
              <w:autoSpaceDN w:val="0"/>
              <w:adjustRightInd w:val="0"/>
              <w:jc w:val="both"/>
              <w:rPr>
                <w:rFonts w:ascii="Times New Roman" w:hAnsi="Times New Roman"/>
                <w:sz w:val="24"/>
                <w:szCs w:val="24"/>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0D4A6C" w:rsidRPr="00FC532E" w:rsidRDefault="000D4A6C" w:rsidP="00913D85">
            <w:pPr>
              <w:autoSpaceDE w:val="0"/>
              <w:autoSpaceDN w:val="0"/>
              <w:adjustRightInd w:val="0"/>
              <w:jc w:val="both"/>
              <w:rPr>
                <w:rFonts w:ascii="Times New Roman" w:hAnsi="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0D4A6C" w:rsidRPr="00FC532E" w:rsidRDefault="000D4A6C" w:rsidP="00913D85">
            <w:pPr>
              <w:autoSpaceDE w:val="0"/>
              <w:autoSpaceDN w:val="0"/>
              <w:adjustRightInd w:val="0"/>
              <w:jc w:val="both"/>
              <w:rPr>
                <w:rFonts w:ascii="Times New Roman" w:hAnsi="Times New Roman"/>
                <w:sz w:val="24"/>
                <w:szCs w:val="24"/>
              </w:rPr>
            </w:pPr>
          </w:p>
        </w:tc>
      </w:tr>
      <w:tr w:rsidR="000D4A6C" w:rsidTr="00913D85">
        <w:tc>
          <w:tcPr>
            <w:tcW w:w="1110" w:type="dxa"/>
            <w:tcBorders>
              <w:top w:val="single" w:sz="4" w:space="0" w:color="000000"/>
              <w:left w:val="single" w:sz="4" w:space="0" w:color="000000"/>
              <w:bottom w:val="single" w:sz="4" w:space="0" w:color="000000"/>
              <w:right w:val="single" w:sz="4" w:space="0" w:color="000000"/>
            </w:tcBorders>
            <w:shd w:val="clear" w:color="auto" w:fill="auto"/>
            <w:hideMark/>
          </w:tcPr>
          <w:p w:rsidR="000D4A6C" w:rsidRPr="00FC532E" w:rsidRDefault="000D4A6C" w:rsidP="00913D85">
            <w:pPr>
              <w:autoSpaceDE w:val="0"/>
              <w:autoSpaceDN w:val="0"/>
              <w:adjustRightInd w:val="0"/>
              <w:jc w:val="both"/>
              <w:rPr>
                <w:rFonts w:ascii="Times New Roman" w:hAnsi="Times New Roman"/>
                <w:sz w:val="24"/>
                <w:szCs w:val="24"/>
              </w:rPr>
            </w:pPr>
            <w:r w:rsidRPr="00FC532E">
              <w:rPr>
                <w:rFonts w:ascii="Times New Roman" w:hAnsi="Times New Roman"/>
                <w:sz w:val="24"/>
                <w:szCs w:val="24"/>
              </w:rPr>
              <w:t>CO3</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D4A6C" w:rsidRPr="00FC532E" w:rsidRDefault="000D4A6C" w:rsidP="00913D85">
            <w:pPr>
              <w:autoSpaceDE w:val="0"/>
              <w:autoSpaceDN w:val="0"/>
              <w:adjustRightInd w:val="0"/>
              <w:jc w:val="both"/>
              <w:rPr>
                <w:rFonts w:ascii="Times New Roman" w:hAnsi="Times New Roman"/>
                <w:sz w:val="24"/>
                <w:szCs w:val="24"/>
              </w:rPr>
            </w:pPr>
            <w:r w:rsidRPr="00FC532E">
              <w:rPr>
                <w:rFonts w:ascii="Times New Roman" w:hAnsi="Times New Roman"/>
                <w:sz w:val="24"/>
                <w:szCs w:val="24"/>
              </w:rPr>
              <w:t>H</w:t>
            </w:r>
          </w:p>
        </w:tc>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0D4A6C" w:rsidRPr="00FC532E" w:rsidRDefault="000D4A6C" w:rsidP="00913D85">
            <w:pPr>
              <w:autoSpaceDE w:val="0"/>
              <w:autoSpaceDN w:val="0"/>
              <w:adjustRightInd w:val="0"/>
              <w:jc w:val="both"/>
              <w:rPr>
                <w:rFonts w:ascii="Times New Roman" w:hAnsi="Times New Roman"/>
                <w:sz w:val="24"/>
                <w:szCs w:val="24"/>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D4A6C" w:rsidRPr="00FC532E" w:rsidRDefault="000D4A6C" w:rsidP="00913D85">
            <w:pPr>
              <w:autoSpaceDE w:val="0"/>
              <w:autoSpaceDN w:val="0"/>
              <w:adjustRightInd w:val="0"/>
              <w:jc w:val="both"/>
              <w:rPr>
                <w:rFonts w:ascii="Times New Roman" w:hAnsi="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0D4A6C" w:rsidRPr="00FC532E" w:rsidRDefault="000D4A6C" w:rsidP="00913D85">
            <w:pPr>
              <w:autoSpaceDE w:val="0"/>
              <w:autoSpaceDN w:val="0"/>
              <w:adjustRightInd w:val="0"/>
              <w:jc w:val="both"/>
              <w:rPr>
                <w:rFonts w:ascii="Times New Roman" w:hAnsi="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0D4A6C" w:rsidRPr="00FC532E" w:rsidRDefault="000D4A6C" w:rsidP="00913D85">
            <w:pPr>
              <w:autoSpaceDE w:val="0"/>
              <w:autoSpaceDN w:val="0"/>
              <w:adjustRightInd w:val="0"/>
              <w:jc w:val="both"/>
              <w:rPr>
                <w:rFonts w:ascii="Times New Roman" w:hAnsi="Times New Roman"/>
                <w:sz w:val="24"/>
                <w:szCs w:val="24"/>
              </w:rPr>
            </w:pPr>
            <w:r w:rsidRPr="00FC532E">
              <w:rPr>
                <w:rFonts w:ascii="Times New Roman" w:hAnsi="Times New Roman"/>
                <w:sz w:val="24"/>
                <w:szCs w:val="24"/>
              </w:rPr>
              <w:t>M</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0D4A6C" w:rsidRPr="00FC532E" w:rsidRDefault="000D4A6C" w:rsidP="00913D85">
            <w:pPr>
              <w:autoSpaceDE w:val="0"/>
              <w:autoSpaceDN w:val="0"/>
              <w:adjustRightInd w:val="0"/>
              <w:jc w:val="both"/>
              <w:rPr>
                <w:rFonts w:ascii="Times New Roman" w:hAnsi="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0D4A6C" w:rsidRPr="00FC532E" w:rsidRDefault="000D4A6C" w:rsidP="00913D85">
            <w:pPr>
              <w:autoSpaceDE w:val="0"/>
              <w:autoSpaceDN w:val="0"/>
              <w:adjustRightInd w:val="0"/>
              <w:jc w:val="both"/>
              <w:rPr>
                <w:rFonts w:ascii="Times New Roman" w:hAnsi="Times New Roman"/>
                <w:sz w:val="24"/>
                <w:szCs w:val="24"/>
              </w:rPr>
            </w:pPr>
            <w:r>
              <w:rPr>
                <w:rFonts w:ascii="Times New Roman" w:hAnsi="Times New Roman"/>
                <w:sz w:val="24"/>
                <w:szCs w:val="24"/>
              </w:rPr>
              <w:t>H</w:t>
            </w:r>
          </w:p>
        </w:tc>
      </w:tr>
      <w:tr w:rsidR="000D4A6C" w:rsidTr="00913D85">
        <w:tc>
          <w:tcPr>
            <w:tcW w:w="1110" w:type="dxa"/>
            <w:tcBorders>
              <w:top w:val="single" w:sz="4" w:space="0" w:color="000000"/>
              <w:left w:val="single" w:sz="4" w:space="0" w:color="000000"/>
              <w:bottom w:val="single" w:sz="4" w:space="0" w:color="000000"/>
              <w:right w:val="single" w:sz="4" w:space="0" w:color="000000"/>
            </w:tcBorders>
            <w:shd w:val="clear" w:color="auto" w:fill="auto"/>
            <w:hideMark/>
          </w:tcPr>
          <w:p w:rsidR="000D4A6C" w:rsidRPr="00FC532E" w:rsidRDefault="000D4A6C" w:rsidP="00913D85">
            <w:pPr>
              <w:autoSpaceDE w:val="0"/>
              <w:autoSpaceDN w:val="0"/>
              <w:adjustRightInd w:val="0"/>
              <w:jc w:val="both"/>
              <w:rPr>
                <w:rFonts w:ascii="Times New Roman" w:hAnsi="Times New Roman"/>
                <w:sz w:val="24"/>
                <w:szCs w:val="24"/>
              </w:rPr>
            </w:pPr>
            <w:r w:rsidRPr="00FC532E">
              <w:rPr>
                <w:rFonts w:ascii="Times New Roman" w:hAnsi="Times New Roman"/>
                <w:sz w:val="24"/>
                <w:szCs w:val="24"/>
              </w:rPr>
              <w:t>CO4</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D4A6C" w:rsidRPr="00FC532E" w:rsidRDefault="000D4A6C" w:rsidP="00913D85">
            <w:pPr>
              <w:autoSpaceDE w:val="0"/>
              <w:autoSpaceDN w:val="0"/>
              <w:adjustRightInd w:val="0"/>
              <w:jc w:val="both"/>
              <w:rPr>
                <w:rFonts w:ascii="Times New Roman" w:hAnsi="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0D4A6C" w:rsidRPr="00FC532E" w:rsidRDefault="000D4A6C" w:rsidP="00913D85">
            <w:pPr>
              <w:autoSpaceDE w:val="0"/>
              <w:autoSpaceDN w:val="0"/>
              <w:adjustRightInd w:val="0"/>
              <w:jc w:val="both"/>
              <w:rPr>
                <w:rFonts w:ascii="Times New Roman" w:hAnsi="Times New Roman"/>
                <w:sz w:val="24"/>
                <w:szCs w:val="24"/>
              </w:rPr>
            </w:pPr>
            <w:r w:rsidRPr="00FC532E">
              <w:rPr>
                <w:rFonts w:ascii="Times New Roman" w:hAnsi="Times New Roman"/>
                <w:sz w:val="24"/>
                <w:szCs w:val="24"/>
              </w:rPr>
              <w:t>M</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D4A6C" w:rsidRPr="00FC532E" w:rsidRDefault="000D4A6C" w:rsidP="00913D85">
            <w:pPr>
              <w:autoSpaceDE w:val="0"/>
              <w:autoSpaceDN w:val="0"/>
              <w:adjustRightInd w:val="0"/>
              <w:jc w:val="both"/>
              <w:rPr>
                <w:rFonts w:ascii="Times New Roman" w:hAnsi="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0D4A6C" w:rsidRPr="00FC532E" w:rsidRDefault="000D4A6C" w:rsidP="00913D85">
            <w:pPr>
              <w:autoSpaceDE w:val="0"/>
              <w:autoSpaceDN w:val="0"/>
              <w:adjustRightInd w:val="0"/>
              <w:jc w:val="both"/>
              <w:rPr>
                <w:rFonts w:ascii="Times New Roman" w:hAnsi="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hideMark/>
          </w:tcPr>
          <w:p w:rsidR="000D4A6C" w:rsidRPr="00FC532E" w:rsidRDefault="000D4A6C" w:rsidP="00913D85">
            <w:pPr>
              <w:autoSpaceDE w:val="0"/>
              <w:autoSpaceDN w:val="0"/>
              <w:adjustRightInd w:val="0"/>
              <w:jc w:val="both"/>
              <w:rPr>
                <w:rFonts w:ascii="Times New Roman" w:hAnsi="Times New Roman"/>
                <w:sz w:val="24"/>
                <w:szCs w:val="24"/>
              </w:rPr>
            </w:pPr>
            <w:r w:rsidRPr="00FC532E">
              <w:rPr>
                <w:rFonts w:ascii="Times New Roman" w:hAnsi="Times New Roman"/>
                <w:sz w:val="24"/>
                <w:szCs w:val="24"/>
              </w:rPr>
              <w:t>L</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0D4A6C" w:rsidRPr="00FC532E" w:rsidRDefault="000D4A6C" w:rsidP="00913D85">
            <w:pPr>
              <w:autoSpaceDE w:val="0"/>
              <w:autoSpaceDN w:val="0"/>
              <w:adjustRightInd w:val="0"/>
              <w:jc w:val="both"/>
              <w:rPr>
                <w:rFonts w:ascii="Times New Roman" w:hAnsi="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0D4A6C" w:rsidRPr="00FC532E" w:rsidRDefault="000D4A6C" w:rsidP="00913D85">
            <w:pPr>
              <w:autoSpaceDE w:val="0"/>
              <w:autoSpaceDN w:val="0"/>
              <w:adjustRightInd w:val="0"/>
              <w:jc w:val="both"/>
              <w:rPr>
                <w:rFonts w:ascii="Times New Roman" w:hAnsi="Times New Roman"/>
                <w:sz w:val="24"/>
                <w:szCs w:val="24"/>
              </w:rPr>
            </w:pPr>
          </w:p>
        </w:tc>
      </w:tr>
    </w:tbl>
    <w:p w:rsidR="000D4A6C" w:rsidRPr="00FC532E" w:rsidRDefault="000D4A6C" w:rsidP="000D4A6C">
      <w:pPr>
        <w:autoSpaceDE w:val="0"/>
        <w:autoSpaceDN w:val="0"/>
        <w:adjustRightInd w:val="0"/>
        <w:spacing w:after="0" w:line="240" w:lineRule="auto"/>
        <w:jc w:val="both"/>
        <w:rPr>
          <w:rFonts w:ascii="Times New Roman" w:hAnsi="Times New Roman"/>
          <w:sz w:val="24"/>
          <w:szCs w:val="24"/>
        </w:rPr>
      </w:pPr>
    </w:p>
    <w:p w:rsidR="000D4A6C" w:rsidRPr="00FC532E" w:rsidRDefault="000D4A6C" w:rsidP="000D4A6C">
      <w:pPr>
        <w:autoSpaceDE w:val="0"/>
        <w:autoSpaceDN w:val="0"/>
        <w:adjustRightInd w:val="0"/>
        <w:spacing w:after="0" w:line="240" w:lineRule="auto"/>
        <w:jc w:val="both"/>
        <w:rPr>
          <w:rFonts w:ascii="Times New Roman" w:hAnsi="Times New Roman"/>
          <w:b/>
          <w:bCs/>
          <w:iCs/>
          <w:sz w:val="24"/>
          <w:szCs w:val="24"/>
          <w:u w:val="single"/>
        </w:rPr>
      </w:pPr>
      <w:r>
        <w:rPr>
          <w:rFonts w:ascii="Times New Roman" w:hAnsi="Times New Roman"/>
          <w:sz w:val="24"/>
          <w:szCs w:val="24"/>
        </w:rPr>
        <w:t>H = Highly Related; M = Medium  L = Low</w:t>
      </w:r>
    </w:p>
    <w:p w:rsidR="000D4A6C" w:rsidRDefault="000D4A6C" w:rsidP="000D4A6C">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p>
    <w:p w:rsidR="000D4A6C" w:rsidRDefault="000D4A6C" w:rsidP="000D4A6C">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p>
    <w:p w:rsidR="000D4A6C" w:rsidRPr="00D65A6A" w:rsidRDefault="000D4A6C" w:rsidP="000D4A6C">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r w:rsidRPr="00D65A6A">
        <w:rPr>
          <w:rFonts w:ascii="Times New Roman" w:eastAsia="Times New Roman" w:hAnsi="Times New Roman" w:cs="Times New Roman"/>
          <w:b/>
          <w:bCs/>
          <w:color w:val="000000"/>
          <w:sz w:val="24"/>
          <w:szCs w:val="24"/>
        </w:rPr>
        <w:t>B.Com VI SEMESTER</w:t>
      </w:r>
    </w:p>
    <w:p w:rsidR="000D4A6C" w:rsidRPr="00D65A6A" w:rsidRDefault="000D4A6C" w:rsidP="000D4A6C">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r w:rsidRPr="00D65A6A">
        <w:rPr>
          <w:rFonts w:ascii="Times New Roman" w:eastAsia="Times New Roman" w:hAnsi="Times New Roman" w:cs="Times New Roman"/>
          <w:b/>
          <w:bCs/>
          <w:color w:val="000000"/>
          <w:sz w:val="24"/>
          <w:szCs w:val="24"/>
        </w:rPr>
        <w:lastRenderedPageBreak/>
        <w:t>TAX PLANNING FOR BUSINESS</w:t>
      </w:r>
    </w:p>
    <w:p w:rsidR="000D4A6C" w:rsidRPr="00D65A6A" w:rsidRDefault="000D4A6C" w:rsidP="000D4A6C">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r w:rsidRPr="00D65A6A">
        <w:rPr>
          <w:rFonts w:ascii="Times New Roman" w:eastAsia="Times New Roman" w:hAnsi="Times New Roman" w:cs="Times New Roman"/>
          <w:b/>
          <w:bCs/>
          <w:color w:val="000000"/>
          <w:sz w:val="24"/>
          <w:szCs w:val="24"/>
        </w:rPr>
        <w:t>SUBJECT CODE: BCM 106B</w:t>
      </w:r>
    </w:p>
    <w:p w:rsidR="000D4A6C" w:rsidRPr="00D65A6A" w:rsidRDefault="000D4A6C" w:rsidP="000D4A6C">
      <w:pPr>
        <w:pStyle w:val="normal0"/>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r w:rsidRPr="00D65A6A">
        <w:rPr>
          <w:rFonts w:ascii="Times New Roman" w:eastAsia="Times New Roman" w:hAnsi="Times New Roman" w:cs="Times New Roman"/>
          <w:b/>
          <w:bCs/>
          <w:color w:val="000000"/>
          <w:sz w:val="24"/>
          <w:szCs w:val="24"/>
        </w:rPr>
        <w:t>CREDITS: 3L [3]</w:t>
      </w:r>
    </w:p>
    <w:p w:rsidR="000D4A6C" w:rsidRPr="00D65A6A" w:rsidRDefault="000D4A6C" w:rsidP="000D4A6C">
      <w:pPr>
        <w:pStyle w:val="normal0"/>
        <w:jc w:val="both"/>
        <w:rPr>
          <w:rFonts w:ascii="Times New Roman" w:eastAsia="Times New Roman" w:hAnsi="Times New Roman" w:cs="Times New Roman"/>
          <w:b/>
          <w:bCs/>
          <w:color w:val="000000"/>
          <w:sz w:val="24"/>
          <w:szCs w:val="24"/>
        </w:rPr>
      </w:pPr>
      <w:r w:rsidRPr="00D65A6A">
        <w:rPr>
          <w:rFonts w:ascii="Times New Roman" w:eastAsia="Times New Roman" w:hAnsi="Times New Roman" w:cs="Times New Roman"/>
          <w:b/>
          <w:bCs/>
          <w:color w:val="000000"/>
          <w:sz w:val="24"/>
          <w:szCs w:val="24"/>
        </w:rPr>
        <w:tab/>
      </w: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Learning Objective: </w:t>
      </w:r>
      <w:r>
        <w:rPr>
          <w:rFonts w:ascii="Times New Roman" w:eastAsia="Times New Roman" w:hAnsi="Times New Roman" w:cs="Times New Roman"/>
          <w:color w:val="000000"/>
          <w:sz w:val="24"/>
          <w:szCs w:val="24"/>
        </w:rPr>
        <w:t xml:space="preserve">The objective of this course is to acquaint the students with the tax structure for individuals and corporate and also its implications for planning. </w:t>
      </w: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Course Contents: </w:t>
      </w: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 I </w:t>
      </w: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Income tax concepts: Previous Year, Assessment Year, Person, Assessee, Income (including agricultural income), Residential Status and their incidence of tax, Gross Total Income, Total Income; Income which do not form part of total income, Tax Evasion, Tax Avoidance. </w:t>
      </w: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 II </w:t>
      </w: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Computation of Income under the head: salary.</w:t>
      </w: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Unit III</w:t>
      </w: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Computation of Income under the Head: House Property and Profits and gains from Business or Profession. Computation of Income under the Head: Capital gains and Income from other sources. </w:t>
      </w: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Unit IV</w:t>
      </w: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Clubbing of Income, Set-off and carry-forward of losses , Deductions from gross total income as applicable to an individual and Business Units; Computation of total income and tax liability of an individual and Business Units, Procedure for assessment: E-filing of return, Introduction to Goods and Services Tax (GST) and Direct Tax Code (DTC). </w:t>
      </w: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 V </w:t>
      </w: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Nature, scope and justification of corporate tax planning; Computation of taxable income and tax liability of companies: Minimum Alternative Tax, Introduction to tax planning with reference to financial decisions; tax planning with reference to amalgamation or de-merger of companies (only theory) </w:t>
      </w: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Text Books: </w:t>
      </w:r>
    </w:p>
    <w:p w:rsidR="000D4A6C" w:rsidRDefault="000D4A6C" w:rsidP="000D4A6C">
      <w:pPr>
        <w:pStyle w:val="normal0"/>
        <w:pBdr>
          <w:top w:val="nil"/>
          <w:left w:val="nil"/>
          <w:bottom w:val="nil"/>
          <w:right w:val="nil"/>
          <w:between w:val="nil"/>
        </w:pBdr>
        <w:spacing w:after="2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Singhania, V.K. </w:t>
      </w:r>
      <w:r>
        <w:rPr>
          <w:rFonts w:ascii="Times New Roman" w:eastAsia="Times New Roman" w:hAnsi="Times New Roman" w:cs="Times New Roman"/>
          <w:i/>
          <w:color w:val="000000"/>
          <w:sz w:val="24"/>
          <w:szCs w:val="24"/>
        </w:rPr>
        <w:t xml:space="preserve">Student Guide to Income Tax. </w:t>
      </w:r>
      <w:r>
        <w:rPr>
          <w:rFonts w:ascii="Times New Roman" w:eastAsia="Times New Roman" w:hAnsi="Times New Roman" w:cs="Times New Roman"/>
          <w:color w:val="000000"/>
          <w:sz w:val="24"/>
          <w:szCs w:val="24"/>
        </w:rPr>
        <w:t xml:space="preserve">Taxmann Publications Pvt. Ltd. (Latest ed.) </w:t>
      </w: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Ahuja&amp; Gupta. </w:t>
      </w:r>
      <w:r>
        <w:rPr>
          <w:rFonts w:ascii="Times New Roman" w:eastAsia="Times New Roman" w:hAnsi="Times New Roman" w:cs="Times New Roman"/>
          <w:i/>
          <w:color w:val="000000"/>
          <w:sz w:val="24"/>
          <w:szCs w:val="24"/>
        </w:rPr>
        <w:t>Simplified Approach to Corporate Tax.</w:t>
      </w:r>
      <w:r>
        <w:rPr>
          <w:rFonts w:ascii="Times New Roman" w:eastAsia="Times New Roman" w:hAnsi="Times New Roman" w:cs="Times New Roman"/>
          <w:color w:val="000000"/>
          <w:sz w:val="24"/>
          <w:szCs w:val="24"/>
        </w:rPr>
        <w:t xml:space="preserve">Flair Publications Pvt. Ltd.( Latest ed.) </w:t>
      </w: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References: </w:t>
      </w:r>
    </w:p>
    <w:p w:rsidR="000D4A6C" w:rsidRDefault="000D4A6C" w:rsidP="000D4A6C">
      <w:pPr>
        <w:pStyle w:val="normal0"/>
        <w:pBdr>
          <w:top w:val="nil"/>
          <w:left w:val="nil"/>
          <w:bottom w:val="nil"/>
          <w:right w:val="nil"/>
          <w:between w:val="nil"/>
        </w:pBdr>
        <w:spacing w:after="23"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Ahuja&amp; Gupta. </w:t>
      </w:r>
      <w:r>
        <w:rPr>
          <w:rFonts w:ascii="Times New Roman" w:eastAsia="Times New Roman" w:hAnsi="Times New Roman" w:cs="Times New Roman"/>
          <w:i/>
          <w:color w:val="000000"/>
          <w:sz w:val="24"/>
          <w:szCs w:val="24"/>
        </w:rPr>
        <w:t>Simplified Approach to Income Tax.</w:t>
      </w:r>
      <w:r>
        <w:rPr>
          <w:rFonts w:ascii="Times New Roman" w:eastAsia="Times New Roman" w:hAnsi="Times New Roman" w:cs="Times New Roman"/>
          <w:color w:val="000000"/>
          <w:sz w:val="24"/>
          <w:szCs w:val="24"/>
        </w:rPr>
        <w:t>Flair Publications Pvt. Ltd.</w:t>
      </w:r>
    </w:p>
    <w:p w:rsidR="000D4A6C" w:rsidRDefault="000D4A6C" w:rsidP="000D4A6C">
      <w:pPr>
        <w:pStyle w:val="normal0"/>
        <w:pBdr>
          <w:top w:val="nil"/>
          <w:left w:val="nil"/>
          <w:bottom w:val="nil"/>
          <w:right w:val="nil"/>
          <w:between w:val="nil"/>
        </w:pBdr>
        <w:spacing w:after="23"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Mahesh Chandra &amp;Shukla, D.C. </w:t>
      </w:r>
      <w:r>
        <w:rPr>
          <w:rFonts w:ascii="Times New Roman" w:eastAsia="Times New Roman" w:hAnsi="Times New Roman" w:cs="Times New Roman"/>
          <w:i/>
          <w:color w:val="000000"/>
          <w:sz w:val="24"/>
          <w:szCs w:val="24"/>
        </w:rPr>
        <w:t xml:space="preserve">Income Tax Law &amp; Practice. </w:t>
      </w:r>
      <w:r>
        <w:rPr>
          <w:rFonts w:ascii="Times New Roman" w:eastAsia="Times New Roman" w:hAnsi="Times New Roman" w:cs="Times New Roman"/>
          <w:color w:val="000000"/>
          <w:sz w:val="24"/>
          <w:szCs w:val="24"/>
        </w:rPr>
        <w:t>Pragati Publications.</w:t>
      </w:r>
    </w:p>
    <w:p w:rsidR="000D4A6C" w:rsidRDefault="000D4A6C" w:rsidP="000D4A6C">
      <w:pPr>
        <w:pStyle w:val="normal0"/>
        <w:pBdr>
          <w:top w:val="nil"/>
          <w:left w:val="nil"/>
          <w:bottom w:val="nil"/>
          <w:right w:val="nil"/>
          <w:between w:val="nil"/>
        </w:pBdr>
        <w:spacing w:after="23"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Goyal, S.P. </w:t>
      </w:r>
      <w:r>
        <w:rPr>
          <w:rFonts w:ascii="Times New Roman" w:eastAsia="Times New Roman" w:hAnsi="Times New Roman" w:cs="Times New Roman"/>
          <w:i/>
          <w:color w:val="000000"/>
          <w:sz w:val="24"/>
          <w:szCs w:val="24"/>
        </w:rPr>
        <w:t xml:space="preserve">Tax Planning and Management. </w:t>
      </w:r>
      <w:r>
        <w:rPr>
          <w:rFonts w:ascii="Times New Roman" w:eastAsia="Times New Roman" w:hAnsi="Times New Roman" w:cs="Times New Roman"/>
          <w:color w:val="000000"/>
          <w:sz w:val="24"/>
          <w:szCs w:val="24"/>
        </w:rPr>
        <w:t>SahityaBhawan Publications.</w:t>
      </w: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Singhania, V.K .</w:t>
      </w:r>
      <w:r>
        <w:rPr>
          <w:rFonts w:ascii="Times New Roman" w:eastAsia="Times New Roman" w:hAnsi="Times New Roman" w:cs="Times New Roman"/>
          <w:i/>
          <w:color w:val="000000"/>
          <w:sz w:val="24"/>
          <w:szCs w:val="24"/>
        </w:rPr>
        <w:t>Student Guide to Income Tax.</w:t>
      </w:r>
      <w:r>
        <w:rPr>
          <w:rFonts w:ascii="Times New Roman" w:eastAsia="Times New Roman" w:hAnsi="Times New Roman" w:cs="Times New Roman"/>
          <w:color w:val="000000"/>
          <w:sz w:val="24"/>
          <w:szCs w:val="24"/>
        </w:rPr>
        <w:t xml:space="preserve">(University ed.). Taxmann Publications Pvt. Ltd. </w:t>
      </w: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Online Readings/Supporting Material: </w:t>
      </w:r>
    </w:p>
    <w:p w:rsidR="000D4A6C" w:rsidRDefault="000D4A6C" w:rsidP="000D4A6C">
      <w:pPr>
        <w:pStyle w:val="normal0"/>
        <w:pBdr>
          <w:top w:val="nil"/>
          <w:left w:val="nil"/>
          <w:bottom w:val="nil"/>
          <w:right w:val="nil"/>
          <w:between w:val="nil"/>
        </w:pBdr>
        <w:spacing w:after="23"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Finance Act for the relevant assessment year. </w:t>
      </w:r>
    </w:p>
    <w:p w:rsidR="000D4A6C" w:rsidRDefault="000D4A6C" w:rsidP="000D4A6C">
      <w:pPr>
        <w:pStyle w:val="normal0"/>
        <w:pBdr>
          <w:top w:val="nil"/>
          <w:left w:val="nil"/>
          <w:bottom w:val="nil"/>
          <w:right w:val="nil"/>
          <w:between w:val="nil"/>
        </w:pBdr>
        <w:spacing w:after="23"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CBDT Circulations. </w:t>
      </w: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3. Latest Court Judgements for the relevant Assessment year. </w:t>
      </w:r>
    </w:p>
    <w:p w:rsidR="000D4A6C" w:rsidRDefault="000D4A6C" w:rsidP="000D4A6C">
      <w:pPr>
        <w:pStyle w:val="normal0"/>
        <w:spacing w:after="0" w:line="240" w:lineRule="auto"/>
        <w:ind w:left="2160"/>
        <w:rPr>
          <w:rFonts w:ascii="Times New Roman" w:eastAsia="Times New Roman" w:hAnsi="Times New Roman" w:cs="Times New Roman"/>
          <w:b/>
          <w:color w:val="000000"/>
          <w:sz w:val="24"/>
          <w:szCs w:val="24"/>
        </w:rPr>
      </w:pPr>
    </w:p>
    <w:p w:rsidR="000D4A6C" w:rsidRDefault="000D4A6C" w:rsidP="000D4A6C">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Tax Planning for Business:</w:t>
      </w:r>
    </w:p>
    <w:p w:rsidR="000D4A6C" w:rsidRDefault="000D4A6C" w:rsidP="000D4A6C">
      <w:pPr>
        <w:pStyle w:val="normal0"/>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 Demonstrate knowledge of the concepts, principles, and rules of taxation of individuals and small businesses;</w:t>
      </w:r>
    </w:p>
    <w:p w:rsidR="000D4A6C" w:rsidRDefault="000D4A6C" w:rsidP="000D4A6C">
      <w:pPr>
        <w:pStyle w:val="normal0"/>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 2 Prepare tax forms for individuals and sole proprietorships;</w:t>
      </w:r>
    </w:p>
    <w:p w:rsidR="000D4A6C" w:rsidRDefault="000D4A6C" w:rsidP="000D4A6C">
      <w:pPr>
        <w:pStyle w:val="normal0"/>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 3: Recognize tax planning opportunities and recommend appropriate tax-saving strategies for decision making;</w:t>
      </w:r>
    </w:p>
    <w:p w:rsidR="000D4A6C" w:rsidRDefault="000D4A6C" w:rsidP="000D4A6C">
      <w:pPr>
        <w:pStyle w:val="normal0"/>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 4:Address tax situations for a variety of taxpayers, such as wage earners, salespersons, owners of small business, professionals, investors, home and rental property owners, farmers, etc</w:t>
      </w:r>
    </w:p>
    <w:p w:rsidR="000D4A6C" w:rsidRDefault="000D4A6C" w:rsidP="000D4A6C">
      <w:pPr>
        <w:pStyle w:val="normal0"/>
        <w:spacing w:after="0"/>
        <w:rPr>
          <w:rFonts w:ascii="Times New Roman" w:eastAsia="Times New Roman" w:hAnsi="Times New Roman" w:cs="Times New Roman"/>
          <w:color w:val="000000"/>
          <w:sz w:val="24"/>
          <w:szCs w:val="24"/>
        </w:rPr>
      </w:pPr>
    </w:p>
    <w:tbl>
      <w:tblPr>
        <w:tblW w:w="6887" w:type="dxa"/>
        <w:tblLayout w:type="fixed"/>
        <w:tblLook w:val="0400"/>
      </w:tblPr>
      <w:tblGrid>
        <w:gridCol w:w="1110"/>
        <w:gridCol w:w="834"/>
        <w:gridCol w:w="833"/>
        <w:gridCol w:w="835"/>
        <w:gridCol w:w="836"/>
        <w:gridCol w:w="836"/>
        <w:gridCol w:w="767"/>
        <w:gridCol w:w="836"/>
      </w:tblGrid>
      <w:tr w:rsidR="000D4A6C" w:rsidTr="00913D85">
        <w:tc>
          <w:tcPr>
            <w:tcW w:w="11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Course Outcome</w:t>
            </w:r>
          </w:p>
        </w:tc>
        <w:tc>
          <w:tcPr>
            <w:tcW w:w="5777" w:type="dxa"/>
            <w:gridSpan w:val="7"/>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Outcome</w:t>
            </w:r>
          </w:p>
        </w:tc>
      </w:tr>
      <w:tr w:rsidR="000D4A6C" w:rsidTr="00913D85">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PO2</w:t>
            </w: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PO3</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PO5</w:t>
            </w: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PO6</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PO7</w:t>
            </w:r>
          </w:p>
        </w:tc>
      </w:tr>
      <w:tr w:rsidR="000D4A6C" w:rsidTr="00913D85">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r>
      <w:tr w:rsidR="000D4A6C" w:rsidTr="00913D85">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r>
      <w:tr w:rsidR="000D4A6C" w:rsidTr="00913D85">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L</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r>
      <w:tr w:rsidR="000D4A6C" w:rsidTr="00913D85">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H</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r>
    </w:tbl>
    <w:p w:rsidR="000D4A6C" w:rsidRDefault="000D4A6C" w:rsidP="000D4A6C">
      <w:pPr>
        <w:pStyle w:val="normal0"/>
        <w:rPr>
          <w:rFonts w:ascii="Times New Roman" w:eastAsia="Times New Roman" w:hAnsi="Times New Roman" w:cs="Times New Roman"/>
          <w:color w:val="000000"/>
          <w:sz w:val="24"/>
          <w:szCs w:val="24"/>
        </w:rPr>
      </w:pPr>
    </w:p>
    <w:p w:rsidR="000D4A6C" w:rsidRDefault="000D4A6C" w:rsidP="000D4A6C">
      <w:pPr>
        <w:pStyle w:val="normal0"/>
        <w:spacing w:after="0" w:line="240" w:lineRule="auto"/>
        <w:ind w:left="2160"/>
        <w:rPr>
          <w:rFonts w:ascii="Times New Roman" w:eastAsia="Times New Roman" w:hAnsi="Times New Roman" w:cs="Times New Roman"/>
          <w:b/>
          <w:color w:val="000000"/>
          <w:sz w:val="24"/>
          <w:szCs w:val="24"/>
        </w:rPr>
      </w:pPr>
    </w:p>
    <w:p w:rsidR="000D4A6C" w:rsidRDefault="000D4A6C" w:rsidP="000D4A6C">
      <w:pPr>
        <w:pStyle w:val="normal0"/>
        <w:spacing w:after="0" w:line="240" w:lineRule="auto"/>
        <w:ind w:left="21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B.Com VI SEMESTER </w:t>
      </w:r>
    </w:p>
    <w:p w:rsidR="000D4A6C" w:rsidRDefault="000D4A6C" w:rsidP="000D4A6C">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E-FILING OF RETURNS</w:t>
      </w:r>
    </w:p>
    <w:p w:rsidR="000D4A6C" w:rsidRDefault="000D4A6C" w:rsidP="000D4A6C">
      <w:pPr>
        <w:pStyle w:val="normal0"/>
        <w:spacing w:after="0" w:line="240" w:lineRule="auto"/>
        <w:ind w:left="216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SUBJECT CODE: BCM 107B</w:t>
      </w:r>
    </w:p>
    <w:p w:rsidR="000D4A6C" w:rsidRDefault="000D4A6C" w:rsidP="000D4A6C">
      <w:pPr>
        <w:pStyle w:val="norm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CREDITS: 3L</w:t>
      </w:r>
    </w:p>
    <w:p w:rsidR="000D4A6C" w:rsidRDefault="000D4A6C" w:rsidP="000D4A6C">
      <w:pPr>
        <w:pStyle w:val="normal0"/>
        <w:jc w:val="center"/>
        <w:rPr>
          <w:rFonts w:ascii="Times New Roman" w:eastAsia="Times New Roman" w:hAnsi="Times New Roman" w:cs="Times New Roman"/>
          <w:color w:val="000000"/>
          <w:sz w:val="24"/>
          <w:szCs w:val="24"/>
        </w:rPr>
      </w:pP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Objective: </w:t>
      </w:r>
      <w:r>
        <w:rPr>
          <w:rFonts w:ascii="Times New Roman" w:eastAsia="Times New Roman" w:hAnsi="Times New Roman" w:cs="Times New Roman"/>
          <w:color w:val="000000"/>
          <w:sz w:val="24"/>
          <w:szCs w:val="24"/>
        </w:rPr>
        <w:t xml:space="preserve">The objective of this paper is to provide a basic conceptual and practical knowledge about electronic filing of returns. </w:t>
      </w: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Unit I: Conceptual Framework </w:t>
      </w: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Meaning of e-filing; difference between e-filing and regular filing of returns; benefits and limitations of e-filing, types of e-filing; e-filing process; relevant notifications.</w:t>
      </w: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 II: Income tax and E-filing of ITRs </w:t>
      </w: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Introduction to income tax – basic terminology, types of assessee, income taxable under different heads, basics of computation of total income and tax liability, deductions available from gross total income, PAN card, due date of filing of income tax return. </w:t>
      </w: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Instructions for filling out form ITR-1, ITR-2, ITR-3, ITR-4, ITR-4S, ITR-5, ITR-6; Introduction to Income tax Portal; preparation of electronic return (practical workshops).</w:t>
      </w: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 III: TDS and E-filing of TDS returns  </w:t>
      </w: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to the concept of TDS; provision regarding returns of TDS; types of forms for filling TDS returns; practical workshop on e-filing of TDS returns.</w:t>
      </w: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Unit IV: Service tax and E-filing of Service tax returns  </w:t>
      </w: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to service tax; relevant notifications regarding e-filing of service tax returns; steps for preparing service tax returns; practical workshop on e-filing of service tax returns.</w:t>
      </w: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V:</w:t>
      </w:r>
    </w:p>
    <w:p w:rsidR="000D4A6C" w:rsidRDefault="000D4A6C" w:rsidP="000D4A6C">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VAT and Central Sales Tax: Registration Return Filing, Maintenance of Records, </w:t>
      </w:r>
      <w:r>
        <w:rPr>
          <w:rFonts w:ascii="Times New Roman" w:eastAsia="Times New Roman" w:hAnsi="Times New Roman" w:cs="Times New Roman"/>
          <w:color w:val="000000"/>
          <w:sz w:val="24"/>
          <w:szCs w:val="24"/>
          <w:highlight w:val="white"/>
        </w:rPr>
        <w:t>Financial Accounting Packages</w:t>
      </w:r>
      <w:r>
        <w:rPr>
          <w:rFonts w:ascii="Times New Roman" w:eastAsia="Times New Roman" w:hAnsi="Times New Roman" w:cs="Times New Roman"/>
          <w:color w:val="000000"/>
          <w:sz w:val="24"/>
          <w:szCs w:val="24"/>
        </w:rPr>
        <w:t>, Preparations and Online Finalization of accounts on TALLY 9.</w:t>
      </w: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READINGS: </w:t>
      </w: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Suggested Readings: </w:t>
      </w: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Ahuja, Girish and Ravi Gupta.,</w:t>
      </w:r>
      <w:r>
        <w:rPr>
          <w:rFonts w:ascii="Times New Roman" w:eastAsia="Times New Roman" w:hAnsi="Times New Roman" w:cs="Times New Roman"/>
          <w:i/>
          <w:color w:val="000000"/>
          <w:sz w:val="24"/>
          <w:szCs w:val="24"/>
        </w:rPr>
        <w:t>Systematic Approach to Income Tax</w:t>
      </w:r>
      <w:r>
        <w:rPr>
          <w:rFonts w:ascii="Times New Roman" w:eastAsia="Times New Roman" w:hAnsi="Times New Roman" w:cs="Times New Roman"/>
          <w:color w:val="000000"/>
          <w:sz w:val="24"/>
          <w:szCs w:val="24"/>
        </w:rPr>
        <w:t xml:space="preserve">, Bharat Law House, Delhi. </w:t>
      </w: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Softwares: </w:t>
      </w:r>
    </w:p>
    <w:p w:rsidR="000D4A6C" w:rsidRDefault="000D4A6C" w:rsidP="000D4A6C">
      <w:pPr>
        <w:pStyle w:val="normal0"/>
        <w:pBdr>
          <w:top w:val="nil"/>
          <w:left w:val="nil"/>
          <w:bottom w:val="nil"/>
          <w:right w:val="nil"/>
          <w:between w:val="nil"/>
        </w:pBdr>
        <w:spacing w:after="27"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Singhania, Vinod K., and KapilSinghania, </w:t>
      </w:r>
      <w:r>
        <w:rPr>
          <w:rFonts w:ascii="Times New Roman" w:eastAsia="Times New Roman" w:hAnsi="Times New Roman" w:cs="Times New Roman"/>
          <w:i/>
          <w:color w:val="000000"/>
          <w:sz w:val="24"/>
          <w:szCs w:val="24"/>
        </w:rPr>
        <w:t xml:space="preserve">TDS Computation and E- filing of TDS Returns, </w:t>
      </w:r>
      <w:r>
        <w:rPr>
          <w:rFonts w:ascii="Times New Roman" w:eastAsia="Times New Roman" w:hAnsi="Times New Roman" w:cs="Times New Roman"/>
          <w:color w:val="000000"/>
          <w:sz w:val="24"/>
          <w:szCs w:val="24"/>
        </w:rPr>
        <w:t xml:space="preserve">Taxmann Publications Pvt. Ltd., New Delhi. </w:t>
      </w: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Singhania, Vinod K., </w:t>
      </w:r>
      <w:r>
        <w:rPr>
          <w:rFonts w:ascii="Times New Roman" w:eastAsia="Times New Roman" w:hAnsi="Times New Roman" w:cs="Times New Roman"/>
          <w:i/>
          <w:color w:val="000000"/>
          <w:sz w:val="24"/>
          <w:szCs w:val="24"/>
        </w:rPr>
        <w:t xml:space="preserve">Tax Computation and E-filing of Income Tax Returns, </w:t>
      </w:r>
      <w:r>
        <w:rPr>
          <w:rFonts w:ascii="Times New Roman" w:eastAsia="Times New Roman" w:hAnsi="Times New Roman" w:cs="Times New Roman"/>
          <w:color w:val="000000"/>
          <w:sz w:val="24"/>
          <w:szCs w:val="24"/>
        </w:rPr>
        <w:t xml:space="preserve">Taxmann Publications Pvt. Ltd., New Delhi. </w:t>
      </w:r>
    </w:p>
    <w:p w:rsidR="000D4A6C" w:rsidRDefault="000D4A6C" w:rsidP="000D4A6C">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D4A6C" w:rsidRDefault="000D4A6C" w:rsidP="000D4A6C">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 Describe the different entities subject to tax and reporting requirements.</w:t>
      </w:r>
    </w:p>
    <w:p w:rsidR="000D4A6C" w:rsidRDefault="000D4A6C" w:rsidP="000D4A6C">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 Understand and apply the tax formula for individuals.</w:t>
      </w:r>
    </w:p>
    <w:p w:rsidR="000D4A6C" w:rsidRDefault="000D4A6C" w:rsidP="000D4A6C">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 Identify individuals who must file tax returns.</w:t>
      </w:r>
    </w:p>
    <w:p w:rsidR="000D4A6C" w:rsidRDefault="000D4A6C" w:rsidP="000D4A6C">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 4: Determine filing status and understand the calculation of tax according to filing status.</w:t>
      </w:r>
    </w:p>
    <w:p w:rsidR="000D4A6C" w:rsidRDefault="000D4A6C" w:rsidP="000D4A6C">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 5: Calculate the number of exemptions and the exemption amounts for taxpayers.</w:t>
      </w:r>
    </w:p>
    <w:p w:rsidR="000D4A6C" w:rsidRDefault="000D4A6C" w:rsidP="000D4A6C">
      <w:pPr>
        <w:pStyle w:val="normal0"/>
        <w:spacing w:after="0" w:line="240" w:lineRule="auto"/>
        <w:rPr>
          <w:rFonts w:ascii="Times New Roman" w:eastAsia="Times New Roman" w:hAnsi="Times New Roman" w:cs="Times New Roman"/>
          <w:color w:val="000000"/>
          <w:sz w:val="24"/>
          <w:szCs w:val="24"/>
        </w:rPr>
      </w:pPr>
    </w:p>
    <w:tbl>
      <w:tblPr>
        <w:tblW w:w="6887" w:type="dxa"/>
        <w:tblLayout w:type="fixed"/>
        <w:tblLook w:val="0400"/>
      </w:tblPr>
      <w:tblGrid>
        <w:gridCol w:w="1110"/>
        <w:gridCol w:w="834"/>
        <w:gridCol w:w="833"/>
        <w:gridCol w:w="835"/>
        <w:gridCol w:w="836"/>
        <w:gridCol w:w="836"/>
        <w:gridCol w:w="767"/>
        <w:gridCol w:w="836"/>
      </w:tblGrid>
      <w:tr w:rsidR="000D4A6C" w:rsidTr="00913D85">
        <w:tc>
          <w:tcPr>
            <w:tcW w:w="11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Course Outcome</w:t>
            </w:r>
          </w:p>
        </w:tc>
        <w:tc>
          <w:tcPr>
            <w:tcW w:w="5777" w:type="dxa"/>
            <w:gridSpan w:val="7"/>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Outcome</w:t>
            </w:r>
          </w:p>
        </w:tc>
      </w:tr>
      <w:tr w:rsidR="000D4A6C" w:rsidTr="00913D85">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PO2</w:t>
            </w: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PO3</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PO5</w:t>
            </w: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PO6</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PO7</w:t>
            </w:r>
          </w:p>
        </w:tc>
      </w:tr>
      <w:tr w:rsidR="000D4A6C" w:rsidTr="00913D85">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r>
      <w:tr w:rsidR="000D4A6C" w:rsidTr="00913D85">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r>
      <w:tr w:rsidR="000D4A6C" w:rsidTr="00913D85">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r>
      <w:tr w:rsidR="000D4A6C" w:rsidTr="00913D85">
        <w:tc>
          <w:tcPr>
            <w:tcW w:w="1110" w:type="dxa"/>
            <w:tcBorders>
              <w:top w:val="nil"/>
              <w:left w:val="single" w:sz="8" w:space="0" w:color="000000"/>
              <w:bottom w:val="nil"/>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834" w:type="dxa"/>
            <w:tcBorders>
              <w:top w:val="nil"/>
              <w:left w:val="nil"/>
              <w:bottom w:val="nil"/>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33" w:type="dxa"/>
            <w:tcBorders>
              <w:top w:val="nil"/>
              <w:left w:val="nil"/>
              <w:bottom w:val="nil"/>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5" w:type="dxa"/>
            <w:tcBorders>
              <w:top w:val="nil"/>
              <w:left w:val="nil"/>
              <w:bottom w:val="nil"/>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nil"/>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36" w:type="dxa"/>
            <w:tcBorders>
              <w:top w:val="nil"/>
              <w:left w:val="nil"/>
              <w:bottom w:val="nil"/>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767" w:type="dxa"/>
            <w:tcBorders>
              <w:top w:val="nil"/>
              <w:left w:val="nil"/>
              <w:bottom w:val="nil"/>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nil"/>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r>
      <w:tr w:rsidR="000D4A6C" w:rsidTr="00913D85">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CO5</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r>
    </w:tbl>
    <w:p w:rsidR="000D4A6C" w:rsidRDefault="000D4A6C" w:rsidP="000D4A6C">
      <w:pPr>
        <w:pStyle w:val="normal0"/>
        <w:rPr>
          <w:rFonts w:ascii="Times New Roman" w:eastAsia="Times New Roman" w:hAnsi="Times New Roman" w:cs="Times New Roman"/>
          <w:color w:val="000000"/>
          <w:sz w:val="24"/>
          <w:szCs w:val="24"/>
        </w:rPr>
      </w:pPr>
    </w:p>
    <w:p w:rsidR="000D4A6C" w:rsidRDefault="000D4A6C" w:rsidP="000D4A6C">
      <w:pPr>
        <w:pStyle w:val="normal0"/>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B.Com VI SEMESTER</w:t>
      </w:r>
    </w:p>
    <w:p w:rsidR="000D4A6C" w:rsidRDefault="000D4A6C" w:rsidP="000D4A6C">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Economic Development and Policy In India</w:t>
      </w:r>
    </w:p>
    <w:p w:rsidR="000D4A6C" w:rsidRDefault="000D4A6C" w:rsidP="000D4A6C">
      <w:pPr>
        <w:pStyle w:val="normal0"/>
        <w:spacing w:after="0" w:line="240" w:lineRule="auto"/>
        <w:ind w:left="216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Subject Code: BCM 005B</w:t>
      </w:r>
    </w:p>
    <w:p w:rsidR="000D4A6C" w:rsidRDefault="000D4A6C" w:rsidP="000D4A6C">
      <w:pPr>
        <w:pStyle w:val="norm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Credits: 4L</w:t>
      </w:r>
    </w:p>
    <w:p w:rsidR="000D4A6C" w:rsidRDefault="000D4A6C" w:rsidP="000D4A6C">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Objective-</w:t>
      </w:r>
    </w:p>
    <w:p w:rsidR="000D4A6C" w:rsidRDefault="000D4A6C" w:rsidP="000D4A6C">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understand economic scenario of India and learn managerial implications.</w:t>
      </w:r>
    </w:p>
    <w:p w:rsidR="000D4A6C" w:rsidRDefault="000D4A6C" w:rsidP="000D4A6C">
      <w:pPr>
        <w:pStyle w:val="normal0"/>
        <w:spacing w:after="0" w:line="240" w:lineRule="auto"/>
        <w:jc w:val="both"/>
        <w:rPr>
          <w:rFonts w:ascii="Times New Roman" w:eastAsia="Times New Roman" w:hAnsi="Times New Roman" w:cs="Times New Roman"/>
          <w:b/>
          <w:color w:val="000000"/>
          <w:sz w:val="24"/>
          <w:szCs w:val="24"/>
        </w:rPr>
      </w:pPr>
    </w:p>
    <w:p w:rsidR="000D4A6C" w:rsidRDefault="000D4A6C" w:rsidP="000D4A6C">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I</w:t>
      </w:r>
    </w:p>
    <w:p w:rsidR="000D4A6C" w:rsidRDefault="000D4A6C" w:rsidP="000D4A6C">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Basic Issues in Economic Development: </w:t>
      </w:r>
      <w:r>
        <w:rPr>
          <w:rFonts w:ascii="Times New Roman" w:eastAsia="Times New Roman" w:hAnsi="Times New Roman" w:cs="Times New Roman"/>
          <w:color w:val="000000"/>
          <w:sz w:val="24"/>
          <w:szCs w:val="24"/>
        </w:rPr>
        <w:t>Concept and Measures of Developmentand Underdevelopment; Human Development.</w:t>
      </w:r>
    </w:p>
    <w:p w:rsidR="000D4A6C" w:rsidRDefault="000D4A6C" w:rsidP="000D4A6C">
      <w:pPr>
        <w:pStyle w:val="normal0"/>
        <w:spacing w:after="0" w:line="240" w:lineRule="auto"/>
        <w:jc w:val="both"/>
        <w:rPr>
          <w:rFonts w:ascii="Times New Roman" w:eastAsia="Times New Roman" w:hAnsi="Times New Roman" w:cs="Times New Roman"/>
          <w:b/>
          <w:color w:val="000000"/>
          <w:sz w:val="24"/>
          <w:szCs w:val="24"/>
        </w:rPr>
      </w:pPr>
    </w:p>
    <w:p w:rsidR="000D4A6C" w:rsidRDefault="000D4A6C" w:rsidP="000D4A6C">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II</w:t>
      </w:r>
    </w:p>
    <w:p w:rsidR="000D4A6C" w:rsidRDefault="000D4A6C" w:rsidP="000D4A6C">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Basic Features of the Indian Economy at Independence: </w:t>
      </w:r>
      <w:r>
        <w:rPr>
          <w:rFonts w:ascii="Times New Roman" w:eastAsia="Times New Roman" w:hAnsi="Times New Roman" w:cs="Times New Roman"/>
          <w:color w:val="000000"/>
          <w:sz w:val="24"/>
          <w:szCs w:val="24"/>
        </w:rPr>
        <w:t>Composition ofnational income and occupational structure, the agrarian scene and industrial structure.</w:t>
      </w:r>
    </w:p>
    <w:p w:rsidR="000D4A6C" w:rsidRDefault="000D4A6C" w:rsidP="000D4A6C">
      <w:pPr>
        <w:pStyle w:val="normal0"/>
        <w:spacing w:after="0" w:line="240" w:lineRule="auto"/>
        <w:jc w:val="both"/>
        <w:rPr>
          <w:rFonts w:ascii="Times New Roman" w:eastAsia="Times New Roman" w:hAnsi="Times New Roman" w:cs="Times New Roman"/>
          <w:b/>
          <w:color w:val="000000"/>
          <w:sz w:val="24"/>
          <w:szCs w:val="24"/>
        </w:rPr>
      </w:pPr>
    </w:p>
    <w:p w:rsidR="000D4A6C" w:rsidRDefault="000D4A6C" w:rsidP="000D4A6C">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III</w:t>
      </w:r>
    </w:p>
    <w:p w:rsidR="000D4A6C" w:rsidRDefault="000D4A6C" w:rsidP="000D4A6C">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Policy Regimes:</w:t>
      </w:r>
    </w:p>
    <w:p w:rsidR="000D4A6C" w:rsidRDefault="000D4A6C" w:rsidP="000D4A6C">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The evolution of planning and import substituting industrialization.</w:t>
      </w:r>
    </w:p>
    <w:p w:rsidR="000D4A6C" w:rsidRDefault="000D4A6C" w:rsidP="000D4A6C">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Economic reform and liberalization.</w:t>
      </w:r>
    </w:p>
    <w:p w:rsidR="000D4A6C" w:rsidRDefault="000D4A6C" w:rsidP="000D4A6C">
      <w:pPr>
        <w:pStyle w:val="normal0"/>
        <w:spacing w:after="0" w:line="240" w:lineRule="auto"/>
        <w:jc w:val="both"/>
        <w:rPr>
          <w:rFonts w:ascii="Times New Roman" w:eastAsia="Times New Roman" w:hAnsi="Times New Roman" w:cs="Times New Roman"/>
          <w:b/>
          <w:color w:val="000000"/>
          <w:sz w:val="24"/>
          <w:szCs w:val="24"/>
        </w:rPr>
      </w:pPr>
    </w:p>
    <w:p w:rsidR="000D4A6C" w:rsidRDefault="000D4A6C" w:rsidP="000D4A6C">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IV</w:t>
      </w:r>
    </w:p>
    <w:p w:rsidR="000D4A6C" w:rsidRDefault="000D4A6C" w:rsidP="000D4A6C">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Growth, Development and Structural Change:</w:t>
      </w:r>
    </w:p>
    <w:p w:rsidR="000D4A6C" w:rsidRDefault="000D4A6C" w:rsidP="000D4A6C">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The experience of Growth, Development and Structural Change in differentphases of growth and policy regimes across sectors and regions.</w:t>
      </w:r>
    </w:p>
    <w:p w:rsidR="000D4A6C" w:rsidRDefault="000D4A6C" w:rsidP="000D4A6C">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The Institutional Framework: Patterns of assets ownership in agriculture andindustry; Policies for restructuring agrarian relations and for regulatingconcentration of economic power;</w:t>
      </w:r>
    </w:p>
    <w:p w:rsidR="000D4A6C" w:rsidRDefault="000D4A6C" w:rsidP="000D4A6C">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Changes in policy perspectives on the role of institutional framework after1991.</w:t>
      </w:r>
    </w:p>
    <w:p w:rsidR="000D4A6C" w:rsidRDefault="000D4A6C" w:rsidP="000D4A6C">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Growth and Distribution; Unemployment and Poverty; Human Development;Environmental concerns.</w:t>
      </w:r>
    </w:p>
    <w:p w:rsidR="000D4A6C" w:rsidRDefault="000D4A6C" w:rsidP="000D4A6C">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Demographic Constraints: Interaction between population change andeconomic development.</w:t>
      </w:r>
    </w:p>
    <w:p w:rsidR="000D4A6C" w:rsidRDefault="000D4A6C" w:rsidP="000D4A6C">
      <w:pPr>
        <w:pStyle w:val="normal0"/>
        <w:spacing w:after="0" w:line="240" w:lineRule="auto"/>
        <w:jc w:val="both"/>
        <w:rPr>
          <w:rFonts w:ascii="Times New Roman" w:eastAsia="Times New Roman" w:hAnsi="Times New Roman" w:cs="Times New Roman"/>
          <w:b/>
          <w:color w:val="000000"/>
          <w:sz w:val="24"/>
          <w:szCs w:val="24"/>
        </w:rPr>
      </w:pPr>
    </w:p>
    <w:p w:rsidR="000D4A6C" w:rsidRDefault="000D4A6C" w:rsidP="000D4A6C">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V</w:t>
      </w:r>
    </w:p>
    <w:p w:rsidR="000D4A6C" w:rsidRDefault="000D4A6C" w:rsidP="000D4A6C">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Sectoral Trends and Issues:</w:t>
      </w:r>
    </w:p>
    <w:p w:rsidR="000D4A6C" w:rsidRDefault="000D4A6C" w:rsidP="000D4A6C">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Agriculture: Agrarian growth and performance in different phases of policyregimes i.e. pre green revolution and the two phases of green revolution;Factors influencing productivity and growth; the role of technology andinstitutions; price policy, the public distribution system and food security.</w:t>
      </w:r>
    </w:p>
    <w:p w:rsidR="000D4A6C" w:rsidRDefault="000D4A6C" w:rsidP="000D4A6C">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Industry and Services: Phases of Industrialisation – the rate and pattern ofindustrial growth across alternative policy regimes; Public sector – its role,performance and reforms; The small scale sector; Role of Foreign capital.</w:t>
      </w:r>
    </w:p>
    <w:p w:rsidR="000D4A6C" w:rsidRDefault="000D4A6C" w:rsidP="000D4A6C">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The Financial Sector: Structure, Performance and Reforms.</w:t>
      </w:r>
    </w:p>
    <w:p w:rsidR="000D4A6C" w:rsidRDefault="000D4A6C" w:rsidP="000D4A6C">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Foreign Trade and balance of Payments: Structural Changes and Performanceof India’s Foreign Trade and Balance of Payments; Trade Policy Debate;Export policies and performance; Macro Economic Stabilisation andStructural Adjustment; India and the WTO.</w:t>
      </w:r>
    </w:p>
    <w:p w:rsidR="000D4A6C" w:rsidRDefault="000D4A6C" w:rsidP="000D4A6C">
      <w:pPr>
        <w:pStyle w:val="normal0"/>
        <w:spacing w:after="0" w:line="240" w:lineRule="auto"/>
        <w:jc w:val="both"/>
        <w:rPr>
          <w:rFonts w:ascii="Times New Roman" w:eastAsia="Times New Roman" w:hAnsi="Times New Roman" w:cs="Times New Roman"/>
          <w:b/>
          <w:color w:val="000000"/>
          <w:sz w:val="24"/>
          <w:szCs w:val="24"/>
        </w:rPr>
      </w:pPr>
    </w:p>
    <w:p w:rsidR="000D4A6C" w:rsidRDefault="000D4A6C" w:rsidP="000D4A6C">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References-</w:t>
      </w:r>
    </w:p>
    <w:p w:rsidR="000D4A6C" w:rsidRDefault="000D4A6C" w:rsidP="000D4A6C">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Todaro, Michael P. and Stephen C. Smith, Economic Development, eighth edition.</w:t>
      </w:r>
    </w:p>
    <w:p w:rsidR="000D4A6C" w:rsidRDefault="000D4A6C" w:rsidP="000D4A6C">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Bettleheim, Charles India Independent, Chapters 1, 2 and 3</w:t>
      </w:r>
    </w:p>
    <w:p w:rsidR="000D4A6C" w:rsidRDefault="000D4A6C" w:rsidP="000D4A6C">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Bhagwati, J. and Desai, P. (1970) India: Planning for industrialization, OUP, Ch 2.</w:t>
      </w:r>
    </w:p>
    <w:p w:rsidR="000D4A6C" w:rsidRDefault="000D4A6C" w:rsidP="000D4A6C">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Patnaik, Prabhat. “Some Indian Debates on Planning” in T. J. Byres (ed.), The Indian</w:t>
      </w:r>
    </w:p>
    <w:p w:rsidR="000D4A6C" w:rsidRDefault="000D4A6C" w:rsidP="000D4A6C">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Economy: Major Debates since Independence, OUP. 1998.</w:t>
      </w:r>
    </w:p>
    <w:p w:rsidR="000D4A6C" w:rsidRDefault="000D4A6C" w:rsidP="000D4A6C">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5. </w:t>
      </w:r>
      <w:r>
        <w:rPr>
          <w:rFonts w:ascii="Times New Roman" w:eastAsia="Times New Roman" w:hAnsi="Times New Roman" w:cs="Times New Roman"/>
          <w:color w:val="000000"/>
          <w:sz w:val="24"/>
          <w:szCs w:val="24"/>
        </w:rPr>
        <w:t>Dandekar, V. M. “Forty Years After Independence” in BimalJalan (ed.), The Indian</w:t>
      </w:r>
    </w:p>
    <w:p w:rsidR="000D4A6C" w:rsidRDefault="000D4A6C" w:rsidP="000D4A6C">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Economy: Problems and Prospects, Viking, New Delhi, 1992</w:t>
      </w:r>
      <w:r>
        <w:rPr>
          <w:rFonts w:ascii="Times New Roman" w:eastAsia="Times New Roman" w:hAnsi="Times New Roman" w:cs="Times New Roman"/>
          <w:b/>
          <w:color w:val="000000"/>
          <w:sz w:val="24"/>
          <w:szCs w:val="24"/>
        </w:rPr>
        <w:t>.</w:t>
      </w:r>
    </w:p>
    <w:p w:rsidR="000D4A6C" w:rsidRDefault="000D4A6C" w:rsidP="000D4A6C">
      <w:pPr>
        <w:pStyle w:val="normal0"/>
        <w:spacing w:after="0" w:line="240" w:lineRule="auto"/>
        <w:jc w:val="both"/>
        <w:rPr>
          <w:rFonts w:ascii="Times New Roman" w:eastAsia="Times New Roman" w:hAnsi="Times New Roman" w:cs="Times New Roman"/>
          <w:b/>
          <w:color w:val="000000"/>
          <w:sz w:val="24"/>
          <w:szCs w:val="24"/>
        </w:rPr>
      </w:pPr>
    </w:p>
    <w:p w:rsidR="000D4A6C" w:rsidRDefault="000D4A6C" w:rsidP="000D4A6C">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Economic development and policy in India</w:t>
      </w:r>
    </w:p>
    <w:p w:rsidR="000D4A6C" w:rsidRDefault="000D4A6C" w:rsidP="000D4A6C">
      <w:pPr>
        <w:pStyle w:val="normal0"/>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 To gain an understanding of core economic principles and how they apply to a wide range of real-world issues.</w:t>
      </w:r>
    </w:p>
    <w:p w:rsidR="000D4A6C" w:rsidRDefault="000D4A6C" w:rsidP="000D4A6C">
      <w:pPr>
        <w:pStyle w:val="normal0"/>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CO2:To master the theoretical and applied tools necessary to critique and create economic research.</w:t>
      </w:r>
    </w:p>
    <w:p w:rsidR="000D4A6C" w:rsidRDefault="000D4A6C" w:rsidP="000D4A6C">
      <w:pPr>
        <w:pStyle w:val="normal0"/>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 3:To learn how to articulate pragmatic, principles-based policies to enhance economic well-being and promote social justice.</w:t>
      </w:r>
    </w:p>
    <w:p w:rsidR="000D4A6C" w:rsidRDefault="000D4A6C" w:rsidP="000D4A6C">
      <w:pPr>
        <w:pStyle w:val="normal0"/>
        <w:shd w:val="clear" w:color="auto" w:fill="FFFFFF"/>
        <w:spacing w:after="0" w:line="240" w:lineRule="auto"/>
        <w:rPr>
          <w:rFonts w:ascii="Times New Roman" w:eastAsia="Times New Roman" w:hAnsi="Times New Roman" w:cs="Times New Roman"/>
          <w:color w:val="000000"/>
          <w:sz w:val="24"/>
          <w:szCs w:val="24"/>
        </w:rPr>
      </w:pPr>
    </w:p>
    <w:p w:rsidR="000D4A6C" w:rsidRDefault="000D4A6C" w:rsidP="000D4A6C">
      <w:pPr>
        <w:pStyle w:val="normal0"/>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 4:To become familiar with salient developments in the world economy, in both present-day and historical contexts.</w:t>
      </w:r>
    </w:p>
    <w:p w:rsidR="000D4A6C" w:rsidRDefault="000D4A6C" w:rsidP="000D4A6C">
      <w:pPr>
        <w:pStyle w:val="normal0"/>
        <w:rPr>
          <w:rFonts w:ascii="Times New Roman" w:eastAsia="Times New Roman" w:hAnsi="Times New Roman" w:cs="Times New Roman"/>
          <w:color w:val="000000"/>
          <w:sz w:val="24"/>
          <w:szCs w:val="24"/>
        </w:rPr>
      </w:pPr>
    </w:p>
    <w:tbl>
      <w:tblPr>
        <w:tblW w:w="6887" w:type="dxa"/>
        <w:tblLayout w:type="fixed"/>
        <w:tblLook w:val="0400"/>
      </w:tblPr>
      <w:tblGrid>
        <w:gridCol w:w="1110"/>
        <w:gridCol w:w="834"/>
        <w:gridCol w:w="833"/>
        <w:gridCol w:w="835"/>
        <w:gridCol w:w="836"/>
        <w:gridCol w:w="836"/>
        <w:gridCol w:w="767"/>
        <w:gridCol w:w="836"/>
      </w:tblGrid>
      <w:tr w:rsidR="000D4A6C" w:rsidTr="00913D85">
        <w:tc>
          <w:tcPr>
            <w:tcW w:w="11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Course Outcome</w:t>
            </w:r>
          </w:p>
        </w:tc>
        <w:tc>
          <w:tcPr>
            <w:tcW w:w="5777" w:type="dxa"/>
            <w:gridSpan w:val="7"/>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Outcome</w:t>
            </w:r>
          </w:p>
        </w:tc>
      </w:tr>
      <w:tr w:rsidR="000D4A6C" w:rsidTr="00913D85">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PO2</w:t>
            </w: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PO3</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PO5</w:t>
            </w: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PO6</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PO7</w:t>
            </w:r>
          </w:p>
        </w:tc>
      </w:tr>
      <w:tr w:rsidR="000D4A6C" w:rsidTr="00913D85">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r>
      <w:tr w:rsidR="000D4A6C" w:rsidTr="00913D85">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M</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r>
      <w:tr w:rsidR="000D4A6C" w:rsidTr="00913D85">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r>
      <w:tr w:rsidR="000D4A6C" w:rsidTr="00913D85">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r>
    </w:tbl>
    <w:p w:rsidR="000D4A6C" w:rsidRDefault="000D4A6C" w:rsidP="000D4A6C">
      <w:pPr>
        <w:pStyle w:val="normal0"/>
        <w:rPr>
          <w:rFonts w:ascii="Times New Roman" w:eastAsia="Times New Roman" w:hAnsi="Times New Roman" w:cs="Times New Roman"/>
          <w:color w:val="000000"/>
          <w:sz w:val="24"/>
          <w:szCs w:val="24"/>
        </w:rPr>
      </w:pPr>
    </w:p>
    <w:p w:rsidR="000D4A6C" w:rsidRDefault="000D4A6C" w:rsidP="000D4A6C">
      <w:pPr>
        <w:pStyle w:val="normal0"/>
        <w:spacing w:after="0" w:line="240" w:lineRule="auto"/>
        <w:jc w:val="both"/>
        <w:rPr>
          <w:rFonts w:ascii="Times New Roman" w:eastAsia="Times New Roman" w:hAnsi="Times New Roman" w:cs="Times New Roman"/>
          <w:b/>
          <w:color w:val="000000"/>
          <w:sz w:val="24"/>
          <w:szCs w:val="24"/>
        </w:rPr>
      </w:pPr>
    </w:p>
    <w:p w:rsidR="000D4A6C" w:rsidRDefault="000D4A6C" w:rsidP="000D4A6C">
      <w:pPr>
        <w:pStyle w:val="normal0"/>
        <w:spacing w:after="0" w:line="240" w:lineRule="auto"/>
        <w:ind w:left="288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B.Com  VI  SEMESTER </w:t>
      </w:r>
    </w:p>
    <w:p w:rsidR="000D4A6C" w:rsidRDefault="000D4A6C" w:rsidP="000D4A6C">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COST AUDIT</w:t>
      </w:r>
    </w:p>
    <w:p w:rsidR="000D4A6C" w:rsidRDefault="000D4A6C" w:rsidP="000D4A6C">
      <w:pPr>
        <w:pStyle w:val="normal0"/>
        <w:spacing w:after="0" w:line="240" w:lineRule="auto"/>
        <w:ind w:left="216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SUBJECT CODE: BCM 108A</w:t>
      </w:r>
    </w:p>
    <w:p w:rsidR="000D4A6C" w:rsidRDefault="000D4A6C" w:rsidP="000D4A6C">
      <w:pPr>
        <w:pStyle w:val="norm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CREDITS: 4L</w:t>
      </w:r>
    </w:p>
    <w:p w:rsidR="000D4A6C" w:rsidRDefault="000D4A6C" w:rsidP="000D4A6C">
      <w:pPr>
        <w:pStyle w:val="normal0"/>
        <w:spacing w:before="60" w:after="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Objectives:-</w:t>
      </w:r>
    </w:p>
    <w:p w:rsidR="000D4A6C" w:rsidRDefault="000D4A6C" w:rsidP="00CE4FAA">
      <w:pPr>
        <w:pStyle w:val="normal0"/>
        <w:numPr>
          <w:ilvl w:val="0"/>
          <w:numId w:val="45"/>
        </w:numPr>
        <w:pBdr>
          <w:top w:val="nil"/>
          <w:left w:val="nil"/>
          <w:bottom w:val="nil"/>
          <w:right w:val="nil"/>
          <w:between w:val="nil"/>
        </w:pBdr>
        <w:spacing w:before="60" w:after="0" w:line="240" w:lineRule="auto"/>
        <w:contextualSpacing/>
        <w:jc w:val="both"/>
        <w:rPr>
          <w:color w:val="000000"/>
          <w:sz w:val="24"/>
          <w:szCs w:val="24"/>
        </w:rPr>
      </w:pPr>
      <w:r>
        <w:rPr>
          <w:rFonts w:ascii="Times New Roman" w:eastAsia="Times New Roman" w:hAnsi="Times New Roman" w:cs="Times New Roman"/>
          <w:color w:val="000000"/>
          <w:sz w:val="24"/>
          <w:szCs w:val="24"/>
        </w:rPr>
        <w:t xml:space="preserve">To provide knowledge about the principles &amp; methods of Cost Audit &amp; Management Audit.  </w:t>
      </w:r>
    </w:p>
    <w:p w:rsidR="000D4A6C" w:rsidRDefault="000D4A6C" w:rsidP="00CE4FAA">
      <w:pPr>
        <w:pStyle w:val="normal0"/>
        <w:numPr>
          <w:ilvl w:val="0"/>
          <w:numId w:val="45"/>
        </w:numPr>
        <w:pBdr>
          <w:top w:val="nil"/>
          <w:left w:val="nil"/>
          <w:bottom w:val="nil"/>
          <w:right w:val="nil"/>
          <w:between w:val="nil"/>
        </w:pBdr>
        <w:spacing w:after="60" w:line="240" w:lineRule="auto"/>
        <w:contextualSpacing/>
        <w:jc w:val="both"/>
        <w:rPr>
          <w:color w:val="000000"/>
          <w:sz w:val="24"/>
          <w:szCs w:val="24"/>
        </w:rPr>
      </w:pPr>
      <w:r>
        <w:rPr>
          <w:rFonts w:ascii="Times New Roman" w:eastAsia="Times New Roman" w:hAnsi="Times New Roman" w:cs="Times New Roman"/>
          <w:color w:val="000000"/>
          <w:sz w:val="24"/>
          <w:szCs w:val="24"/>
        </w:rPr>
        <w:t xml:space="preserve">To make aware about the audit procedure of various public sector companies.  </w:t>
      </w:r>
    </w:p>
    <w:p w:rsidR="000D4A6C" w:rsidRDefault="000D4A6C" w:rsidP="000D4A6C">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Unit 1</w:t>
      </w:r>
    </w:p>
    <w:p w:rsidR="000D4A6C" w:rsidRDefault="000D4A6C" w:rsidP="000D4A6C">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Cost Audit : Nature , Objectives &amp; Scope, cost audit leading to other services, Cost Audit and Financial Audit.</w:t>
      </w:r>
    </w:p>
    <w:p w:rsidR="000D4A6C" w:rsidRDefault="000D4A6C" w:rsidP="000D4A6C">
      <w:pPr>
        <w:pStyle w:val="norm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2</w:t>
      </w:r>
    </w:p>
    <w:p w:rsidR="000D4A6C" w:rsidRDefault="000D4A6C" w:rsidP="000D4A6C">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Cost Auditor : Qualification, Appointments &amp; engagement, Rights, Duties and responsibilities – Professional and legal – under companies Act 1956, relationship between statutory financial auditor, cost auditor and internal auditor. Cost Audit Report.  </w:t>
      </w:r>
    </w:p>
    <w:p w:rsidR="000D4A6C" w:rsidRDefault="000D4A6C" w:rsidP="000D4A6C">
      <w:pPr>
        <w:pStyle w:val="norm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3</w:t>
      </w:r>
    </w:p>
    <w:p w:rsidR="000D4A6C" w:rsidRDefault="000D4A6C" w:rsidP="000D4A6C">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Concept of management audit, nature &amp; Purpose, management audit Programme, specific areas audit involving internal control, purchasing operations, manufacturing operations, selling &amp; distribution of policies, personal policies.</w:t>
      </w:r>
    </w:p>
    <w:p w:rsidR="000D4A6C" w:rsidRDefault="000D4A6C" w:rsidP="000D4A6C">
      <w:pPr>
        <w:pStyle w:val="norm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4</w:t>
      </w:r>
    </w:p>
    <w:p w:rsidR="000D4A6C" w:rsidRDefault="000D4A6C" w:rsidP="000D4A6C">
      <w:pPr>
        <w:pStyle w:val="norm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Appraisal of management decisions.Special Audit, problems of banks, performance / efficiency audit of companies.</w:t>
      </w:r>
    </w:p>
    <w:p w:rsidR="000D4A6C" w:rsidRDefault="000D4A6C" w:rsidP="000D4A6C">
      <w:pPr>
        <w:pStyle w:val="norm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5</w:t>
      </w:r>
    </w:p>
    <w:p w:rsidR="000D4A6C" w:rsidRDefault="000D4A6C" w:rsidP="000D4A6C">
      <w:pPr>
        <w:pStyle w:val="normal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Audit of Public sector companies by Audit Boards Comprising a spectrum of professional discipline.Requirement of Audit under sec. 227 (4A) of companies Act 1956. The cost Audit Reports : contents of reports as per cost Audit records Rules u/s 233 (b) of companies Act 1956, review of cost audit reports by Government.  </w:t>
      </w:r>
    </w:p>
    <w:p w:rsidR="000D4A6C" w:rsidRDefault="000D4A6C" w:rsidP="000D4A6C">
      <w:pPr>
        <w:pStyle w:val="normal0"/>
        <w:spacing w:before="60" w:after="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References-</w:t>
      </w:r>
    </w:p>
    <w:p w:rsidR="000D4A6C" w:rsidRDefault="000D4A6C" w:rsidP="000D4A6C">
      <w:pPr>
        <w:pStyle w:val="norm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Choudhary D.; Management Audit &amp; Cost Audit, New Central Book Agency, Calcutta.</w:t>
      </w:r>
    </w:p>
    <w:p w:rsidR="000D4A6C" w:rsidRDefault="000D4A6C" w:rsidP="000D4A6C">
      <w:pPr>
        <w:pStyle w:val="norm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Ramanathan; Cost &amp; Management Audit, Tata McGraw Hill, New Delhi.Kolkata.</w:t>
      </w:r>
    </w:p>
    <w:p w:rsidR="000D4A6C" w:rsidRDefault="000D4A6C" w:rsidP="000D4A6C">
      <w:pPr>
        <w:pStyle w:val="norm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Tikhe J.G.; Cost Audit &amp; Management Audit, Banglore.</w:t>
      </w:r>
    </w:p>
    <w:p w:rsidR="000D4A6C" w:rsidRDefault="000D4A6C" w:rsidP="000D4A6C">
      <w:pPr>
        <w:pStyle w:val="norm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Cona W.L. ; Management Audit, Prentic Hall. </w:t>
      </w:r>
    </w:p>
    <w:p w:rsidR="000D4A6C" w:rsidRDefault="000D4A6C" w:rsidP="000D4A6C">
      <w:pPr>
        <w:pStyle w:val="normal0"/>
        <w:spacing w:before="6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Rose T.G.; Management Audit, Gel &amp; Co. London.</w:t>
      </w:r>
    </w:p>
    <w:p w:rsidR="000D4A6C" w:rsidRPr="00B12E5C" w:rsidRDefault="000D4A6C" w:rsidP="000D4A6C">
      <w:pPr>
        <w:pStyle w:val="normal0"/>
        <w:spacing w:after="0"/>
        <w:rPr>
          <w:rFonts w:ascii="Times New Roman" w:eastAsia="Times New Roman" w:hAnsi="Times New Roman" w:cs="Times New Roman"/>
          <w:b/>
          <w:bCs/>
          <w:color w:val="000000"/>
          <w:sz w:val="24"/>
          <w:szCs w:val="24"/>
        </w:rPr>
      </w:pPr>
      <w:r w:rsidRPr="00B12E5C">
        <w:rPr>
          <w:rFonts w:ascii="Times New Roman" w:eastAsia="Times New Roman" w:hAnsi="Times New Roman" w:cs="Times New Roman"/>
          <w:b/>
          <w:bCs/>
          <w:color w:val="000000"/>
          <w:sz w:val="24"/>
          <w:szCs w:val="24"/>
        </w:rPr>
        <w:t>Course Outcomes:</w:t>
      </w:r>
    </w:p>
    <w:p w:rsidR="000D4A6C" w:rsidRDefault="000D4A6C" w:rsidP="000D4A6C">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CO1: </w:t>
      </w:r>
      <w:r>
        <w:rPr>
          <w:rFonts w:ascii="Times New Roman" w:eastAsia="Times New Roman" w:hAnsi="Times New Roman" w:cs="Times New Roman"/>
          <w:color w:val="000000"/>
          <w:sz w:val="24"/>
          <w:szCs w:val="24"/>
          <w:highlight w:val="white"/>
        </w:rPr>
        <w:t>Examining the records to ensure that they adhere to the cost accounting principles, plans, procedures and objectives.</w:t>
      </w:r>
    </w:p>
    <w:p w:rsidR="000D4A6C" w:rsidRDefault="000D4A6C" w:rsidP="000D4A6C">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r>
        <w:rPr>
          <w:rFonts w:ascii="Times New Roman" w:eastAsia="Times New Roman" w:hAnsi="Times New Roman" w:cs="Times New Roman"/>
          <w:color w:val="000000"/>
          <w:sz w:val="24"/>
          <w:szCs w:val="24"/>
          <w:highlight w:val="white"/>
        </w:rPr>
        <w:t xml:space="preserve"> Determination accurate cost of jobs, materials, finished products, comparing present cost with previous experience.</w:t>
      </w:r>
    </w:p>
    <w:p w:rsidR="000D4A6C" w:rsidRDefault="000D4A6C" w:rsidP="000D4A6C">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CO3: </w:t>
      </w:r>
      <w:r>
        <w:rPr>
          <w:rFonts w:ascii="Times New Roman" w:eastAsia="Times New Roman" w:hAnsi="Times New Roman" w:cs="Times New Roman"/>
          <w:color w:val="000000"/>
          <w:sz w:val="24"/>
          <w:szCs w:val="24"/>
          <w:highlight w:val="white"/>
        </w:rPr>
        <w:t>Making of accurate periodical financial statements for information and guidance of management.</w:t>
      </w:r>
    </w:p>
    <w:p w:rsidR="000D4A6C" w:rsidRDefault="000D4A6C" w:rsidP="000D4A6C">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CO4: </w:t>
      </w:r>
      <w:r>
        <w:rPr>
          <w:rFonts w:ascii="Times New Roman" w:eastAsia="Times New Roman" w:hAnsi="Times New Roman" w:cs="Times New Roman"/>
          <w:color w:val="000000"/>
          <w:sz w:val="24"/>
          <w:szCs w:val="24"/>
          <w:highlight w:val="white"/>
        </w:rPr>
        <w:t> Help in determining prices of finished products by furnishing all relevant data.</w:t>
      </w:r>
    </w:p>
    <w:p w:rsidR="000D4A6C" w:rsidRDefault="000D4A6C" w:rsidP="000D4A6C">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CO5: </w:t>
      </w:r>
      <w:r>
        <w:rPr>
          <w:rFonts w:ascii="Times New Roman" w:eastAsia="Times New Roman" w:hAnsi="Times New Roman" w:cs="Times New Roman"/>
          <w:color w:val="000000"/>
          <w:sz w:val="24"/>
          <w:szCs w:val="24"/>
          <w:highlight w:val="white"/>
        </w:rPr>
        <w:t>Determination and evaluation of production processes and find out what are profitable and what not profitable items are and determine their extent.</w:t>
      </w:r>
    </w:p>
    <w:p w:rsidR="000D4A6C" w:rsidRDefault="000D4A6C" w:rsidP="000D4A6C">
      <w:pPr>
        <w:pStyle w:val="normal0"/>
        <w:spacing w:after="0" w:line="240" w:lineRule="auto"/>
        <w:rPr>
          <w:rFonts w:ascii="Times New Roman" w:eastAsia="Times New Roman" w:hAnsi="Times New Roman" w:cs="Times New Roman"/>
          <w:color w:val="000000"/>
          <w:sz w:val="24"/>
          <w:szCs w:val="24"/>
        </w:rPr>
      </w:pPr>
    </w:p>
    <w:tbl>
      <w:tblPr>
        <w:tblW w:w="6887" w:type="dxa"/>
        <w:tblLayout w:type="fixed"/>
        <w:tblLook w:val="0400"/>
      </w:tblPr>
      <w:tblGrid>
        <w:gridCol w:w="1110"/>
        <w:gridCol w:w="834"/>
        <w:gridCol w:w="833"/>
        <w:gridCol w:w="835"/>
        <w:gridCol w:w="836"/>
        <w:gridCol w:w="836"/>
        <w:gridCol w:w="767"/>
        <w:gridCol w:w="836"/>
      </w:tblGrid>
      <w:tr w:rsidR="000D4A6C" w:rsidTr="00913D85">
        <w:tc>
          <w:tcPr>
            <w:tcW w:w="11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Course Outcome</w:t>
            </w:r>
          </w:p>
        </w:tc>
        <w:tc>
          <w:tcPr>
            <w:tcW w:w="5777" w:type="dxa"/>
            <w:gridSpan w:val="7"/>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Outcome</w:t>
            </w:r>
          </w:p>
        </w:tc>
      </w:tr>
      <w:tr w:rsidR="000D4A6C" w:rsidTr="00913D85">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PO2</w:t>
            </w: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PO3</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PO5</w:t>
            </w: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PO6</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PO7</w:t>
            </w:r>
          </w:p>
        </w:tc>
      </w:tr>
      <w:tr w:rsidR="000D4A6C" w:rsidTr="00913D85">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r>
      <w:tr w:rsidR="000D4A6C" w:rsidTr="00913D85">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r>
      <w:tr w:rsidR="000D4A6C" w:rsidTr="00913D85">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r>
      <w:tr w:rsidR="000D4A6C" w:rsidTr="00913D85">
        <w:tc>
          <w:tcPr>
            <w:tcW w:w="1110" w:type="dxa"/>
            <w:tcBorders>
              <w:top w:val="nil"/>
              <w:left w:val="single" w:sz="8" w:space="0" w:color="000000"/>
              <w:bottom w:val="nil"/>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CO4</w:t>
            </w:r>
          </w:p>
        </w:tc>
        <w:tc>
          <w:tcPr>
            <w:tcW w:w="834" w:type="dxa"/>
            <w:tcBorders>
              <w:top w:val="nil"/>
              <w:left w:val="nil"/>
              <w:bottom w:val="nil"/>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L</w:t>
            </w:r>
          </w:p>
        </w:tc>
        <w:tc>
          <w:tcPr>
            <w:tcW w:w="833" w:type="dxa"/>
            <w:tcBorders>
              <w:top w:val="nil"/>
              <w:left w:val="nil"/>
              <w:bottom w:val="nil"/>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5" w:type="dxa"/>
            <w:tcBorders>
              <w:top w:val="nil"/>
              <w:left w:val="nil"/>
              <w:bottom w:val="nil"/>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nil"/>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36" w:type="dxa"/>
            <w:tcBorders>
              <w:top w:val="nil"/>
              <w:left w:val="nil"/>
              <w:bottom w:val="nil"/>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767" w:type="dxa"/>
            <w:tcBorders>
              <w:top w:val="nil"/>
              <w:left w:val="nil"/>
              <w:bottom w:val="nil"/>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nil"/>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r>
      <w:tr w:rsidR="000D4A6C" w:rsidTr="00913D85">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CO5</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r>
    </w:tbl>
    <w:p w:rsidR="000D4A6C" w:rsidRDefault="000D4A6C" w:rsidP="000D4A6C">
      <w:pPr>
        <w:pStyle w:val="normal0"/>
        <w:rPr>
          <w:rFonts w:ascii="Times New Roman" w:eastAsia="Times New Roman" w:hAnsi="Times New Roman" w:cs="Times New Roman"/>
          <w:color w:val="000000"/>
          <w:sz w:val="24"/>
          <w:szCs w:val="24"/>
        </w:rPr>
      </w:pPr>
    </w:p>
    <w:p w:rsidR="000D4A6C" w:rsidRDefault="000D4A6C" w:rsidP="000D4A6C">
      <w:pPr>
        <w:pStyle w:val="Default"/>
        <w:ind w:left="2160"/>
        <w:jc w:val="both"/>
        <w:rPr>
          <w:b/>
        </w:rPr>
      </w:pPr>
      <w:r>
        <w:rPr>
          <w:b/>
        </w:rPr>
        <w:t xml:space="preserve">               B.Com VI SEMESTER</w:t>
      </w:r>
    </w:p>
    <w:p w:rsidR="000D4A6C" w:rsidRPr="00F23FCD" w:rsidRDefault="000D4A6C" w:rsidP="000D4A6C">
      <w:pPr>
        <w:pStyle w:val="Default"/>
        <w:jc w:val="both"/>
      </w:pPr>
      <w:r w:rsidRPr="00F23FCD">
        <w:rPr>
          <w:b/>
          <w:bCs/>
        </w:rPr>
        <w:t xml:space="preserve">          </w:t>
      </w:r>
      <w:r>
        <w:rPr>
          <w:b/>
          <w:bCs/>
        </w:rPr>
        <w:tab/>
      </w:r>
      <w:r>
        <w:rPr>
          <w:b/>
          <w:bCs/>
        </w:rPr>
        <w:tab/>
      </w:r>
      <w:r>
        <w:rPr>
          <w:b/>
          <w:bCs/>
        </w:rPr>
        <w:tab/>
      </w:r>
      <w:r>
        <w:rPr>
          <w:b/>
          <w:bCs/>
        </w:rPr>
        <w:tab/>
      </w:r>
      <w:r>
        <w:rPr>
          <w:b/>
          <w:bCs/>
        </w:rPr>
        <w:tab/>
      </w:r>
      <w:r w:rsidRPr="00F23FCD">
        <w:rPr>
          <w:b/>
          <w:bCs/>
        </w:rPr>
        <w:t>Business Ethics</w:t>
      </w:r>
    </w:p>
    <w:p w:rsidR="000D4A6C" w:rsidRPr="00F23FCD" w:rsidRDefault="000D4A6C" w:rsidP="000D4A6C">
      <w:pPr>
        <w:spacing w:after="0" w:line="240" w:lineRule="auto"/>
        <w:ind w:left="2160" w:firstLine="720"/>
        <w:rPr>
          <w:rFonts w:ascii="Times New Roman" w:hAnsi="Times New Roman"/>
          <w:b/>
          <w:sz w:val="24"/>
          <w:szCs w:val="24"/>
        </w:rPr>
      </w:pPr>
      <w:r w:rsidRPr="00F23FCD">
        <w:rPr>
          <w:rFonts w:ascii="Times New Roman" w:hAnsi="Times New Roman"/>
          <w:b/>
          <w:sz w:val="24"/>
          <w:szCs w:val="24"/>
        </w:rPr>
        <w:t xml:space="preserve">    SUBJECT CODE: BCM 004A</w:t>
      </w:r>
    </w:p>
    <w:p w:rsidR="000D4A6C" w:rsidRPr="00F23FCD" w:rsidRDefault="000D4A6C" w:rsidP="000D4A6C">
      <w:pPr>
        <w:spacing w:after="0" w:line="240" w:lineRule="auto"/>
        <w:rPr>
          <w:rFonts w:ascii="Times New Roman" w:hAnsi="Times New Roman"/>
          <w:b/>
          <w:sz w:val="24"/>
          <w:szCs w:val="24"/>
        </w:rPr>
      </w:pPr>
      <w:r w:rsidRPr="00F23FCD">
        <w:rPr>
          <w:rFonts w:ascii="Times New Roman" w:hAnsi="Times New Roman"/>
          <w:b/>
          <w:sz w:val="24"/>
          <w:szCs w:val="24"/>
        </w:rPr>
        <w:t xml:space="preserve">                                                            CREDITS: 4L+1T [5]</w:t>
      </w:r>
    </w:p>
    <w:p w:rsidR="000D4A6C" w:rsidRPr="00B110AF" w:rsidRDefault="000D4A6C" w:rsidP="000D4A6C">
      <w:pPr>
        <w:jc w:val="both"/>
        <w:rPr>
          <w:rStyle w:val="apple-converted-space"/>
          <w:rFonts w:ascii="Times New Roman" w:hAnsi="Times New Roman"/>
          <w:b/>
          <w:color w:val="000000"/>
          <w:sz w:val="24"/>
          <w:szCs w:val="24"/>
          <w:shd w:val="clear" w:color="auto" w:fill="FFFFFF"/>
        </w:rPr>
      </w:pPr>
      <w:r w:rsidRPr="00B110AF">
        <w:rPr>
          <w:rStyle w:val="apple-converted-space"/>
          <w:rFonts w:ascii="Times New Roman" w:hAnsi="Times New Roman"/>
          <w:b/>
          <w:color w:val="000000"/>
          <w:sz w:val="24"/>
          <w:szCs w:val="24"/>
          <w:shd w:val="clear" w:color="auto" w:fill="FFFFFF"/>
        </w:rPr>
        <w:t>Learning Objective</w:t>
      </w:r>
    </w:p>
    <w:p w:rsidR="000D4A6C" w:rsidRPr="00BB0F25" w:rsidRDefault="000D4A6C" w:rsidP="000D4A6C">
      <w:pPr>
        <w:jc w:val="both"/>
        <w:rPr>
          <w:rFonts w:ascii="Times New Roman" w:hAnsi="Times New Roman"/>
          <w:sz w:val="24"/>
          <w:szCs w:val="24"/>
        </w:rPr>
      </w:pPr>
      <w:r>
        <w:rPr>
          <w:rFonts w:ascii="Times New Roman" w:hAnsi="Times New Roman"/>
          <w:color w:val="000000"/>
          <w:sz w:val="24"/>
          <w:szCs w:val="24"/>
          <w:shd w:val="clear" w:color="auto" w:fill="FFFFFF"/>
        </w:rPr>
        <w:t>T</w:t>
      </w:r>
      <w:r w:rsidRPr="00BB0F25">
        <w:rPr>
          <w:rFonts w:ascii="Times New Roman" w:hAnsi="Times New Roman"/>
          <w:color w:val="000000"/>
          <w:sz w:val="24"/>
          <w:szCs w:val="24"/>
          <w:shd w:val="clear" w:color="auto" w:fill="FFFFFF"/>
        </w:rPr>
        <w:t>o make moral distinction and avoid common fallacies that people often fall into when making decisions.</w:t>
      </w:r>
    </w:p>
    <w:p w:rsidR="000D4A6C" w:rsidRPr="00F23FCD" w:rsidRDefault="000D4A6C" w:rsidP="000D4A6C">
      <w:pPr>
        <w:ind w:left="1440" w:hanging="720"/>
        <w:jc w:val="both"/>
        <w:rPr>
          <w:rFonts w:ascii="Times New Roman" w:hAnsi="Times New Roman"/>
          <w:sz w:val="24"/>
          <w:szCs w:val="24"/>
        </w:rPr>
      </w:pPr>
      <w:r>
        <w:rPr>
          <w:rFonts w:ascii="Times New Roman" w:hAnsi="Times New Roman"/>
          <w:b/>
          <w:sz w:val="24"/>
          <w:szCs w:val="24"/>
        </w:rPr>
        <w:t xml:space="preserve">UNIT I: </w:t>
      </w:r>
      <w:r w:rsidRPr="00F23FCD">
        <w:rPr>
          <w:rFonts w:ascii="Times New Roman" w:hAnsi="Times New Roman"/>
          <w:sz w:val="24"/>
          <w:szCs w:val="24"/>
        </w:rPr>
        <w:t>Business ethics; Definition &amp; nature, Characteristics of ethical problems in management Ethical theories; Causes of unethical behaviour; Ethical abuses; Work ethic</w:t>
      </w:r>
      <w:r>
        <w:rPr>
          <w:rFonts w:ascii="Times New Roman" w:hAnsi="Times New Roman"/>
          <w:sz w:val="24"/>
          <w:szCs w:val="24"/>
        </w:rPr>
        <w:t>.</w:t>
      </w:r>
    </w:p>
    <w:p w:rsidR="000D4A6C" w:rsidRPr="00F23FCD" w:rsidRDefault="000D4A6C" w:rsidP="000D4A6C">
      <w:pPr>
        <w:ind w:left="1440" w:hanging="720"/>
        <w:jc w:val="both"/>
        <w:rPr>
          <w:rFonts w:ascii="Times New Roman" w:hAnsi="Times New Roman"/>
          <w:sz w:val="24"/>
          <w:szCs w:val="24"/>
        </w:rPr>
      </w:pPr>
      <w:r>
        <w:rPr>
          <w:rFonts w:ascii="Times New Roman" w:hAnsi="Times New Roman"/>
          <w:b/>
          <w:sz w:val="24"/>
          <w:szCs w:val="24"/>
        </w:rPr>
        <w:t xml:space="preserve">UNIT II: </w:t>
      </w:r>
      <w:r w:rsidRPr="00F23FCD">
        <w:rPr>
          <w:rFonts w:ascii="Times New Roman" w:hAnsi="Times New Roman"/>
          <w:sz w:val="24"/>
          <w:szCs w:val="24"/>
        </w:rPr>
        <w:t>Social Responsibility of Business; Big Business and society Business and ecological / environmental issues in the Indian context</w:t>
      </w:r>
      <w:r>
        <w:rPr>
          <w:rFonts w:ascii="Times New Roman" w:hAnsi="Times New Roman"/>
          <w:sz w:val="24"/>
          <w:szCs w:val="24"/>
        </w:rPr>
        <w:t>.</w:t>
      </w:r>
    </w:p>
    <w:p w:rsidR="000D4A6C" w:rsidRDefault="000D4A6C" w:rsidP="000D4A6C">
      <w:pPr>
        <w:ind w:left="1440" w:hanging="720"/>
        <w:jc w:val="both"/>
        <w:rPr>
          <w:rFonts w:ascii="Times New Roman" w:hAnsi="Times New Roman"/>
          <w:sz w:val="24"/>
          <w:szCs w:val="24"/>
        </w:rPr>
      </w:pPr>
      <w:r>
        <w:rPr>
          <w:rFonts w:ascii="Times New Roman" w:hAnsi="Times New Roman"/>
          <w:b/>
          <w:sz w:val="24"/>
          <w:szCs w:val="24"/>
        </w:rPr>
        <w:t xml:space="preserve">UNIT III: </w:t>
      </w:r>
      <w:r w:rsidRPr="00F23FCD">
        <w:rPr>
          <w:rFonts w:ascii="Times New Roman" w:hAnsi="Times New Roman"/>
          <w:sz w:val="24"/>
          <w:szCs w:val="24"/>
        </w:rPr>
        <w:t>Ethics and organisations, Ethics in human resource management and organisational culture; Ethics i</w:t>
      </w:r>
      <w:r>
        <w:rPr>
          <w:rFonts w:ascii="Times New Roman" w:hAnsi="Times New Roman"/>
          <w:sz w:val="24"/>
          <w:szCs w:val="24"/>
        </w:rPr>
        <w:t>n marketing, Ethics in finance.</w:t>
      </w:r>
    </w:p>
    <w:p w:rsidR="000D4A6C" w:rsidRDefault="000D4A6C" w:rsidP="000D4A6C">
      <w:pPr>
        <w:spacing w:after="0"/>
        <w:ind w:left="1440"/>
        <w:jc w:val="both"/>
        <w:rPr>
          <w:rFonts w:ascii="Times New Roman" w:hAnsi="Times New Roman"/>
          <w:sz w:val="24"/>
          <w:szCs w:val="24"/>
        </w:rPr>
      </w:pPr>
    </w:p>
    <w:p w:rsidR="000D4A6C" w:rsidRPr="00791383" w:rsidRDefault="000D4A6C" w:rsidP="000D4A6C">
      <w:pPr>
        <w:ind w:left="1440" w:hanging="720"/>
        <w:jc w:val="both"/>
        <w:rPr>
          <w:rFonts w:ascii="Times New Roman" w:hAnsi="Times New Roman"/>
          <w:sz w:val="24"/>
          <w:szCs w:val="24"/>
        </w:rPr>
      </w:pPr>
      <w:r>
        <w:rPr>
          <w:rFonts w:ascii="Times New Roman" w:hAnsi="Times New Roman"/>
          <w:b/>
          <w:sz w:val="24"/>
          <w:szCs w:val="24"/>
        </w:rPr>
        <w:t xml:space="preserve">UNIT IV: </w:t>
      </w:r>
      <w:r w:rsidRPr="00791383">
        <w:rPr>
          <w:rFonts w:ascii="Times New Roman" w:hAnsi="Times New Roman"/>
          <w:sz w:val="24"/>
          <w:szCs w:val="24"/>
        </w:rPr>
        <w:t>Broader ethical issues in society-- corruption, ecological concerns, discrimination on the basis of gender, caste or race; ethics and information technology, impact of Govt. policies and laws on ethics, resolving ethical dilemmas.</w:t>
      </w:r>
    </w:p>
    <w:p w:rsidR="000D4A6C" w:rsidRPr="00791383" w:rsidRDefault="000D4A6C" w:rsidP="000D4A6C">
      <w:pPr>
        <w:ind w:left="1440" w:hanging="720"/>
        <w:jc w:val="both"/>
        <w:rPr>
          <w:rFonts w:ascii="Times New Roman" w:hAnsi="Times New Roman"/>
          <w:sz w:val="24"/>
          <w:szCs w:val="24"/>
        </w:rPr>
      </w:pPr>
      <w:r>
        <w:rPr>
          <w:rFonts w:ascii="Times New Roman" w:hAnsi="Times New Roman"/>
          <w:b/>
          <w:sz w:val="24"/>
          <w:szCs w:val="24"/>
        </w:rPr>
        <w:t xml:space="preserve">UNIT  V: </w:t>
      </w:r>
      <w:r w:rsidRPr="00791383">
        <w:rPr>
          <w:rFonts w:ascii="Times New Roman" w:hAnsi="Times New Roman"/>
          <w:sz w:val="24"/>
          <w:szCs w:val="24"/>
        </w:rPr>
        <w:t>Management of Ethics - Ethics analysis; Steps/ considerations in resolving ethical dilemma; Ethics in practice - professional ethics for functional managers; Comparative ethical behaviour of managers; Code of ethics; Competitiveness, organizational size, profitability and ethics; Cost of ethics in  Corporate ethics evaluation.</w:t>
      </w:r>
    </w:p>
    <w:p w:rsidR="000D4A6C" w:rsidRPr="00F23FCD" w:rsidRDefault="000D4A6C" w:rsidP="000D4A6C">
      <w:pPr>
        <w:spacing w:after="0"/>
        <w:ind w:left="1440"/>
        <w:jc w:val="both"/>
        <w:rPr>
          <w:rFonts w:ascii="Times New Roman" w:hAnsi="Times New Roman"/>
          <w:sz w:val="24"/>
          <w:szCs w:val="24"/>
        </w:rPr>
      </w:pPr>
    </w:p>
    <w:p w:rsidR="000D4A6C" w:rsidRPr="00F23FCD" w:rsidRDefault="000D4A6C" w:rsidP="000D4A6C">
      <w:pPr>
        <w:widowControl w:val="0"/>
        <w:tabs>
          <w:tab w:val="left" w:pos="1209"/>
          <w:tab w:val="left" w:pos="5006"/>
        </w:tabs>
        <w:autoSpaceDE w:val="0"/>
        <w:autoSpaceDN w:val="0"/>
        <w:adjustRightInd w:val="0"/>
        <w:jc w:val="both"/>
        <w:rPr>
          <w:rFonts w:ascii="Times New Roman" w:hAnsi="Times New Roman"/>
          <w:sz w:val="24"/>
          <w:szCs w:val="24"/>
        </w:rPr>
      </w:pPr>
      <w:r w:rsidRPr="00F23FCD">
        <w:rPr>
          <w:rFonts w:ascii="Times New Roman" w:hAnsi="Times New Roman"/>
          <w:b/>
          <w:sz w:val="24"/>
          <w:szCs w:val="24"/>
          <w:u w:val="single"/>
        </w:rPr>
        <w:t>Recommended Texts</w:t>
      </w:r>
    </w:p>
    <w:p w:rsidR="000D4A6C" w:rsidRPr="00F23FCD" w:rsidRDefault="000D4A6C" w:rsidP="00CE4FAA">
      <w:pPr>
        <w:widowControl w:val="0"/>
        <w:numPr>
          <w:ilvl w:val="0"/>
          <w:numId w:val="40"/>
        </w:numPr>
        <w:tabs>
          <w:tab w:val="left" w:pos="1209"/>
          <w:tab w:val="left" w:pos="5006"/>
        </w:tabs>
        <w:autoSpaceDE w:val="0"/>
        <w:autoSpaceDN w:val="0"/>
        <w:adjustRightInd w:val="0"/>
        <w:spacing w:after="0" w:line="360" w:lineRule="auto"/>
        <w:ind w:left="1296"/>
        <w:jc w:val="both"/>
        <w:rPr>
          <w:rFonts w:ascii="Times New Roman" w:hAnsi="Times New Roman"/>
          <w:sz w:val="24"/>
          <w:szCs w:val="24"/>
        </w:rPr>
      </w:pPr>
      <w:r w:rsidRPr="00F23FCD">
        <w:rPr>
          <w:rFonts w:ascii="Times New Roman" w:hAnsi="Times New Roman"/>
          <w:sz w:val="24"/>
          <w:szCs w:val="24"/>
        </w:rPr>
        <w:t xml:space="preserve">Sekhar, R.C., </w:t>
      </w:r>
      <w:r w:rsidRPr="00F23FCD">
        <w:rPr>
          <w:rFonts w:ascii="Times New Roman" w:hAnsi="Times New Roman"/>
          <w:i/>
          <w:iCs/>
          <w:sz w:val="24"/>
          <w:szCs w:val="24"/>
        </w:rPr>
        <w:t xml:space="preserve">Ethical Choices in Business, </w:t>
      </w:r>
      <w:r w:rsidRPr="00F23FCD">
        <w:rPr>
          <w:rFonts w:ascii="Times New Roman" w:hAnsi="Times New Roman"/>
          <w:sz w:val="24"/>
          <w:szCs w:val="24"/>
        </w:rPr>
        <w:t>Response Books, New Delhi, 1997.</w:t>
      </w:r>
    </w:p>
    <w:p w:rsidR="000D4A6C" w:rsidRPr="00F23FCD" w:rsidRDefault="000D4A6C" w:rsidP="00CE4FAA">
      <w:pPr>
        <w:widowControl w:val="0"/>
        <w:numPr>
          <w:ilvl w:val="0"/>
          <w:numId w:val="40"/>
        </w:numPr>
        <w:tabs>
          <w:tab w:val="left" w:pos="1209"/>
          <w:tab w:val="left" w:pos="5006"/>
        </w:tabs>
        <w:autoSpaceDE w:val="0"/>
        <w:autoSpaceDN w:val="0"/>
        <w:adjustRightInd w:val="0"/>
        <w:spacing w:after="0" w:line="360" w:lineRule="auto"/>
        <w:ind w:left="1296"/>
        <w:jc w:val="both"/>
        <w:rPr>
          <w:rFonts w:ascii="Times New Roman" w:hAnsi="Times New Roman"/>
          <w:sz w:val="24"/>
          <w:szCs w:val="24"/>
        </w:rPr>
      </w:pPr>
      <w:r w:rsidRPr="00F23FCD">
        <w:rPr>
          <w:rFonts w:ascii="Times New Roman" w:hAnsi="Times New Roman"/>
          <w:sz w:val="24"/>
          <w:szCs w:val="24"/>
        </w:rPr>
        <w:t xml:space="preserve">S.K.Chakraborty, </w:t>
      </w:r>
      <w:r w:rsidRPr="00F23FCD">
        <w:rPr>
          <w:rFonts w:ascii="Times New Roman" w:hAnsi="Times New Roman"/>
          <w:i/>
          <w:iCs/>
          <w:sz w:val="24"/>
          <w:szCs w:val="24"/>
        </w:rPr>
        <w:t xml:space="preserve">Managerial Transformation by Values, </w:t>
      </w:r>
      <w:r w:rsidRPr="00F23FCD">
        <w:rPr>
          <w:rFonts w:ascii="Times New Roman" w:hAnsi="Times New Roman"/>
          <w:sz w:val="24"/>
          <w:szCs w:val="24"/>
        </w:rPr>
        <w:t>Sage Publications, New Delhi, 1993.</w:t>
      </w:r>
    </w:p>
    <w:p w:rsidR="000D4A6C" w:rsidRPr="00F23FCD" w:rsidRDefault="000D4A6C" w:rsidP="00CE4FAA">
      <w:pPr>
        <w:widowControl w:val="0"/>
        <w:numPr>
          <w:ilvl w:val="0"/>
          <w:numId w:val="40"/>
        </w:numPr>
        <w:tabs>
          <w:tab w:val="left" w:pos="1209"/>
          <w:tab w:val="left" w:pos="5006"/>
        </w:tabs>
        <w:autoSpaceDE w:val="0"/>
        <w:autoSpaceDN w:val="0"/>
        <w:adjustRightInd w:val="0"/>
        <w:spacing w:after="0" w:line="360" w:lineRule="auto"/>
        <w:ind w:left="1296"/>
        <w:jc w:val="both"/>
        <w:rPr>
          <w:rFonts w:ascii="Times New Roman" w:hAnsi="Times New Roman"/>
          <w:sz w:val="24"/>
          <w:szCs w:val="24"/>
        </w:rPr>
      </w:pPr>
      <w:r w:rsidRPr="00F23FCD">
        <w:rPr>
          <w:rFonts w:ascii="Times New Roman" w:hAnsi="Times New Roman"/>
          <w:sz w:val="24"/>
          <w:szCs w:val="24"/>
        </w:rPr>
        <w:t xml:space="preserve">Ananta K. Giri, </w:t>
      </w:r>
      <w:r w:rsidRPr="00F23FCD">
        <w:rPr>
          <w:rFonts w:ascii="Times New Roman" w:hAnsi="Times New Roman"/>
          <w:i/>
          <w:iCs/>
          <w:sz w:val="24"/>
          <w:szCs w:val="24"/>
        </w:rPr>
        <w:t xml:space="preserve">Values, Ethics and Business: Challenges for Education and  Management, </w:t>
      </w:r>
      <w:r w:rsidRPr="00F23FCD">
        <w:rPr>
          <w:rFonts w:ascii="Times New Roman" w:hAnsi="Times New Roman"/>
          <w:sz w:val="24"/>
          <w:szCs w:val="24"/>
        </w:rPr>
        <w:t>Rawat Publication, Jaipur.</w:t>
      </w:r>
    </w:p>
    <w:p w:rsidR="000D4A6C" w:rsidRDefault="000D4A6C" w:rsidP="000D4A6C">
      <w:pPr>
        <w:pStyle w:val="normal0"/>
        <w:spacing w:after="0" w:line="240" w:lineRule="auto"/>
        <w:jc w:val="center"/>
        <w:rPr>
          <w:rFonts w:ascii="Times New Roman" w:eastAsia="Times New Roman" w:hAnsi="Times New Roman" w:cs="Times New Roman"/>
          <w:b/>
          <w:color w:val="000000"/>
          <w:sz w:val="24"/>
          <w:szCs w:val="24"/>
        </w:rPr>
      </w:pPr>
    </w:p>
    <w:p w:rsidR="000D4A6C" w:rsidRPr="0057337C" w:rsidRDefault="000D4A6C" w:rsidP="000D4A6C">
      <w:pPr>
        <w:pStyle w:val="ListParagraph"/>
        <w:ind w:left="-142"/>
        <w:rPr>
          <w:rFonts w:ascii="Times New Roman" w:hAnsi="Times New Roman"/>
          <w:sz w:val="24"/>
          <w:szCs w:val="24"/>
        </w:rPr>
      </w:pPr>
      <w:r>
        <w:rPr>
          <w:rFonts w:ascii="Times New Roman" w:hAnsi="Times New Roman"/>
          <w:sz w:val="24"/>
          <w:szCs w:val="24"/>
        </w:rPr>
        <w:t xml:space="preserve">Course Outcomes: </w:t>
      </w:r>
      <w:r w:rsidRPr="0057337C">
        <w:rPr>
          <w:rFonts w:ascii="Times New Roman" w:hAnsi="Times New Roman"/>
          <w:sz w:val="24"/>
          <w:szCs w:val="24"/>
        </w:rPr>
        <w:t>CO1: To enhance the capacity to “think, act and lead” ethically.</w:t>
      </w:r>
    </w:p>
    <w:p w:rsidR="000D4A6C" w:rsidRPr="0057337C" w:rsidRDefault="000D4A6C" w:rsidP="000D4A6C">
      <w:pPr>
        <w:pStyle w:val="ListParagraph"/>
        <w:ind w:left="-142"/>
        <w:rPr>
          <w:rFonts w:ascii="Times New Roman" w:hAnsi="Times New Roman"/>
          <w:sz w:val="24"/>
          <w:szCs w:val="24"/>
        </w:rPr>
      </w:pPr>
      <w:r w:rsidRPr="0057337C">
        <w:rPr>
          <w:rFonts w:ascii="Times New Roman" w:hAnsi="Times New Roman"/>
          <w:sz w:val="24"/>
          <w:szCs w:val="24"/>
        </w:rPr>
        <w:t>CO2: Understand the ethical responsibility at corporate level.</w:t>
      </w:r>
    </w:p>
    <w:p w:rsidR="000D4A6C" w:rsidRPr="0057337C" w:rsidRDefault="000D4A6C" w:rsidP="000D4A6C">
      <w:pPr>
        <w:pStyle w:val="ListParagraph"/>
        <w:ind w:left="-142"/>
        <w:rPr>
          <w:rFonts w:ascii="Times New Roman" w:hAnsi="Times New Roman"/>
          <w:sz w:val="24"/>
          <w:szCs w:val="24"/>
        </w:rPr>
      </w:pPr>
      <w:r w:rsidRPr="0057337C">
        <w:rPr>
          <w:rFonts w:ascii="Times New Roman" w:hAnsi="Times New Roman"/>
          <w:sz w:val="24"/>
          <w:szCs w:val="24"/>
        </w:rPr>
        <w:t>CO3: To study various ethical issues prevailing worldwide.</w:t>
      </w:r>
    </w:p>
    <w:p w:rsidR="000D4A6C" w:rsidRPr="0057337C" w:rsidRDefault="000D4A6C" w:rsidP="000D4A6C">
      <w:pPr>
        <w:pStyle w:val="ListParagraph"/>
        <w:ind w:left="-142"/>
        <w:rPr>
          <w:rFonts w:ascii="Times New Roman" w:hAnsi="Times New Roman"/>
          <w:sz w:val="24"/>
          <w:szCs w:val="24"/>
        </w:rPr>
      </w:pPr>
      <w:r w:rsidRPr="0057337C">
        <w:rPr>
          <w:rFonts w:ascii="Times New Roman" w:hAnsi="Times New Roman"/>
          <w:sz w:val="24"/>
          <w:szCs w:val="24"/>
        </w:rPr>
        <w:lastRenderedPageBreak/>
        <w:t>CO4: Identify the corporate social responsibility of business.</w:t>
      </w:r>
    </w:p>
    <w:p w:rsidR="000D4A6C" w:rsidRPr="0057337C" w:rsidRDefault="000D4A6C" w:rsidP="000D4A6C">
      <w:pPr>
        <w:pStyle w:val="ListParagraph"/>
        <w:ind w:left="-142"/>
        <w:rPr>
          <w:rFonts w:ascii="Times New Roman" w:hAnsi="Times New Roman"/>
          <w:sz w:val="24"/>
          <w:szCs w:val="24"/>
        </w:rPr>
      </w:pPr>
      <w:r w:rsidRPr="0057337C">
        <w:rPr>
          <w:rFonts w:ascii="Times New Roman" w:hAnsi="Times New Roman"/>
          <w:sz w:val="24"/>
          <w:szCs w:val="24"/>
        </w:rPr>
        <w:t xml:space="preserve">CO5: To develop an ethical perspective in the student  </w:t>
      </w:r>
    </w:p>
    <w:p w:rsidR="000D4A6C" w:rsidRPr="0057337C" w:rsidRDefault="000D4A6C" w:rsidP="000D4A6C">
      <w:pPr>
        <w:rPr>
          <w:rFonts w:ascii="Times New Roman" w:hAnsi="Times New Roman"/>
          <w:sz w:val="24"/>
          <w:szCs w:val="24"/>
        </w:rPr>
      </w:pPr>
      <w:r w:rsidRPr="0057337C">
        <w:rPr>
          <w:rFonts w:ascii="Times New Roman" w:hAnsi="Times New Roman"/>
          <w:sz w:val="24"/>
          <w:szCs w:val="24"/>
        </w:rPr>
        <w:t xml:space="preserve"> </w:t>
      </w:r>
    </w:p>
    <w:tbl>
      <w:tblPr>
        <w:tblW w:w="0" w:type="auto"/>
        <w:tblCellMar>
          <w:left w:w="0" w:type="dxa"/>
          <w:right w:w="0" w:type="dxa"/>
        </w:tblCellMar>
        <w:tblLook w:val="04A0"/>
      </w:tblPr>
      <w:tblGrid>
        <w:gridCol w:w="1110"/>
        <w:gridCol w:w="834"/>
        <w:gridCol w:w="833"/>
        <w:gridCol w:w="835"/>
        <w:gridCol w:w="836"/>
        <w:gridCol w:w="836"/>
        <w:gridCol w:w="767"/>
        <w:gridCol w:w="836"/>
      </w:tblGrid>
      <w:tr w:rsidR="000D4A6C" w:rsidRPr="0057337C" w:rsidTr="00913D85">
        <w:tc>
          <w:tcPr>
            <w:tcW w:w="11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4A6C" w:rsidRPr="0057337C" w:rsidRDefault="000D4A6C" w:rsidP="00913D85">
            <w:pPr>
              <w:spacing w:before="100" w:beforeAutospacing="1" w:after="0" w:line="240" w:lineRule="auto"/>
              <w:jc w:val="both"/>
              <w:rPr>
                <w:rFonts w:ascii="Times New Roman" w:hAnsi="Times New Roman"/>
                <w:sz w:val="24"/>
                <w:szCs w:val="24"/>
                <w:lang w:val="en-US"/>
              </w:rPr>
            </w:pPr>
            <w:r w:rsidRPr="0057337C">
              <w:rPr>
                <w:rFonts w:ascii="Times New Roman" w:hAnsi="Times New Roman"/>
                <w:b/>
                <w:bCs/>
                <w:i/>
                <w:iCs/>
                <w:sz w:val="24"/>
                <w:szCs w:val="24"/>
                <w:lang w:val="en-US"/>
              </w:rPr>
              <w:t>Course Outcome</w:t>
            </w:r>
          </w:p>
        </w:tc>
        <w:tc>
          <w:tcPr>
            <w:tcW w:w="5777" w:type="dxa"/>
            <w:gridSpan w:val="7"/>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D4A6C" w:rsidRPr="0057337C" w:rsidRDefault="000D4A6C" w:rsidP="00913D85">
            <w:pPr>
              <w:spacing w:before="100" w:beforeAutospacing="1" w:after="0" w:line="240" w:lineRule="auto"/>
              <w:jc w:val="both"/>
              <w:rPr>
                <w:rFonts w:ascii="Times New Roman" w:hAnsi="Times New Roman"/>
                <w:sz w:val="24"/>
                <w:szCs w:val="24"/>
                <w:lang w:val="en-US"/>
              </w:rPr>
            </w:pPr>
            <w:r w:rsidRPr="0057337C">
              <w:rPr>
                <w:rFonts w:ascii="Times New Roman" w:hAnsi="Times New Roman"/>
                <w:sz w:val="24"/>
                <w:szCs w:val="24"/>
                <w:lang w:val="en-US"/>
              </w:rPr>
              <w:t>Program Outcome</w:t>
            </w:r>
          </w:p>
        </w:tc>
      </w:tr>
      <w:tr w:rsidR="000D4A6C" w:rsidRPr="0057337C" w:rsidTr="00913D85">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4A6C" w:rsidRPr="0057337C" w:rsidRDefault="000D4A6C" w:rsidP="00913D85">
            <w:pPr>
              <w:spacing w:before="100" w:beforeAutospacing="1" w:after="0" w:line="240" w:lineRule="auto"/>
              <w:jc w:val="both"/>
              <w:rPr>
                <w:rFonts w:ascii="Times New Roman" w:hAnsi="Times New Roman"/>
                <w:sz w:val="24"/>
                <w:szCs w:val="24"/>
                <w:lang w:val="en-US"/>
              </w:rPr>
            </w:pPr>
            <w:r w:rsidRPr="0057337C">
              <w:rPr>
                <w:rFonts w:ascii="Times New Roman" w:hAnsi="Times New Roman"/>
                <w:sz w:val="24"/>
                <w:szCs w:val="24"/>
                <w:lang w:val="en-US"/>
              </w:rPr>
              <w:t> </w:t>
            </w:r>
          </w:p>
        </w:tc>
        <w:tc>
          <w:tcPr>
            <w:tcW w:w="834" w:type="dxa"/>
            <w:tcBorders>
              <w:top w:val="nil"/>
              <w:left w:val="nil"/>
              <w:bottom w:val="single" w:sz="8" w:space="0" w:color="000000"/>
              <w:right w:val="single" w:sz="8" w:space="0" w:color="000000"/>
            </w:tcBorders>
            <w:tcMar>
              <w:top w:w="0" w:type="dxa"/>
              <w:left w:w="108" w:type="dxa"/>
              <w:bottom w:w="0" w:type="dxa"/>
              <w:right w:w="108" w:type="dxa"/>
            </w:tcMar>
            <w:hideMark/>
          </w:tcPr>
          <w:p w:rsidR="000D4A6C" w:rsidRPr="0057337C" w:rsidRDefault="000D4A6C" w:rsidP="00913D85">
            <w:pPr>
              <w:spacing w:before="100" w:beforeAutospacing="1" w:after="0" w:line="240" w:lineRule="auto"/>
              <w:jc w:val="both"/>
              <w:rPr>
                <w:rFonts w:ascii="Times New Roman" w:hAnsi="Times New Roman"/>
                <w:sz w:val="24"/>
                <w:szCs w:val="24"/>
                <w:lang w:val="en-US"/>
              </w:rPr>
            </w:pPr>
            <w:r w:rsidRPr="0057337C">
              <w:rPr>
                <w:rFonts w:ascii="Times New Roman" w:hAnsi="Times New Roman"/>
                <w:sz w:val="24"/>
                <w:szCs w:val="24"/>
                <w:lang w:val="en-US"/>
              </w:rPr>
              <w:t>PO1</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0D4A6C" w:rsidRPr="0057337C" w:rsidRDefault="000D4A6C" w:rsidP="00913D85">
            <w:pPr>
              <w:spacing w:before="100" w:beforeAutospacing="1" w:after="0" w:line="240" w:lineRule="auto"/>
              <w:jc w:val="both"/>
              <w:rPr>
                <w:rFonts w:ascii="Times New Roman" w:hAnsi="Times New Roman"/>
                <w:sz w:val="24"/>
                <w:szCs w:val="24"/>
                <w:lang w:val="en-US"/>
              </w:rPr>
            </w:pPr>
            <w:r w:rsidRPr="0057337C">
              <w:rPr>
                <w:rFonts w:ascii="Times New Roman" w:hAnsi="Times New Roman"/>
                <w:sz w:val="24"/>
                <w:szCs w:val="24"/>
                <w:lang w:val="en-US"/>
              </w:rPr>
              <w:t>PO2</w:t>
            </w:r>
          </w:p>
        </w:tc>
        <w:tc>
          <w:tcPr>
            <w:tcW w:w="835" w:type="dxa"/>
            <w:tcBorders>
              <w:top w:val="nil"/>
              <w:left w:val="nil"/>
              <w:bottom w:val="single" w:sz="8" w:space="0" w:color="000000"/>
              <w:right w:val="single" w:sz="8" w:space="0" w:color="000000"/>
            </w:tcBorders>
            <w:tcMar>
              <w:top w:w="0" w:type="dxa"/>
              <w:left w:w="108" w:type="dxa"/>
              <w:bottom w:w="0" w:type="dxa"/>
              <w:right w:w="108" w:type="dxa"/>
            </w:tcMar>
            <w:hideMark/>
          </w:tcPr>
          <w:p w:rsidR="000D4A6C" w:rsidRPr="0057337C" w:rsidRDefault="000D4A6C" w:rsidP="00913D85">
            <w:pPr>
              <w:spacing w:before="100" w:beforeAutospacing="1" w:after="0" w:line="240" w:lineRule="auto"/>
              <w:jc w:val="both"/>
              <w:rPr>
                <w:rFonts w:ascii="Times New Roman" w:hAnsi="Times New Roman"/>
                <w:sz w:val="24"/>
                <w:szCs w:val="24"/>
                <w:lang w:val="en-US"/>
              </w:rPr>
            </w:pPr>
            <w:r w:rsidRPr="0057337C">
              <w:rPr>
                <w:rFonts w:ascii="Times New Roman" w:hAnsi="Times New Roman"/>
                <w:sz w:val="24"/>
                <w:szCs w:val="24"/>
                <w:lang w:val="en-US"/>
              </w:rPr>
              <w:t>PO3</w:t>
            </w:r>
          </w:p>
        </w:tc>
        <w:tc>
          <w:tcPr>
            <w:tcW w:w="836" w:type="dxa"/>
            <w:tcBorders>
              <w:top w:val="nil"/>
              <w:left w:val="nil"/>
              <w:bottom w:val="single" w:sz="8" w:space="0" w:color="000000"/>
              <w:right w:val="single" w:sz="8" w:space="0" w:color="000000"/>
            </w:tcBorders>
            <w:tcMar>
              <w:top w:w="0" w:type="dxa"/>
              <w:left w:w="108" w:type="dxa"/>
              <w:bottom w:w="0" w:type="dxa"/>
              <w:right w:w="108" w:type="dxa"/>
            </w:tcMar>
            <w:hideMark/>
          </w:tcPr>
          <w:p w:rsidR="000D4A6C" w:rsidRPr="0057337C" w:rsidRDefault="000D4A6C" w:rsidP="00913D85">
            <w:pPr>
              <w:spacing w:before="100" w:beforeAutospacing="1" w:after="0" w:line="240" w:lineRule="auto"/>
              <w:jc w:val="both"/>
              <w:rPr>
                <w:rFonts w:ascii="Times New Roman" w:hAnsi="Times New Roman"/>
                <w:sz w:val="24"/>
                <w:szCs w:val="24"/>
                <w:lang w:val="en-US"/>
              </w:rPr>
            </w:pPr>
            <w:r w:rsidRPr="0057337C">
              <w:rPr>
                <w:rFonts w:ascii="Times New Roman" w:hAnsi="Times New Roman"/>
                <w:sz w:val="24"/>
                <w:szCs w:val="24"/>
                <w:lang w:val="en-US"/>
              </w:rPr>
              <w:t>PO4</w:t>
            </w:r>
          </w:p>
        </w:tc>
        <w:tc>
          <w:tcPr>
            <w:tcW w:w="836" w:type="dxa"/>
            <w:tcBorders>
              <w:top w:val="nil"/>
              <w:left w:val="nil"/>
              <w:bottom w:val="single" w:sz="8" w:space="0" w:color="000000"/>
              <w:right w:val="single" w:sz="8" w:space="0" w:color="000000"/>
            </w:tcBorders>
            <w:tcMar>
              <w:top w:w="0" w:type="dxa"/>
              <w:left w:w="108" w:type="dxa"/>
              <w:bottom w:w="0" w:type="dxa"/>
              <w:right w:w="108" w:type="dxa"/>
            </w:tcMar>
            <w:hideMark/>
          </w:tcPr>
          <w:p w:rsidR="000D4A6C" w:rsidRPr="0057337C" w:rsidRDefault="000D4A6C" w:rsidP="00913D85">
            <w:pPr>
              <w:spacing w:before="100" w:beforeAutospacing="1" w:after="0" w:line="240" w:lineRule="auto"/>
              <w:jc w:val="both"/>
              <w:rPr>
                <w:rFonts w:ascii="Times New Roman" w:hAnsi="Times New Roman"/>
                <w:sz w:val="24"/>
                <w:szCs w:val="24"/>
                <w:lang w:val="en-US"/>
              </w:rPr>
            </w:pPr>
            <w:r w:rsidRPr="0057337C">
              <w:rPr>
                <w:rFonts w:ascii="Times New Roman" w:hAnsi="Times New Roman"/>
                <w:sz w:val="24"/>
                <w:szCs w:val="24"/>
                <w:lang w:val="en-US"/>
              </w:rPr>
              <w:t>PO5</w:t>
            </w:r>
          </w:p>
        </w:tc>
        <w:tc>
          <w:tcPr>
            <w:tcW w:w="767" w:type="dxa"/>
            <w:tcBorders>
              <w:top w:val="nil"/>
              <w:left w:val="nil"/>
              <w:bottom w:val="single" w:sz="8" w:space="0" w:color="000000"/>
              <w:right w:val="single" w:sz="8" w:space="0" w:color="000000"/>
            </w:tcBorders>
            <w:tcMar>
              <w:top w:w="0" w:type="dxa"/>
              <w:left w:w="108" w:type="dxa"/>
              <w:bottom w:w="0" w:type="dxa"/>
              <w:right w:w="108" w:type="dxa"/>
            </w:tcMar>
            <w:hideMark/>
          </w:tcPr>
          <w:p w:rsidR="000D4A6C" w:rsidRPr="0057337C" w:rsidRDefault="000D4A6C" w:rsidP="00913D85">
            <w:pPr>
              <w:spacing w:before="100" w:beforeAutospacing="1" w:after="0" w:line="240" w:lineRule="auto"/>
              <w:jc w:val="both"/>
              <w:rPr>
                <w:rFonts w:ascii="Times New Roman" w:hAnsi="Times New Roman"/>
                <w:sz w:val="24"/>
                <w:szCs w:val="24"/>
                <w:lang w:val="en-US"/>
              </w:rPr>
            </w:pPr>
            <w:r w:rsidRPr="0057337C">
              <w:rPr>
                <w:rFonts w:ascii="Times New Roman" w:hAnsi="Times New Roman"/>
                <w:sz w:val="24"/>
                <w:szCs w:val="24"/>
                <w:lang w:val="en-US"/>
              </w:rPr>
              <w:t>PO6</w:t>
            </w:r>
          </w:p>
        </w:tc>
        <w:tc>
          <w:tcPr>
            <w:tcW w:w="836" w:type="dxa"/>
            <w:tcBorders>
              <w:top w:val="nil"/>
              <w:left w:val="nil"/>
              <w:bottom w:val="single" w:sz="8" w:space="0" w:color="000000"/>
              <w:right w:val="single" w:sz="8" w:space="0" w:color="000000"/>
            </w:tcBorders>
            <w:tcMar>
              <w:top w:w="0" w:type="dxa"/>
              <w:left w:w="108" w:type="dxa"/>
              <w:bottom w:w="0" w:type="dxa"/>
              <w:right w:w="108" w:type="dxa"/>
            </w:tcMar>
            <w:hideMark/>
          </w:tcPr>
          <w:p w:rsidR="000D4A6C" w:rsidRPr="0057337C" w:rsidRDefault="000D4A6C" w:rsidP="00913D85">
            <w:pPr>
              <w:spacing w:before="100" w:beforeAutospacing="1" w:after="0" w:line="240" w:lineRule="auto"/>
              <w:jc w:val="both"/>
              <w:rPr>
                <w:rFonts w:ascii="Times New Roman" w:hAnsi="Times New Roman"/>
                <w:sz w:val="24"/>
                <w:szCs w:val="24"/>
                <w:lang w:val="en-US"/>
              </w:rPr>
            </w:pPr>
            <w:r w:rsidRPr="0057337C">
              <w:rPr>
                <w:rFonts w:ascii="Times New Roman" w:hAnsi="Times New Roman"/>
                <w:sz w:val="24"/>
                <w:szCs w:val="24"/>
                <w:lang w:val="en-US"/>
              </w:rPr>
              <w:t>PO7</w:t>
            </w:r>
          </w:p>
        </w:tc>
      </w:tr>
      <w:tr w:rsidR="000D4A6C" w:rsidRPr="0057337C" w:rsidTr="00913D85">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4A6C" w:rsidRPr="0057337C" w:rsidRDefault="000D4A6C" w:rsidP="00913D85">
            <w:pPr>
              <w:spacing w:before="100" w:beforeAutospacing="1" w:after="0" w:line="240" w:lineRule="auto"/>
              <w:jc w:val="both"/>
              <w:rPr>
                <w:rFonts w:ascii="Times New Roman" w:hAnsi="Times New Roman"/>
                <w:sz w:val="24"/>
                <w:szCs w:val="24"/>
                <w:lang w:val="en-US"/>
              </w:rPr>
            </w:pPr>
            <w:r w:rsidRPr="0057337C">
              <w:rPr>
                <w:rFonts w:ascii="Times New Roman" w:hAnsi="Times New Roman"/>
                <w:sz w:val="24"/>
                <w:szCs w:val="24"/>
                <w:lang w:val="en-US"/>
              </w:rPr>
              <w:t>CO1</w:t>
            </w:r>
          </w:p>
        </w:tc>
        <w:tc>
          <w:tcPr>
            <w:tcW w:w="834" w:type="dxa"/>
            <w:tcBorders>
              <w:top w:val="nil"/>
              <w:left w:val="nil"/>
              <w:bottom w:val="single" w:sz="8" w:space="0" w:color="000000"/>
              <w:right w:val="single" w:sz="8" w:space="0" w:color="000000"/>
            </w:tcBorders>
            <w:tcMar>
              <w:top w:w="0" w:type="dxa"/>
              <w:left w:w="108" w:type="dxa"/>
              <w:bottom w:w="0" w:type="dxa"/>
              <w:right w:w="108" w:type="dxa"/>
            </w:tcMar>
            <w:hideMark/>
          </w:tcPr>
          <w:p w:rsidR="000D4A6C" w:rsidRPr="0057337C" w:rsidRDefault="000D4A6C" w:rsidP="00913D85">
            <w:pPr>
              <w:spacing w:before="100" w:beforeAutospacing="1" w:after="0" w:line="240" w:lineRule="auto"/>
              <w:jc w:val="both"/>
              <w:rPr>
                <w:rFonts w:ascii="Times New Roman" w:hAnsi="Times New Roman"/>
                <w:sz w:val="24"/>
                <w:szCs w:val="24"/>
                <w:lang w:val="en-US"/>
              </w:rPr>
            </w:pPr>
            <w:r w:rsidRPr="0057337C">
              <w:rPr>
                <w:rFonts w:ascii="Times New Roman" w:hAnsi="Times New Roman"/>
                <w:sz w:val="24"/>
                <w:szCs w:val="24"/>
                <w:lang w:val="en-US"/>
              </w:rPr>
              <w:t xml:space="preserve"> M</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0D4A6C" w:rsidRPr="0057337C" w:rsidRDefault="000D4A6C" w:rsidP="00913D85">
            <w:pPr>
              <w:spacing w:before="100" w:beforeAutospacing="1" w:after="0" w:line="240" w:lineRule="auto"/>
              <w:jc w:val="both"/>
              <w:rPr>
                <w:rFonts w:ascii="Times New Roman" w:hAnsi="Times New Roman"/>
                <w:sz w:val="24"/>
                <w:szCs w:val="24"/>
                <w:lang w:val="en-US"/>
              </w:rPr>
            </w:pPr>
          </w:p>
        </w:tc>
        <w:tc>
          <w:tcPr>
            <w:tcW w:w="835" w:type="dxa"/>
            <w:tcBorders>
              <w:top w:val="nil"/>
              <w:left w:val="nil"/>
              <w:bottom w:val="single" w:sz="8" w:space="0" w:color="000000"/>
              <w:right w:val="single" w:sz="8" w:space="0" w:color="000000"/>
            </w:tcBorders>
            <w:tcMar>
              <w:top w:w="0" w:type="dxa"/>
              <w:left w:w="108" w:type="dxa"/>
              <w:bottom w:w="0" w:type="dxa"/>
              <w:right w:w="108" w:type="dxa"/>
            </w:tcMar>
            <w:hideMark/>
          </w:tcPr>
          <w:p w:rsidR="000D4A6C" w:rsidRPr="0057337C" w:rsidRDefault="000D4A6C" w:rsidP="00913D85">
            <w:pPr>
              <w:spacing w:before="100" w:beforeAutospacing="1" w:after="0" w:line="240" w:lineRule="auto"/>
              <w:jc w:val="both"/>
              <w:rPr>
                <w:rFonts w:ascii="Times New Roman" w:hAnsi="Times New Roman"/>
                <w:sz w:val="24"/>
                <w:szCs w:val="24"/>
                <w:lang w:val="en-US"/>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hideMark/>
          </w:tcPr>
          <w:p w:rsidR="000D4A6C" w:rsidRPr="0057337C" w:rsidRDefault="000D4A6C" w:rsidP="00913D85">
            <w:pPr>
              <w:spacing w:before="100" w:beforeAutospacing="1" w:after="0" w:line="240" w:lineRule="auto"/>
              <w:jc w:val="both"/>
              <w:rPr>
                <w:rFonts w:ascii="Times New Roman" w:hAnsi="Times New Roman"/>
                <w:sz w:val="24"/>
                <w:szCs w:val="24"/>
                <w:lang w:val="en-US"/>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hideMark/>
          </w:tcPr>
          <w:p w:rsidR="000D4A6C" w:rsidRPr="0057337C" w:rsidRDefault="000D4A6C" w:rsidP="00913D85">
            <w:pPr>
              <w:spacing w:before="100" w:beforeAutospacing="1" w:after="0" w:line="240" w:lineRule="auto"/>
              <w:jc w:val="both"/>
              <w:rPr>
                <w:rFonts w:ascii="Times New Roman" w:hAnsi="Times New Roman"/>
                <w:sz w:val="24"/>
                <w:szCs w:val="24"/>
                <w:lang w:val="en-US"/>
              </w:rPr>
            </w:pPr>
          </w:p>
        </w:tc>
        <w:tc>
          <w:tcPr>
            <w:tcW w:w="767" w:type="dxa"/>
            <w:tcBorders>
              <w:top w:val="nil"/>
              <w:left w:val="nil"/>
              <w:bottom w:val="single" w:sz="8" w:space="0" w:color="000000"/>
              <w:right w:val="single" w:sz="8" w:space="0" w:color="000000"/>
            </w:tcBorders>
            <w:tcMar>
              <w:top w:w="0" w:type="dxa"/>
              <w:left w:w="108" w:type="dxa"/>
              <w:bottom w:w="0" w:type="dxa"/>
              <w:right w:w="108" w:type="dxa"/>
            </w:tcMar>
            <w:hideMark/>
          </w:tcPr>
          <w:p w:rsidR="000D4A6C" w:rsidRPr="0057337C" w:rsidRDefault="000D4A6C" w:rsidP="00913D85">
            <w:pPr>
              <w:spacing w:before="100" w:beforeAutospacing="1" w:after="0" w:line="240" w:lineRule="auto"/>
              <w:jc w:val="both"/>
              <w:rPr>
                <w:rFonts w:ascii="Times New Roman" w:hAnsi="Times New Roman"/>
                <w:sz w:val="24"/>
                <w:szCs w:val="24"/>
                <w:lang w:val="en-US"/>
              </w:rPr>
            </w:pPr>
            <w:r>
              <w:rPr>
                <w:rFonts w:ascii="Times New Roman" w:hAnsi="Times New Roman"/>
                <w:sz w:val="24"/>
                <w:szCs w:val="24"/>
                <w:lang w:val="en-US"/>
              </w:rPr>
              <w:t>L</w:t>
            </w:r>
          </w:p>
        </w:tc>
        <w:tc>
          <w:tcPr>
            <w:tcW w:w="836" w:type="dxa"/>
            <w:tcBorders>
              <w:top w:val="nil"/>
              <w:left w:val="nil"/>
              <w:bottom w:val="single" w:sz="8" w:space="0" w:color="000000"/>
              <w:right w:val="single" w:sz="8" w:space="0" w:color="000000"/>
            </w:tcBorders>
            <w:tcMar>
              <w:top w:w="0" w:type="dxa"/>
              <w:left w:w="108" w:type="dxa"/>
              <w:bottom w:w="0" w:type="dxa"/>
              <w:right w:w="108" w:type="dxa"/>
            </w:tcMar>
            <w:hideMark/>
          </w:tcPr>
          <w:p w:rsidR="000D4A6C" w:rsidRPr="0057337C" w:rsidRDefault="000D4A6C" w:rsidP="00913D85">
            <w:pPr>
              <w:spacing w:before="100" w:beforeAutospacing="1" w:after="0" w:line="240" w:lineRule="auto"/>
              <w:jc w:val="both"/>
              <w:rPr>
                <w:rFonts w:ascii="Times New Roman" w:hAnsi="Times New Roman"/>
                <w:sz w:val="24"/>
                <w:szCs w:val="24"/>
                <w:lang w:val="en-US"/>
              </w:rPr>
            </w:pPr>
          </w:p>
        </w:tc>
      </w:tr>
      <w:tr w:rsidR="000D4A6C" w:rsidRPr="0057337C" w:rsidTr="00913D85">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4A6C" w:rsidRPr="0057337C" w:rsidRDefault="000D4A6C" w:rsidP="00913D85">
            <w:pPr>
              <w:spacing w:before="100" w:beforeAutospacing="1" w:after="0" w:line="240" w:lineRule="auto"/>
              <w:jc w:val="both"/>
              <w:rPr>
                <w:rFonts w:ascii="Times New Roman" w:hAnsi="Times New Roman"/>
                <w:sz w:val="24"/>
                <w:szCs w:val="24"/>
                <w:lang w:val="en-US"/>
              </w:rPr>
            </w:pPr>
            <w:r w:rsidRPr="0057337C">
              <w:rPr>
                <w:rFonts w:ascii="Times New Roman" w:hAnsi="Times New Roman"/>
                <w:sz w:val="24"/>
                <w:szCs w:val="24"/>
                <w:lang w:val="en-US"/>
              </w:rPr>
              <w:t>CO2</w:t>
            </w:r>
          </w:p>
        </w:tc>
        <w:tc>
          <w:tcPr>
            <w:tcW w:w="834" w:type="dxa"/>
            <w:tcBorders>
              <w:top w:val="nil"/>
              <w:left w:val="nil"/>
              <w:bottom w:val="single" w:sz="8" w:space="0" w:color="000000"/>
              <w:right w:val="single" w:sz="8" w:space="0" w:color="000000"/>
            </w:tcBorders>
            <w:tcMar>
              <w:top w:w="0" w:type="dxa"/>
              <w:left w:w="108" w:type="dxa"/>
              <w:bottom w:w="0" w:type="dxa"/>
              <w:right w:w="108" w:type="dxa"/>
            </w:tcMar>
            <w:hideMark/>
          </w:tcPr>
          <w:p w:rsidR="000D4A6C" w:rsidRPr="0057337C" w:rsidRDefault="000D4A6C" w:rsidP="00913D85">
            <w:pPr>
              <w:spacing w:before="100" w:beforeAutospacing="1" w:after="0" w:line="240" w:lineRule="auto"/>
              <w:jc w:val="both"/>
              <w:rPr>
                <w:rFonts w:ascii="Times New Roman" w:hAnsi="Times New Roman"/>
                <w:sz w:val="24"/>
                <w:szCs w:val="24"/>
                <w:lang w:val="en-US"/>
              </w:rPr>
            </w:pPr>
            <w:r w:rsidRPr="0057337C">
              <w:rPr>
                <w:rFonts w:ascii="Times New Roman" w:hAnsi="Times New Roman"/>
                <w:sz w:val="24"/>
                <w:szCs w:val="24"/>
                <w:lang w:val="en-US"/>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0D4A6C" w:rsidRPr="0057337C" w:rsidRDefault="000D4A6C" w:rsidP="00913D85">
            <w:pPr>
              <w:spacing w:before="100" w:beforeAutospacing="1" w:after="0" w:line="240" w:lineRule="auto"/>
              <w:jc w:val="both"/>
              <w:rPr>
                <w:rFonts w:ascii="Times New Roman" w:hAnsi="Times New Roman"/>
                <w:sz w:val="24"/>
                <w:szCs w:val="24"/>
                <w:lang w:val="en-US"/>
              </w:rPr>
            </w:pPr>
            <w:r w:rsidRPr="0057337C">
              <w:rPr>
                <w:rFonts w:ascii="Times New Roman" w:hAnsi="Times New Roman"/>
                <w:sz w:val="24"/>
                <w:szCs w:val="24"/>
                <w:lang w:val="en-US"/>
              </w:rPr>
              <w:t>L</w:t>
            </w:r>
          </w:p>
        </w:tc>
        <w:tc>
          <w:tcPr>
            <w:tcW w:w="835" w:type="dxa"/>
            <w:tcBorders>
              <w:top w:val="nil"/>
              <w:left w:val="nil"/>
              <w:bottom w:val="single" w:sz="8" w:space="0" w:color="000000"/>
              <w:right w:val="single" w:sz="8" w:space="0" w:color="000000"/>
            </w:tcBorders>
            <w:tcMar>
              <w:top w:w="0" w:type="dxa"/>
              <w:left w:w="108" w:type="dxa"/>
              <w:bottom w:w="0" w:type="dxa"/>
              <w:right w:w="108" w:type="dxa"/>
            </w:tcMar>
            <w:hideMark/>
          </w:tcPr>
          <w:p w:rsidR="000D4A6C" w:rsidRPr="0057337C" w:rsidRDefault="000D4A6C" w:rsidP="00913D85">
            <w:pPr>
              <w:spacing w:before="100" w:beforeAutospacing="1" w:after="0" w:line="240" w:lineRule="auto"/>
              <w:jc w:val="both"/>
              <w:rPr>
                <w:rFonts w:ascii="Times New Roman" w:hAnsi="Times New Roman"/>
                <w:sz w:val="24"/>
                <w:szCs w:val="24"/>
                <w:lang w:val="en-US"/>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hideMark/>
          </w:tcPr>
          <w:p w:rsidR="000D4A6C" w:rsidRPr="0057337C" w:rsidRDefault="000D4A6C" w:rsidP="00913D85">
            <w:pPr>
              <w:spacing w:before="100" w:beforeAutospacing="1" w:after="0" w:line="240" w:lineRule="auto"/>
              <w:jc w:val="both"/>
              <w:rPr>
                <w:rFonts w:ascii="Times New Roman" w:hAnsi="Times New Roman"/>
                <w:sz w:val="24"/>
                <w:szCs w:val="24"/>
                <w:lang w:val="en-US"/>
              </w:rPr>
            </w:pPr>
            <w:r>
              <w:rPr>
                <w:rFonts w:ascii="Times New Roman" w:hAnsi="Times New Roman"/>
                <w:sz w:val="24"/>
                <w:szCs w:val="24"/>
                <w:lang w:val="en-US"/>
              </w:rPr>
              <w:t>L</w:t>
            </w:r>
          </w:p>
        </w:tc>
        <w:tc>
          <w:tcPr>
            <w:tcW w:w="836" w:type="dxa"/>
            <w:tcBorders>
              <w:top w:val="nil"/>
              <w:left w:val="nil"/>
              <w:bottom w:val="single" w:sz="8" w:space="0" w:color="000000"/>
              <w:right w:val="single" w:sz="8" w:space="0" w:color="000000"/>
            </w:tcBorders>
            <w:tcMar>
              <w:top w:w="0" w:type="dxa"/>
              <w:left w:w="108" w:type="dxa"/>
              <w:bottom w:w="0" w:type="dxa"/>
              <w:right w:w="108" w:type="dxa"/>
            </w:tcMar>
            <w:hideMark/>
          </w:tcPr>
          <w:p w:rsidR="000D4A6C" w:rsidRPr="0057337C" w:rsidRDefault="000D4A6C" w:rsidP="00913D85">
            <w:pPr>
              <w:spacing w:before="100" w:beforeAutospacing="1" w:after="0" w:line="240" w:lineRule="auto"/>
              <w:jc w:val="both"/>
              <w:rPr>
                <w:rFonts w:ascii="Times New Roman" w:hAnsi="Times New Roman"/>
                <w:sz w:val="24"/>
                <w:szCs w:val="24"/>
                <w:lang w:val="en-US"/>
              </w:rPr>
            </w:pPr>
          </w:p>
        </w:tc>
        <w:tc>
          <w:tcPr>
            <w:tcW w:w="767" w:type="dxa"/>
            <w:tcBorders>
              <w:top w:val="nil"/>
              <w:left w:val="nil"/>
              <w:bottom w:val="single" w:sz="8" w:space="0" w:color="000000"/>
              <w:right w:val="single" w:sz="8" w:space="0" w:color="000000"/>
            </w:tcBorders>
            <w:tcMar>
              <w:top w:w="0" w:type="dxa"/>
              <w:left w:w="108" w:type="dxa"/>
              <w:bottom w:w="0" w:type="dxa"/>
              <w:right w:w="108" w:type="dxa"/>
            </w:tcMar>
            <w:hideMark/>
          </w:tcPr>
          <w:p w:rsidR="000D4A6C" w:rsidRPr="0057337C" w:rsidRDefault="000D4A6C" w:rsidP="00913D85">
            <w:pPr>
              <w:spacing w:before="100" w:beforeAutospacing="1" w:after="0" w:line="240" w:lineRule="auto"/>
              <w:jc w:val="both"/>
              <w:rPr>
                <w:rFonts w:ascii="Times New Roman" w:hAnsi="Times New Roman"/>
                <w:sz w:val="24"/>
                <w:szCs w:val="24"/>
                <w:lang w:val="en-US"/>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hideMark/>
          </w:tcPr>
          <w:p w:rsidR="000D4A6C" w:rsidRPr="0057337C" w:rsidRDefault="000D4A6C" w:rsidP="00913D85">
            <w:pPr>
              <w:spacing w:before="100" w:beforeAutospacing="1" w:after="0" w:line="240" w:lineRule="auto"/>
              <w:jc w:val="both"/>
              <w:rPr>
                <w:rFonts w:ascii="Times New Roman" w:hAnsi="Times New Roman"/>
                <w:sz w:val="24"/>
                <w:szCs w:val="24"/>
                <w:lang w:val="en-US"/>
              </w:rPr>
            </w:pPr>
          </w:p>
        </w:tc>
      </w:tr>
      <w:tr w:rsidR="000D4A6C" w:rsidRPr="0057337C" w:rsidTr="00913D85">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4A6C" w:rsidRPr="0057337C" w:rsidRDefault="000D4A6C" w:rsidP="00913D85">
            <w:pPr>
              <w:spacing w:before="100" w:beforeAutospacing="1" w:after="0" w:line="240" w:lineRule="auto"/>
              <w:jc w:val="both"/>
              <w:rPr>
                <w:rFonts w:ascii="Times New Roman" w:hAnsi="Times New Roman"/>
                <w:sz w:val="24"/>
                <w:szCs w:val="24"/>
                <w:lang w:val="en-US"/>
              </w:rPr>
            </w:pPr>
            <w:r w:rsidRPr="0057337C">
              <w:rPr>
                <w:rFonts w:ascii="Times New Roman" w:hAnsi="Times New Roman"/>
                <w:sz w:val="24"/>
                <w:szCs w:val="24"/>
                <w:lang w:val="en-US"/>
              </w:rPr>
              <w:t>CO3</w:t>
            </w:r>
          </w:p>
        </w:tc>
        <w:tc>
          <w:tcPr>
            <w:tcW w:w="834" w:type="dxa"/>
            <w:tcBorders>
              <w:top w:val="nil"/>
              <w:left w:val="nil"/>
              <w:bottom w:val="single" w:sz="8" w:space="0" w:color="000000"/>
              <w:right w:val="single" w:sz="8" w:space="0" w:color="000000"/>
            </w:tcBorders>
            <w:tcMar>
              <w:top w:w="0" w:type="dxa"/>
              <w:left w:w="108" w:type="dxa"/>
              <w:bottom w:w="0" w:type="dxa"/>
              <w:right w:w="108" w:type="dxa"/>
            </w:tcMar>
            <w:hideMark/>
          </w:tcPr>
          <w:p w:rsidR="000D4A6C" w:rsidRPr="0057337C" w:rsidRDefault="000D4A6C" w:rsidP="00913D85">
            <w:pPr>
              <w:spacing w:before="100" w:beforeAutospacing="1" w:after="0" w:line="240" w:lineRule="auto"/>
              <w:jc w:val="both"/>
              <w:rPr>
                <w:rFonts w:ascii="Times New Roman" w:hAnsi="Times New Roman"/>
                <w:sz w:val="24"/>
                <w:szCs w:val="24"/>
                <w:lang w:val="en-US"/>
              </w:rPr>
            </w:pPr>
            <w:r w:rsidRPr="0057337C">
              <w:rPr>
                <w:rFonts w:ascii="Times New Roman" w:hAnsi="Times New Roman"/>
                <w:sz w:val="24"/>
                <w:szCs w:val="24"/>
                <w:lang w:val="en-US"/>
              </w:rPr>
              <w:t> </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rsidR="000D4A6C" w:rsidRPr="0057337C" w:rsidRDefault="000D4A6C" w:rsidP="00913D85">
            <w:pPr>
              <w:spacing w:before="100" w:beforeAutospacing="1" w:after="0" w:line="240" w:lineRule="auto"/>
              <w:jc w:val="both"/>
              <w:rPr>
                <w:rFonts w:ascii="Times New Roman" w:hAnsi="Times New Roman"/>
                <w:sz w:val="24"/>
                <w:szCs w:val="24"/>
                <w:lang w:val="en-US"/>
              </w:rPr>
            </w:pPr>
            <w:r w:rsidRPr="0057337C">
              <w:rPr>
                <w:rFonts w:ascii="Times New Roman" w:hAnsi="Times New Roman"/>
                <w:sz w:val="24"/>
                <w:szCs w:val="24"/>
                <w:lang w:val="en-US"/>
              </w:rPr>
              <w:t>L</w:t>
            </w:r>
          </w:p>
        </w:tc>
        <w:tc>
          <w:tcPr>
            <w:tcW w:w="835" w:type="dxa"/>
            <w:tcBorders>
              <w:top w:val="nil"/>
              <w:left w:val="nil"/>
              <w:bottom w:val="single" w:sz="8" w:space="0" w:color="000000"/>
              <w:right w:val="single" w:sz="8" w:space="0" w:color="000000"/>
            </w:tcBorders>
            <w:tcMar>
              <w:top w:w="0" w:type="dxa"/>
              <w:left w:w="108" w:type="dxa"/>
              <w:bottom w:w="0" w:type="dxa"/>
              <w:right w:w="108" w:type="dxa"/>
            </w:tcMar>
            <w:hideMark/>
          </w:tcPr>
          <w:p w:rsidR="000D4A6C" w:rsidRPr="0057337C" w:rsidRDefault="000D4A6C" w:rsidP="00913D85">
            <w:pPr>
              <w:spacing w:before="100" w:beforeAutospacing="1" w:after="0" w:line="240" w:lineRule="auto"/>
              <w:jc w:val="both"/>
              <w:rPr>
                <w:rFonts w:ascii="Times New Roman" w:hAnsi="Times New Roman"/>
                <w:sz w:val="24"/>
                <w:szCs w:val="24"/>
                <w:lang w:val="en-US"/>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hideMark/>
          </w:tcPr>
          <w:p w:rsidR="000D4A6C" w:rsidRPr="0057337C" w:rsidRDefault="000D4A6C" w:rsidP="00913D85">
            <w:pPr>
              <w:spacing w:before="100" w:beforeAutospacing="1" w:after="0" w:line="240" w:lineRule="auto"/>
              <w:jc w:val="both"/>
              <w:rPr>
                <w:rFonts w:ascii="Times New Roman" w:hAnsi="Times New Roman"/>
                <w:sz w:val="24"/>
                <w:szCs w:val="24"/>
                <w:lang w:val="en-US"/>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hideMark/>
          </w:tcPr>
          <w:p w:rsidR="000D4A6C" w:rsidRPr="0057337C" w:rsidRDefault="000D4A6C" w:rsidP="00913D85">
            <w:pPr>
              <w:spacing w:before="100" w:beforeAutospacing="1" w:after="0" w:line="240" w:lineRule="auto"/>
              <w:jc w:val="both"/>
              <w:rPr>
                <w:rFonts w:ascii="Times New Roman" w:hAnsi="Times New Roman"/>
                <w:sz w:val="24"/>
                <w:szCs w:val="24"/>
                <w:lang w:val="en-US"/>
              </w:rPr>
            </w:pPr>
          </w:p>
        </w:tc>
        <w:tc>
          <w:tcPr>
            <w:tcW w:w="767" w:type="dxa"/>
            <w:tcBorders>
              <w:top w:val="nil"/>
              <w:left w:val="nil"/>
              <w:bottom w:val="single" w:sz="8" w:space="0" w:color="000000"/>
              <w:right w:val="single" w:sz="8" w:space="0" w:color="000000"/>
            </w:tcBorders>
            <w:tcMar>
              <w:top w:w="0" w:type="dxa"/>
              <w:left w:w="108" w:type="dxa"/>
              <w:bottom w:w="0" w:type="dxa"/>
              <w:right w:w="108" w:type="dxa"/>
            </w:tcMar>
            <w:hideMark/>
          </w:tcPr>
          <w:p w:rsidR="000D4A6C" w:rsidRPr="0057337C" w:rsidRDefault="000D4A6C" w:rsidP="00913D85">
            <w:pPr>
              <w:spacing w:before="100" w:beforeAutospacing="1" w:after="0" w:line="240" w:lineRule="auto"/>
              <w:jc w:val="both"/>
              <w:rPr>
                <w:rFonts w:ascii="Times New Roman" w:hAnsi="Times New Roman"/>
                <w:sz w:val="24"/>
                <w:szCs w:val="24"/>
                <w:lang w:val="en-US"/>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hideMark/>
          </w:tcPr>
          <w:p w:rsidR="000D4A6C" w:rsidRPr="0057337C" w:rsidRDefault="000D4A6C" w:rsidP="00913D85">
            <w:pPr>
              <w:spacing w:before="100" w:beforeAutospacing="1" w:after="0" w:line="240" w:lineRule="auto"/>
              <w:jc w:val="both"/>
              <w:rPr>
                <w:rFonts w:ascii="Times New Roman" w:hAnsi="Times New Roman"/>
                <w:sz w:val="24"/>
                <w:szCs w:val="24"/>
                <w:lang w:val="en-US"/>
              </w:rPr>
            </w:pPr>
            <w:r>
              <w:rPr>
                <w:rFonts w:ascii="Times New Roman" w:hAnsi="Times New Roman"/>
                <w:sz w:val="24"/>
                <w:szCs w:val="24"/>
                <w:lang w:val="en-US"/>
              </w:rPr>
              <w:t>M</w:t>
            </w:r>
          </w:p>
        </w:tc>
      </w:tr>
      <w:tr w:rsidR="000D4A6C" w:rsidRPr="0057337C" w:rsidTr="00913D85">
        <w:tc>
          <w:tcPr>
            <w:tcW w:w="1110" w:type="dxa"/>
            <w:tcBorders>
              <w:top w:val="nil"/>
              <w:left w:val="single" w:sz="8" w:space="0" w:color="000000"/>
              <w:bottom w:val="nil"/>
              <w:right w:val="single" w:sz="8" w:space="0" w:color="000000"/>
            </w:tcBorders>
            <w:tcMar>
              <w:top w:w="0" w:type="dxa"/>
              <w:left w:w="108" w:type="dxa"/>
              <w:bottom w:w="0" w:type="dxa"/>
              <w:right w:w="108" w:type="dxa"/>
            </w:tcMar>
            <w:hideMark/>
          </w:tcPr>
          <w:p w:rsidR="000D4A6C" w:rsidRPr="0057337C" w:rsidRDefault="000D4A6C" w:rsidP="00913D85">
            <w:pPr>
              <w:spacing w:before="100" w:beforeAutospacing="1" w:after="0" w:line="240" w:lineRule="auto"/>
              <w:jc w:val="both"/>
              <w:rPr>
                <w:rFonts w:ascii="Times New Roman" w:hAnsi="Times New Roman"/>
                <w:sz w:val="24"/>
                <w:szCs w:val="24"/>
                <w:lang w:val="en-US"/>
              </w:rPr>
            </w:pPr>
            <w:r w:rsidRPr="0057337C">
              <w:rPr>
                <w:rFonts w:ascii="Times New Roman" w:hAnsi="Times New Roman"/>
                <w:sz w:val="24"/>
                <w:szCs w:val="24"/>
                <w:lang w:val="en-US"/>
              </w:rPr>
              <w:t>CO4</w:t>
            </w:r>
          </w:p>
        </w:tc>
        <w:tc>
          <w:tcPr>
            <w:tcW w:w="834" w:type="dxa"/>
            <w:tcBorders>
              <w:top w:val="nil"/>
              <w:left w:val="nil"/>
              <w:bottom w:val="nil"/>
              <w:right w:val="single" w:sz="8" w:space="0" w:color="000000"/>
            </w:tcBorders>
            <w:tcMar>
              <w:top w:w="0" w:type="dxa"/>
              <w:left w:w="108" w:type="dxa"/>
              <w:bottom w:w="0" w:type="dxa"/>
              <w:right w:w="108" w:type="dxa"/>
            </w:tcMar>
            <w:hideMark/>
          </w:tcPr>
          <w:p w:rsidR="000D4A6C" w:rsidRPr="0057337C" w:rsidRDefault="000D4A6C" w:rsidP="00913D85">
            <w:pPr>
              <w:spacing w:before="100" w:beforeAutospacing="1" w:after="0" w:line="240" w:lineRule="auto"/>
              <w:jc w:val="both"/>
              <w:rPr>
                <w:rFonts w:ascii="Times New Roman" w:hAnsi="Times New Roman"/>
                <w:sz w:val="24"/>
                <w:szCs w:val="24"/>
                <w:lang w:val="en-US"/>
              </w:rPr>
            </w:pPr>
            <w:r w:rsidRPr="0057337C">
              <w:rPr>
                <w:rFonts w:ascii="Times New Roman" w:hAnsi="Times New Roman"/>
                <w:sz w:val="24"/>
                <w:szCs w:val="24"/>
                <w:lang w:val="en-US"/>
              </w:rPr>
              <w:t> </w:t>
            </w:r>
          </w:p>
        </w:tc>
        <w:tc>
          <w:tcPr>
            <w:tcW w:w="833" w:type="dxa"/>
            <w:tcBorders>
              <w:top w:val="nil"/>
              <w:left w:val="nil"/>
              <w:bottom w:val="nil"/>
              <w:right w:val="single" w:sz="8" w:space="0" w:color="000000"/>
            </w:tcBorders>
            <w:tcMar>
              <w:top w:w="0" w:type="dxa"/>
              <w:left w:w="108" w:type="dxa"/>
              <w:bottom w:w="0" w:type="dxa"/>
              <w:right w:w="108" w:type="dxa"/>
            </w:tcMar>
            <w:hideMark/>
          </w:tcPr>
          <w:p w:rsidR="000D4A6C" w:rsidRPr="0057337C" w:rsidRDefault="000D4A6C" w:rsidP="00913D85">
            <w:pPr>
              <w:spacing w:before="100" w:beforeAutospacing="1" w:after="0" w:line="240" w:lineRule="auto"/>
              <w:jc w:val="both"/>
              <w:rPr>
                <w:rFonts w:ascii="Times New Roman" w:hAnsi="Times New Roman"/>
                <w:sz w:val="24"/>
                <w:szCs w:val="24"/>
                <w:lang w:val="en-US"/>
              </w:rPr>
            </w:pPr>
          </w:p>
        </w:tc>
        <w:tc>
          <w:tcPr>
            <w:tcW w:w="835" w:type="dxa"/>
            <w:tcBorders>
              <w:top w:val="nil"/>
              <w:left w:val="nil"/>
              <w:bottom w:val="nil"/>
              <w:right w:val="single" w:sz="8" w:space="0" w:color="000000"/>
            </w:tcBorders>
            <w:tcMar>
              <w:top w:w="0" w:type="dxa"/>
              <w:left w:w="108" w:type="dxa"/>
              <w:bottom w:w="0" w:type="dxa"/>
              <w:right w:w="108" w:type="dxa"/>
            </w:tcMar>
            <w:hideMark/>
          </w:tcPr>
          <w:p w:rsidR="000D4A6C" w:rsidRPr="0057337C" w:rsidRDefault="000D4A6C" w:rsidP="00913D85">
            <w:pPr>
              <w:spacing w:before="100" w:beforeAutospacing="1" w:after="0" w:line="240" w:lineRule="auto"/>
              <w:jc w:val="both"/>
              <w:rPr>
                <w:rFonts w:ascii="Times New Roman" w:hAnsi="Times New Roman"/>
                <w:sz w:val="24"/>
                <w:szCs w:val="24"/>
                <w:lang w:val="en-US"/>
              </w:rPr>
            </w:pPr>
          </w:p>
        </w:tc>
        <w:tc>
          <w:tcPr>
            <w:tcW w:w="836" w:type="dxa"/>
            <w:tcBorders>
              <w:top w:val="nil"/>
              <w:left w:val="nil"/>
              <w:bottom w:val="nil"/>
              <w:right w:val="single" w:sz="8" w:space="0" w:color="000000"/>
            </w:tcBorders>
            <w:tcMar>
              <w:top w:w="0" w:type="dxa"/>
              <w:left w:w="108" w:type="dxa"/>
              <w:bottom w:w="0" w:type="dxa"/>
              <w:right w:w="108" w:type="dxa"/>
            </w:tcMar>
            <w:hideMark/>
          </w:tcPr>
          <w:p w:rsidR="000D4A6C" w:rsidRPr="0057337C" w:rsidRDefault="000D4A6C" w:rsidP="00913D85">
            <w:pPr>
              <w:spacing w:before="100" w:beforeAutospacing="1" w:after="0" w:line="240" w:lineRule="auto"/>
              <w:jc w:val="both"/>
              <w:rPr>
                <w:rFonts w:ascii="Times New Roman" w:hAnsi="Times New Roman"/>
                <w:sz w:val="24"/>
                <w:szCs w:val="24"/>
                <w:lang w:val="en-US"/>
              </w:rPr>
            </w:pPr>
            <w:r w:rsidRPr="0057337C">
              <w:rPr>
                <w:rFonts w:ascii="Times New Roman" w:hAnsi="Times New Roman"/>
                <w:sz w:val="24"/>
                <w:szCs w:val="24"/>
                <w:lang w:val="en-US"/>
              </w:rPr>
              <w:t>M</w:t>
            </w:r>
          </w:p>
        </w:tc>
        <w:tc>
          <w:tcPr>
            <w:tcW w:w="836" w:type="dxa"/>
            <w:tcBorders>
              <w:top w:val="nil"/>
              <w:left w:val="nil"/>
              <w:bottom w:val="nil"/>
              <w:right w:val="single" w:sz="8" w:space="0" w:color="000000"/>
            </w:tcBorders>
            <w:tcMar>
              <w:top w:w="0" w:type="dxa"/>
              <w:left w:w="108" w:type="dxa"/>
              <w:bottom w:w="0" w:type="dxa"/>
              <w:right w:w="108" w:type="dxa"/>
            </w:tcMar>
            <w:hideMark/>
          </w:tcPr>
          <w:p w:rsidR="000D4A6C" w:rsidRPr="0057337C" w:rsidRDefault="000D4A6C" w:rsidP="00913D85">
            <w:pPr>
              <w:spacing w:before="100" w:beforeAutospacing="1" w:after="0" w:line="240" w:lineRule="auto"/>
              <w:jc w:val="both"/>
              <w:rPr>
                <w:rFonts w:ascii="Times New Roman" w:hAnsi="Times New Roman"/>
                <w:sz w:val="24"/>
                <w:szCs w:val="24"/>
                <w:lang w:val="en-US"/>
              </w:rPr>
            </w:pPr>
          </w:p>
        </w:tc>
        <w:tc>
          <w:tcPr>
            <w:tcW w:w="767" w:type="dxa"/>
            <w:tcBorders>
              <w:top w:val="nil"/>
              <w:left w:val="nil"/>
              <w:bottom w:val="nil"/>
              <w:right w:val="single" w:sz="8" w:space="0" w:color="000000"/>
            </w:tcBorders>
            <w:tcMar>
              <w:top w:w="0" w:type="dxa"/>
              <w:left w:w="108" w:type="dxa"/>
              <w:bottom w:w="0" w:type="dxa"/>
              <w:right w:w="108" w:type="dxa"/>
            </w:tcMar>
            <w:hideMark/>
          </w:tcPr>
          <w:p w:rsidR="000D4A6C" w:rsidRPr="0057337C" w:rsidRDefault="000D4A6C" w:rsidP="00913D85">
            <w:pPr>
              <w:spacing w:before="100" w:beforeAutospacing="1" w:after="0" w:line="240" w:lineRule="auto"/>
              <w:jc w:val="both"/>
              <w:rPr>
                <w:rFonts w:ascii="Times New Roman" w:hAnsi="Times New Roman"/>
                <w:sz w:val="24"/>
                <w:szCs w:val="24"/>
                <w:lang w:val="en-US"/>
              </w:rPr>
            </w:pPr>
          </w:p>
        </w:tc>
        <w:tc>
          <w:tcPr>
            <w:tcW w:w="836" w:type="dxa"/>
            <w:tcBorders>
              <w:top w:val="nil"/>
              <w:left w:val="nil"/>
              <w:bottom w:val="nil"/>
              <w:right w:val="single" w:sz="8" w:space="0" w:color="000000"/>
            </w:tcBorders>
            <w:tcMar>
              <w:top w:w="0" w:type="dxa"/>
              <w:left w:w="108" w:type="dxa"/>
              <w:bottom w:w="0" w:type="dxa"/>
              <w:right w:w="108" w:type="dxa"/>
            </w:tcMar>
            <w:hideMark/>
          </w:tcPr>
          <w:p w:rsidR="000D4A6C" w:rsidRPr="0057337C" w:rsidRDefault="000D4A6C" w:rsidP="00913D85">
            <w:pPr>
              <w:spacing w:before="100" w:beforeAutospacing="1" w:after="0" w:line="240" w:lineRule="auto"/>
              <w:jc w:val="both"/>
              <w:rPr>
                <w:rFonts w:ascii="Times New Roman" w:hAnsi="Times New Roman"/>
                <w:sz w:val="24"/>
                <w:szCs w:val="24"/>
                <w:lang w:val="en-US"/>
              </w:rPr>
            </w:pPr>
          </w:p>
        </w:tc>
      </w:tr>
      <w:tr w:rsidR="000D4A6C" w:rsidRPr="0057337C" w:rsidTr="00913D85">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D4A6C" w:rsidRPr="0057337C" w:rsidRDefault="000D4A6C" w:rsidP="00913D85">
            <w:pPr>
              <w:spacing w:before="100" w:beforeAutospacing="1" w:after="0" w:line="240" w:lineRule="auto"/>
              <w:jc w:val="both"/>
              <w:rPr>
                <w:rFonts w:ascii="Times New Roman" w:hAnsi="Times New Roman"/>
                <w:sz w:val="24"/>
                <w:szCs w:val="24"/>
                <w:lang w:val="en-US"/>
              </w:rPr>
            </w:pPr>
            <w:r>
              <w:rPr>
                <w:rFonts w:ascii="Times New Roman" w:hAnsi="Times New Roman"/>
                <w:sz w:val="24"/>
                <w:szCs w:val="24"/>
                <w:lang w:val="en-US"/>
              </w:rPr>
              <w:t>CO5</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0D4A6C" w:rsidRPr="0057337C" w:rsidRDefault="000D4A6C" w:rsidP="00913D85">
            <w:pPr>
              <w:spacing w:before="100" w:beforeAutospacing="1" w:after="0" w:line="240" w:lineRule="auto"/>
              <w:jc w:val="both"/>
              <w:rPr>
                <w:rFonts w:ascii="Times New Roman" w:hAnsi="Times New Roman"/>
                <w:sz w:val="24"/>
                <w:szCs w:val="24"/>
                <w:lang w:val="en-US"/>
              </w:rPr>
            </w:pP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0D4A6C" w:rsidRPr="0057337C" w:rsidRDefault="000D4A6C" w:rsidP="00913D85">
            <w:pPr>
              <w:spacing w:before="100" w:beforeAutospacing="1" w:after="0" w:line="240" w:lineRule="auto"/>
              <w:jc w:val="both"/>
              <w:rPr>
                <w:rFonts w:ascii="Times New Roman" w:hAnsi="Times New Roman"/>
                <w:sz w:val="24"/>
                <w:szCs w:val="24"/>
                <w:lang w:val="en-US"/>
              </w:rPr>
            </w:pP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0D4A6C" w:rsidRPr="0057337C" w:rsidRDefault="000D4A6C" w:rsidP="00913D85">
            <w:pPr>
              <w:spacing w:before="100" w:beforeAutospacing="1" w:after="0" w:line="240" w:lineRule="auto"/>
              <w:jc w:val="both"/>
              <w:rPr>
                <w:rFonts w:ascii="Times New Roman" w:hAnsi="Times New Roman"/>
                <w:sz w:val="24"/>
                <w:szCs w:val="24"/>
                <w:lang w:val="en-US"/>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Pr="0057337C" w:rsidRDefault="000D4A6C" w:rsidP="00913D85">
            <w:pPr>
              <w:spacing w:before="100" w:beforeAutospacing="1" w:after="0" w:line="240" w:lineRule="auto"/>
              <w:jc w:val="both"/>
              <w:rPr>
                <w:rFonts w:ascii="Times New Roman" w:hAnsi="Times New Roman"/>
                <w:sz w:val="24"/>
                <w:szCs w:val="24"/>
                <w:lang w:val="en-US"/>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Pr="0057337C" w:rsidRDefault="000D4A6C" w:rsidP="00913D85">
            <w:pPr>
              <w:spacing w:before="100" w:beforeAutospacing="1" w:after="0" w:line="240" w:lineRule="auto"/>
              <w:jc w:val="both"/>
              <w:rPr>
                <w:rFonts w:ascii="Times New Roman" w:hAnsi="Times New Roman"/>
                <w:sz w:val="24"/>
                <w:szCs w:val="24"/>
                <w:lang w:val="en-US"/>
              </w:rPr>
            </w:pPr>
            <w:r>
              <w:rPr>
                <w:rFonts w:ascii="Times New Roman" w:hAnsi="Times New Roman"/>
                <w:sz w:val="24"/>
                <w:szCs w:val="24"/>
                <w:lang w:val="en-US"/>
              </w:rPr>
              <w:t>L</w:t>
            </w: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0D4A6C" w:rsidRPr="0057337C" w:rsidRDefault="000D4A6C" w:rsidP="00913D85">
            <w:pPr>
              <w:spacing w:before="100" w:beforeAutospacing="1" w:after="0" w:line="240" w:lineRule="auto"/>
              <w:jc w:val="both"/>
              <w:rPr>
                <w:rFonts w:ascii="Times New Roman" w:hAnsi="Times New Roman"/>
                <w:sz w:val="24"/>
                <w:szCs w:val="24"/>
                <w:lang w:val="en-US"/>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Pr="0057337C" w:rsidRDefault="000D4A6C" w:rsidP="00913D85">
            <w:pPr>
              <w:spacing w:before="100" w:beforeAutospacing="1" w:after="0" w:line="240" w:lineRule="auto"/>
              <w:jc w:val="both"/>
              <w:rPr>
                <w:rFonts w:ascii="Times New Roman" w:hAnsi="Times New Roman"/>
                <w:sz w:val="24"/>
                <w:szCs w:val="24"/>
                <w:lang w:val="en-US"/>
              </w:rPr>
            </w:pPr>
            <w:r>
              <w:rPr>
                <w:rFonts w:ascii="Times New Roman" w:hAnsi="Times New Roman"/>
                <w:sz w:val="24"/>
                <w:szCs w:val="24"/>
                <w:lang w:val="en-US"/>
              </w:rPr>
              <w:t>M</w:t>
            </w:r>
          </w:p>
        </w:tc>
      </w:tr>
    </w:tbl>
    <w:p w:rsidR="000D4A6C" w:rsidRDefault="000D4A6C" w:rsidP="000D4A6C">
      <w:pPr>
        <w:pStyle w:val="normal0"/>
        <w:spacing w:after="0" w:line="240" w:lineRule="auto"/>
        <w:jc w:val="center"/>
        <w:rPr>
          <w:rFonts w:ascii="Times New Roman" w:eastAsia="Times New Roman" w:hAnsi="Times New Roman" w:cs="Times New Roman"/>
          <w:b/>
          <w:color w:val="000000"/>
          <w:sz w:val="24"/>
          <w:szCs w:val="24"/>
        </w:rPr>
      </w:pPr>
    </w:p>
    <w:p w:rsidR="000D4A6C" w:rsidRDefault="000D4A6C" w:rsidP="000D4A6C">
      <w:pPr>
        <w:pStyle w:val="norm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B.COM VI SEMESTER</w:t>
      </w:r>
    </w:p>
    <w:p w:rsidR="000D4A6C" w:rsidRDefault="000D4A6C" w:rsidP="000D4A6C">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BUSINESS COMMUNICATION</w:t>
      </w:r>
      <w:r>
        <w:rPr>
          <w:rFonts w:ascii="Times New Roman" w:eastAsia="Times New Roman" w:hAnsi="Times New Roman" w:cs="Times New Roman"/>
          <w:color w:val="000000"/>
          <w:sz w:val="24"/>
          <w:szCs w:val="24"/>
        </w:rPr>
        <w:t xml:space="preserve">         </w:t>
      </w:r>
    </w:p>
    <w:p w:rsidR="000D4A6C" w:rsidRDefault="000D4A6C" w:rsidP="000D4A6C">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Subject Code : BBA005A</w:t>
      </w:r>
    </w:p>
    <w:p w:rsidR="000D4A6C" w:rsidRDefault="000D4A6C" w:rsidP="000D4A6C">
      <w:pPr>
        <w:pStyle w:val="norm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Credit : 3L+1T(4)</w:t>
      </w:r>
    </w:p>
    <w:p w:rsidR="000D4A6C" w:rsidRDefault="000D4A6C" w:rsidP="000D4A6C">
      <w:pPr>
        <w:pStyle w:val="normal0"/>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The objective of this course is to develop communication competence in prospective engineers so that they are able to communicate information as well as their thoughts and ideas with clarity and precision. This course will also equip them with the basic skills required for a variety of practical applications of communication such as applying for a job, writing reports and proposals, facing an interview and participating in a group discussion. Further, it will make them aware of the new developments in technical communication that have become part of business organizations today.</w:t>
      </w:r>
    </w:p>
    <w:p w:rsidR="000D4A6C" w:rsidRDefault="000D4A6C" w:rsidP="000D4A6C">
      <w:pPr>
        <w:pStyle w:val="normal0"/>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Module 1:</w:t>
      </w:r>
      <w:r>
        <w:rPr>
          <w:rFonts w:ascii="Times New Roman" w:eastAsia="Times New Roman" w:hAnsi="Times New Roman" w:cs="Times New Roman"/>
          <w:color w:val="000000"/>
          <w:sz w:val="24"/>
          <w:szCs w:val="24"/>
        </w:rPr>
        <w:t xml:space="preserve"> Business communication covering Role of communication in information age; concept and meaning of communication; skills necessary for technical communication; Communications in a technical organization; Barriers to the process of communication. (6 Lectures)</w:t>
      </w:r>
    </w:p>
    <w:p w:rsidR="000D4A6C" w:rsidRDefault="000D4A6C" w:rsidP="000D4A6C">
      <w:pPr>
        <w:pStyle w:val="normal0"/>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Module 2:</w:t>
      </w:r>
      <w:r>
        <w:rPr>
          <w:rFonts w:ascii="Times New Roman" w:eastAsia="Times New Roman" w:hAnsi="Times New Roman" w:cs="Times New Roman"/>
          <w:color w:val="000000"/>
          <w:sz w:val="24"/>
          <w:szCs w:val="24"/>
        </w:rPr>
        <w:t>  Style  and  organization  in  technical  communication covering,   Listening, speaking, reading and writing as skills; Objectivity, clarity, precision as defining features of technical communication; Various types of business writing: Letters, reports, notes, memos; Language and format of various types of business letters; Language and style of reports; Report writing strategies; Analysis of a sample report; (8 Lectures)</w:t>
      </w:r>
    </w:p>
    <w:p w:rsidR="000D4A6C" w:rsidRDefault="000D4A6C" w:rsidP="000D4A6C">
      <w:pPr>
        <w:pStyle w:val="normal0"/>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Module 3:</w:t>
      </w:r>
      <w:r>
        <w:rPr>
          <w:rFonts w:ascii="Times New Roman" w:eastAsia="Times New Roman" w:hAnsi="Times New Roman" w:cs="Times New Roman"/>
          <w:color w:val="000000"/>
          <w:sz w:val="24"/>
          <w:szCs w:val="24"/>
        </w:rPr>
        <w:t xml:space="preserve"> Communication and personality development covering, Psychological aspects of communication, cognition as a part of communication; Emotional Intelligence; Politeness and Etiquette in communication; Cultural factors that influence communication; Mannerisms to be avoided in communication; Language and persuasion; Language and conflict resolution; (7 Lectures)</w:t>
      </w:r>
    </w:p>
    <w:p w:rsidR="000D4A6C" w:rsidRDefault="000D4A6C" w:rsidP="000D4A6C">
      <w:pPr>
        <w:pStyle w:val="normal0"/>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Module 4:</w:t>
      </w:r>
      <w:r>
        <w:rPr>
          <w:rFonts w:ascii="Times New Roman" w:eastAsia="Times New Roman" w:hAnsi="Times New Roman" w:cs="Times New Roman"/>
          <w:color w:val="000000"/>
          <w:sz w:val="24"/>
          <w:szCs w:val="24"/>
        </w:rPr>
        <w:t xml:space="preserve"> Applications of Listening and comprehension skills; Reading Skills; Sound Structure of English and intonation patterns; (5 lectures)</w:t>
      </w:r>
    </w:p>
    <w:p w:rsidR="000D4A6C" w:rsidRDefault="000D4A6C" w:rsidP="000D4A6C">
      <w:pPr>
        <w:pStyle w:val="normal0"/>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Module 5A:</w:t>
      </w:r>
      <w:r>
        <w:rPr>
          <w:rFonts w:ascii="Times New Roman" w:eastAsia="Times New Roman" w:hAnsi="Times New Roman" w:cs="Times New Roman"/>
          <w:color w:val="000000"/>
          <w:sz w:val="24"/>
          <w:szCs w:val="24"/>
        </w:rPr>
        <w:t xml:space="preserve"> Oral Presentation and professional speaking covering, Basics of English pronunciation; Elements of effective presentation; Body Language and use of voice during presentation; Connecting with the audience during presentation; Projecting a positive image while speaking; Planning and preparing a model presentation; Organizing the presentation to suit the audience and context; Basics of public speaking; Preparing for a speech; (3 Lectures)</w:t>
      </w:r>
    </w:p>
    <w:p w:rsidR="000D4A6C" w:rsidRDefault="000D4A6C" w:rsidP="000D4A6C">
      <w:pPr>
        <w:pStyle w:val="normal0"/>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Module 5B:</w:t>
      </w:r>
      <w:r>
        <w:rPr>
          <w:rFonts w:ascii="Times New Roman" w:eastAsia="Times New Roman" w:hAnsi="Times New Roman" w:cs="Times New Roman"/>
          <w:color w:val="000000"/>
          <w:sz w:val="24"/>
          <w:szCs w:val="24"/>
        </w:rPr>
        <w:t xml:space="preserve"> Career Oriental Communication covering, Resume and bio-data: Design &amp; style; Applying for a job: Language and format of job application. Job Interviews: purpose and process; How to prepare for interviews; Language and style to be used in interview; Types of interview questions and how to answer them; Group Discussion: structure and dynamics; Techniques of effective participation in group discussion; Preparing for group discussion; (5 Lectures)</w:t>
      </w:r>
    </w:p>
    <w:p w:rsidR="000D4A6C" w:rsidRDefault="000D4A6C" w:rsidP="000D4A6C">
      <w:pPr>
        <w:pStyle w:val="normal0"/>
        <w:spacing w:before="280"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Module 5C:</w:t>
      </w:r>
      <w:r>
        <w:rPr>
          <w:rFonts w:ascii="Times New Roman" w:eastAsia="Times New Roman" w:hAnsi="Times New Roman" w:cs="Times New Roman"/>
          <w:color w:val="000000"/>
          <w:sz w:val="24"/>
          <w:szCs w:val="24"/>
        </w:rPr>
        <w:t xml:space="preserve"> Advanced Techniques in Technical Communication covering, Interview through telephone/video-conferencing; Power-point presentation: structure and format; Using e-mail for business communication; Standard e-mail practices; Language in e-mail; Using internet for collecting information; Referencing while using internet materials for project reports; Writing for the media; (2 Lectures)</w:t>
      </w:r>
    </w:p>
    <w:p w:rsidR="000D4A6C" w:rsidRDefault="000D4A6C" w:rsidP="000D4A6C">
      <w:pPr>
        <w:pStyle w:val="normal0"/>
        <w:spacing w:before="28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Text/Reference books:</w:t>
      </w:r>
    </w:p>
    <w:p w:rsidR="000D4A6C" w:rsidRDefault="000D4A6C" w:rsidP="000D4A6C">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Fred Luthans, Organizational Behaviour, McGraw Hill </w:t>
      </w:r>
    </w:p>
    <w:p w:rsidR="000D4A6C" w:rsidRDefault="000D4A6C" w:rsidP="000D4A6C">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Lesikar and petit, Report writing for Business </w:t>
      </w:r>
    </w:p>
    <w:p w:rsidR="000D4A6C" w:rsidRDefault="000D4A6C" w:rsidP="000D4A6C">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M. Ashraf Rizvi, Effective Technical Communication, McGraw Hill </w:t>
      </w:r>
    </w:p>
    <w:p w:rsidR="000D4A6C" w:rsidRDefault="000D4A6C" w:rsidP="000D4A6C">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Wallace and masters, Personal Development for Life and Work, Thomson Learning </w:t>
      </w:r>
    </w:p>
    <w:p w:rsidR="000D4A6C" w:rsidRDefault="000D4A6C" w:rsidP="000D4A6C">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Hartman Lemay, Presentation Success, Thomson Learning </w:t>
      </w:r>
    </w:p>
    <w:p w:rsidR="000D4A6C" w:rsidRDefault="000D4A6C" w:rsidP="000D4A6C">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Malcolm Goodale, Professional Presentations </w:t>
      </w:r>
    </w:p>
    <w:p w:rsidR="000D4A6C" w:rsidRDefault="000D4A6C" w:rsidP="000D4A6C">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Farhathullah, T. M. Communication skills for Technical Students </w:t>
      </w:r>
    </w:p>
    <w:p w:rsidR="000D4A6C" w:rsidRDefault="000D4A6C" w:rsidP="000D4A6C">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Michael Muckian, John Woods, The Business letters Handbook </w:t>
      </w:r>
    </w:p>
    <w:p w:rsidR="000D4A6C" w:rsidRDefault="000D4A6C" w:rsidP="000D4A6C">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Herta A. Murphy, Effective Business Communication </w:t>
      </w:r>
    </w:p>
    <w:p w:rsidR="000D4A6C" w:rsidRDefault="000D4A6C" w:rsidP="000D4A6C">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MLA Handbook for Writers of Research Papers</w:t>
      </w:r>
    </w:p>
    <w:p w:rsidR="000D4A6C" w:rsidRDefault="000D4A6C" w:rsidP="000D4A6C">
      <w:pPr>
        <w:pStyle w:val="normal0"/>
        <w:rPr>
          <w:rFonts w:ascii="Times New Roman" w:eastAsia="Times New Roman" w:hAnsi="Times New Roman" w:cs="Times New Roman"/>
          <w:color w:val="000000"/>
          <w:sz w:val="24"/>
          <w:szCs w:val="24"/>
        </w:rPr>
      </w:pPr>
    </w:p>
    <w:p w:rsidR="000D4A6C" w:rsidRDefault="000D4A6C" w:rsidP="000D4A6C">
      <w:pPr>
        <w:pStyle w:val="norm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Outcomes:</w:t>
      </w:r>
    </w:p>
    <w:p w:rsidR="000D4A6C" w:rsidRDefault="000D4A6C" w:rsidP="000D4A6C">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 Knowing   the principles of communication.</w:t>
      </w:r>
    </w:p>
    <w:p w:rsidR="000D4A6C" w:rsidRDefault="000D4A6C" w:rsidP="000D4A6C">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 2: Understanding how to speak well through speech mechanism &amp; phonetics,</w:t>
      </w:r>
    </w:p>
    <w:p w:rsidR="000D4A6C" w:rsidRDefault="000D4A6C" w:rsidP="000D4A6C">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CO3: Understanding a composition while reading or writing an essay.</w:t>
      </w:r>
    </w:p>
    <w:p w:rsidR="000D4A6C" w:rsidRDefault="000D4A6C" w:rsidP="000D4A6C">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CO4: Knowing business letter writing, structure &amp; format.</w:t>
      </w:r>
    </w:p>
    <w:p w:rsidR="000D4A6C" w:rsidRDefault="000D4A6C" w:rsidP="000D4A6C">
      <w:pPr>
        <w:pStyle w:val="normal0"/>
        <w:spacing w:after="0" w:line="240" w:lineRule="auto"/>
        <w:jc w:val="both"/>
        <w:rPr>
          <w:rFonts w:ascii="Times New Roman" w:eastAsia="Times New Roman" w:hAnsi="Times New Roman" w:cs="Times New Roman"/>
          <w:color w:val="000000"/>
          <w:sz w:val="24"/>
          <w:szCs w:val="24"/>
        </w:rPr>
      </w:pPr>
    </w:p>
    <w:p w:rsidR="000D4A6C" w:rsidRDefault="000D4A6C" w:rsidP="000D4A6C">
      <w:pPr>
        <w:pStyle w:val="normal0"/>
        <w:rPr>
          <w:rFonts w:ascii="Times New Roman" w:eastAsia="Times New Roman" w:hAnsi="Times New Roman" w:cs="Times New Roman"/>
          <w:color w:val="000000"/>
          <w:sz w:val="24"/>
          <w:szCs w:val="24"/>
        </w:rPr>
      </w:pPr>
    </w:p>
    <w:tbl>
      <w:tblPr>
        <w:tblW w:w="6887" w:type="dxa"/>
        <w:tblLayout w:type="fixed"/>
        <w:tblLook w:val="0400"/>
      </w:tblPr>
      <w:tblGrid>
        <w:gridCol w:w="1110"/>
        <w:gridCol w:w="834"/>
        <w:gridCol w:w="833"/>
        <w:gridCol w:w="835"/>
        <w:gridCol w:w="836"/>
        <w:gridCol w:w="836"/>
        <w:gridCol w:w="767"/>
        <w:gridCol w:w="836"/>
      </w:tblGrid>
      <w:tr w:rsidR="000D4A6C" w:rsidTr="00913D85">
        <w:tc>
          <w:tcPr>
            <w:tcW w:w="11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Course Outcome</w:t>
            </w:r>
          </w:p>
        </w:tc>
        <w:tc>
          <w:tcPr>
            <w:tcW w:w="5777" w:type="dxa"/>
            <w:gridSpan w:val="7"/>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Outcome</w:t>
            </w:r>
          </w:p>
        </w:tc>
      </w:tr>
      <w:tr w:rsidR="000D4A6C" w:rsidTr="00913D85">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PO1</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PO2</w:t>
            </w: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PO3</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PO4</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PO5</w:t>
            </w: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PO6</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PO7</w:t>
            </w:r>
          </w:p>
        </w:tc>
      </w:tr>
      <w:tr w:rsidR="000D4A6C" w:rsidTr="00913D85">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CO1</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r>
      <w:tr w:rsidR="000D4A6C" w:rsidTr="00913D85">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CO2</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L</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r>
      <w:tr w:rsidR="000D4A6C" w:rsidTr="00913D85">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CO3</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M</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r>
      <w:tr w:rsidR="000D4A6C" w:rsidTr="00913D85">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CO4</w:t>
            </w:r>
          </w:p>
        </w:tc>
        <w:tc>
          <w:tcPr>
            <w:tcW w:w="834"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L</w:t>
            </w:r>
          </w:p>
        </w:tc>
        <w:tc>
          <w:tcPr>
            <w:tcW w:w="833"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p>
        </w:tc>
        <w:tc>
          <w:tcPr>
            <w:tcW w:w="835"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767"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c>
          <w:tcPr>
            <w:tcW w:w="836" w:type="dxa"/>
            <w:tcBorders>
              <w:top w:val="nil"/>
              <w:left w:val="nil"/>
              <w:bottom w:val="single" w:sz="8" w:space="0" w:color="000000"/>
              <w:right w:val="single" w:sz="8" w:space="0" w:color="000000"/>
            </w:tcBorders>
            <w:tcMar>
              <w:top w:w="0" w:type="dxa"/>
              <w:left w:w="108" w:type="dxa"/>
              <w:bottom w:w="0" w:type="dxa"/>
              <w:right w:w="108" w:type="dxa"/>
            </w:tcMar>
          </w:tcPr>
          <w:p w:rsidR="000D4A6C" w:rsidRDefault="000D4A6C" w:rsidP="00913D85">
            <w:pPr>
              <w:pStyle w:val="normal0"/>
              <w:spacing w:after="0" w:line="240" w:lineRule="auto"/>
              <w:jc w:val="both"/>
              <w:rPr>
                <w:rFonts w:ascii="Times New Roman" w:eastAsia="Times New Roman" w:hAnsi="Times New Roman" w:cs="Times New Roman"/>
                <w:color w:val="000000"/>
                <w:sz w:val="24"/>
                <w:szCs w:val="24"/>
              </w:rPr>
            </w:pPr>
          </w:p>
        </w:tc>
      </w:tr>
    </w:tbl>
    <w:p w:rsidR="000D4A6C" w:rsidRDefault="000D4A6C" w:rsidP="000D4A6C">
      <w:pPr>
        <w:pStyle w:val="normal0"/>
        <w:rPr>
          <w:rFonts w:ascii="Times New Roman" w:eastAsia="Times New Roman" w:hAnsi="Times New Roman" w:cs="Times New Roman"/>
          <w:color w:val="000000"/>
          <w:sz w:val="24"/>
          <w:szCs w:val="24"/>
        </w:rPr>
      </w:pPr>
    </w:p>
    <w:p w:rsidR="000D4A6C" w:rsidRDefault="000D4A6C" w:rsidP="000D4A6C">
      <w:pPr>
        <w:pStyle w:val="norm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B.COM VI SEMESTER (2018-21 BATCH)</w:t>
      </w:r>
    </w:p>
    <w:p w:rsidR="000D4A6C" w:rsidRDefault="000D4A6C" w:rsidP="000D4A6C">
      <w:pPr>
        <w:pStyle w:val="normal0"/>
        <w:spacing w:before="60" w:after="60" w:line="240" w:lineRule="auto"/>
        <w:jc w:val="center"/>
        <w:rPr>
          <w:rFonts w:ascii="Times New Roman" w:hAnsi="Times New Roman" w:cs="Times New Roman"/>
          <w:b/>
          <w:bCs/>
          <w:sz w:val="24"/>
          <w:szCs w:val="24"/>
        </w:rPr>
      </w:pPr>
      <w:r w:rsidRPr="00E56537">
        <w:rPr>
          <w:rFonts w:ascii="Times New Roman" w:hAnsi="Times New Roman" w:cs="Times New Roman"/>
          <w:b/>
          <w:bCs/>
          <w:sz w:val="24"/>
          <w:szCs w:val="24"/>
        </w:rPr>
        <w:t>Professional</w:t>
      </w:r>
      <w:r>
        <w:rPr>
          <w:rFonts w:ascii="Times New Roman" w:hAnsi="Times New Roman" w:cs="Times New Roman"/>
          <w:b/>
          <w:bCs/>
          <w:sz w:val="24"/>
          <w:szCs w:val="24"/>
        </w:rPr>
        <w:t xml:space="preserve"> </w:t>
      </w:r>
      <w:r w:rsidRPr="00E56537">
        <w:rPr>
          <w:rFonts w:ascii="Times New Roman" w:hAnsi="Times New Roman" w:cs="Times New Roman"/>
          <w:b/>
          <w:bCs/>
          <w:sz w:val="24"/>
          <w:szCs w:val="24"/>
        </w:rPr>
        <w:t>Skills  VI</w:t>
      </w:r>
    </w:p>
    <w:p w:rsidR="000D4A6C" w:rsidRDefault="000D4A6C" w:rsidP="000D4A6C">
      <w:pPr>
        <w:pStyle w:val="normal0"/>
        <w:spacing w:before="60" w:after="60" w:line="240" w:lineRule="auto"/>
        <w:jc w:val="center"/>
        <w:rPr>
          <w:rFonts w:ascii="Times New Roman" w:eastAsia="Times New Roman" w:hAnsi="Times New Roman" w:cs="Times New Roman"/>
          <w:b/>
          <w:color w:val="000000"/>
          <w:sz w:val="24"/>
          <w:szCs w:val="24"/>
        </w:rPr>
      </w:pPr>
      <w:r>
        <w:rPr>
          <w:rFonts w:ascii="Times New Roman" w:hAnsi="Times New Roman" w:cs="Times New Roman"/>
          <w:b/>
          <w:bCs/>
          <w:sz w:val="24"/>
          <w:szCs w:val="24"/>
        </w:rPr>
        <w:t>Credit: 3</w:t>
      </w:r>
    </w:p>
    <w:p w:rsidR="000D4A6C" w:rsidRPr="00E56537" w:rsidRDefault="000D4A6C" w:rsidP="000D4A6C">
      <w:pPr>
        <w:spacing w:after="0" w:line="240" w:lineRule="auto"/>
        <w:rPr>
          <w:rFonts w:ascii="Times New Roman" w:hAnsi="Times New Roman"/>
          <w:b/>
          <w:bCs/>
          <w:sz w:val="24"/>
          <w:szCs w:val="24"/>
        </w:rPr>
      </w:pPr>
      <w:r w:rsidRPr="00E56537">
        <w:rPr>
          <w:rFonts w:ascii="Times New Roman" w:hAnsi="Times New Roman"/>
          <w:b/>
          <w:bCs/>
          <w:sz w:val="24"/>
          <w:szCs w:val="24"/>
        </w:rPr>
        <w:t>UNIT 1.Maths</w:t>
      </w:r>
    </w:p>
    <w:p w:rsidR="000D4A6C" w:rsidRPr="00E56537" w:rsidRDefault="000D4A6C" w:rsidP="00CE4FAA">
      <w:pPr>
        <w:pStyle w:val="ListParagraph"/>
        <w:numPr>
          <w:ilvl w:val="0"/>
          <w:numId w:val="49"/>
        </w:numPr>
        <w:spacing w:after="0" w:line="240" w:lineRule="auto"/>
        <w:rPr>
          <w:rFonts w:ascii="Times New Roman" w:hAnsi="Times New Roman"/>
          <w:sz w:val="24"/>
          <w:szCs w:val="24"/>
        </w:rPr>
      </w:pPr>
      <w:r w:rsidRPr="00E56537">
        <w:rPr>
          <w:rFonts w:ascii="Times New Roman" w:hAnsi="Times New Roman"/>
          <w:sz w:val="24"/>
          <w:szCs w:val="24"/>
        </w:rPr>
        <w:t>Time, Work And Distance: Relative  Speed , Velocity, Av</w:t>
      </w:r>
      <w:r>
        <w:rPr>
          <w:rFonts w:ascii="Times New Roman" w:hAnsi="Times New Roman"/>
          <w:sz w:val="24"/>
          <w:szCs w:val="24"/>
        </w:rPr>
        <w:t>erag</w:t>
      </w:r>
      <w:r w:rsidRPr="00E56537">
        <w:rPr>
          <w:rFonts w:ascii="Times New Roman" w:hAnsi="Times New Roman"/>
          <w:sz w:val="24"/>
          <w:szCs w:val="24"/>
        </w:rPr>
        <w:t>e Speed, Rate Of Working, Problem On  Trains, No. Of Workers Etc.</w:t>
      </w:r>
    </w:p>
    <w:p w:rsidR="000D4A6C" w:rsidRPr="00E56537" w:rsidRDefault="000D4A6C" w:rsidP="00CE4FAA">
      <w:pPr>
        <w:pStyle w:val="ListParagraph"/>
        <w:numPr>
          <w:ilvl w:val="0"/>
          <w:numId w:val="49"/>
        </w:numPr>
        <w:spacing w:after="0" w:line="240" w:lineRule="auto"/>
        <w:rPr>
          <w:rFonts w:ascii="Times New Roman" w:hAnsi="Times New Roman"/>
          <w:sz w:val="24"/>
          <w:szCs w:val="24"/>
        </w:rPr>
      </w:pPr>
      <w:r w:rsidRPr="00E56537">
        <w:rPr>
          <w:rFonts w:ascii="Times New Roman" w:hAnsi="Times New Roman"/>
          <w:sz w:val="24"/>
          <w:szCs w:val="24"/>
        </w:rPr>
        <w:t>Set Theory:</w:t>
      </w:r>
      <w:r>
        <w:rPr>
          <w:rFonts w:ascii="Times New Roman" w:hAnsi="Times New Roman"/>
          <w:sz w:val="24"/>
          <w:szCs w:val="24"/>
        </w:rPr>
        <w:t xml:space="preserve"> </w:t>
      </w:r>
      <w:r w:rsidRPr="00E56537">
        <w:rPr>
          <w:rFonts w:ascii="Times New Roman" w:hAnsi="Times New Roman"/>
          <w:sz w:val="24"/>
          <w:szCs w:val="24"/>
        </w:rPr>
        <w:t>Ways  To Represent A Set, Different Kinds Of Sets, Venn Diagram, Union, Intersections, Grid Diagram</w:t>
      </w:r>
    </w:p>
    <w:p w:rsidR="000D4A6C" w:rsidRPr="00E56537" w:rsidRDefault="000D4A6C" w:rsidP="00CE4FAA">
      <w:pPr>
        <w:pStyle w:val="ListParagraph"/>
        <w:numPr>
          <w:ilvl w:val="0"/>
          <w:numId w:val="49"/>
        </w:numPr>
        <w:spacing w:after="0" w:line="240" w:lineRule="auto"/>
        <w:rPr>
          <w:rFonts w:ascii="Times New Roman" w:hAnsi="Times New Roman"/>
          <w:sz w:val="24"/>
          <w:szCs w:val="24"/>
        </w:rPr>
      </w:pPr>
      <w:r w:rsidRPr="00E56537">
        <w:rPr>
          <w:rFonts w:ascii="Times New Roman" w:hAnsi="Times New Roman"/>
          <w:sz w:val="24"/>
          <w:szCs w:val="24"/>
        </w:rPr>
        <w:t>Probability:</w:t>
      </w:r>
      <w:r>
        <w:rPr>
          <w:rFonts w:ascii="Times New Roman" w:hAnsi="Times New Roman"/>
          <w:sz w:val="24"/>
          <w:szCs w:val="24"/>
        </w:rPr>
        <w:t xml:space="preserve"> </w:t>
      </w:r>
      <w:r w:rsidRPr="00E56537">
        <w:rPr>
          <w:rFonts w:ascii="Times New Roman" w:hAnsi="Times New Roman"/>
          <w:sz w:val="24"/>
          <w:szCs w:val="24"/>
        </w:rPr>
        <w:t>More  Than One Event “And” Vs “Or”P(A) + P(Not A) =1,</w:t>
      </w:r>
    </w:p>
    <w:p w:rsidR="000D4A6C" w:rsidRPr="00E56537" w:rsidRDefault="000D4A6C" w:rsidP="00CE4FAA">
      <w:pPr>
        <w:pStyle w:val="ListParagraph"/>
        <w:numPr>
          <w:ilvl w:val="0"/>
          <w:numId w:val="49"/>
        </w:numPr>
        <w:spacing w:after="0" w:line="240" w:lineRule="auto"/>
        <w:rPr>
          <w:rFonts w:ascii="Times New Roman" w:hAnsi="Times New Roman"/>
          <w:sz w:val="24"/>
          <w:szCs w:val="24"/>
        </w:rPr>
      </w:pPr>
      <w:r w:rsidRPr="00E56537">
        <w:rPr>
          <w:rFonts w:ascii="Times New Roman" w:hAnsi="Times New Roman"/>
          <w:sz w:val="24"/>
          <w:szCs w:val="24"/>
        </w:rPr>
        <w:t>Permutation And Combination.</w:t>
      </w:r>
    </w:p>
    <w:p w:rsidR="000D4A6C" w:rsidRPr="00E56537" w:rsidRDefault="000D4A6C" w:rsidP="00CE4FAA">
      <w:pPr>
        <w:pStyle w:val="ListParagraph"/>
        <w:numPr>
          <w:ilvl w:val="0"/>
          <w:numId w:val="49"/>
        </w:numPr>
        <w:spacing w:after="0" w:line="240" w:lineRule="auto"/>
        <w:rPr>
          <w:rFonts w:ascii="Times New Roman" w:hAnsi="Times New Roman"/>
          <w:sz w:val="24"/>
          <w:szCs w:val="24"/>
        </w:rPr>
      </w:pPr>
      <w:r w:rsidRPr="00E56537">
        <w:rPr>
          <w:rFonts w:ascii="Times New Roman" w:hAnsi="Times New Roman"/>
          <w:sz w:val="24"/>
          <w:szCs w:val="24"/>
        </w:rPr>
        <w:t>Algebra: Pemdas; Linear Equations; Exponents; Roots;</w:t>
      </w:r>
      <w:r>
        <w:rPr>
          <w:rFonts w:ascii="Times New Roman" w:hAnsi="Times New Roman"/>
          <w:sz w:val="24"/>
          <w:szCs w:val="24"/>
        </w:rPr>
        <w:t xml:space="preserve"> </w:t>
      </w:r>
      <w:r w:rsidRPr="00E56537">
        <w:rPr>
          <w:rFonts w:ascii="Times New Roman" w:hAnsi="Times New Roman"/>
          <w:sz w:val="24"/>
          <w:szCs w:val="24"/>
        </w:rPr>
        <w:t xml:space="preserve">Quadratic equations; </w:t>
      </w:r>
      <w:r>
        <w:rPr>
          <w:rFonts w:ascii="Times New Roman" w:hAnsi="Times New Roman"/>
          <w:sz w:val="24"/>
          <w:szCs w:val="24"/>
        </w:rPr>
        <w:t>i</w:t>
      </w:r>
      <w:r w:rsidRPr="00E56537">
        <w:rPr>
          <w:rFonts w:ascii="Times New Roman" w:hAnsi="Times New Roman"/>
          <w:sz w:val="24"/>
          <w:szCs w:val="24"/>
        </w:rPr>
        <w:t>nequalities.</w:t>
      </w:r>
    </w:p>
    <w:p w:rsidR="000D4A6C" w:rsidRPr="00E56537" w:rsidRDefault="000D4A6C" w:rsidP="000D4A6C">
      <w:pPr>
        <w:pStyle w:val="ListParagraph"/>
        <w:spacing w:after="0" w:line="240" w:lineRule="auto"/>
        <w:rPr>
          <w:rFonts w:ascii="Times New Roman" w:hAnsi="Times New Roman"/>
          <w:sz w:val="24"/>
          <w:szCs w:val="24"/>
        </w:rPr>
      </w:pPr>
    </w:p>
    <w:p w:rsidR="000D4A6C" w:rsidRPr="00E56537" w:rsidRDefault="000D4A6C" w:rsidP="000D4A6C">
      <w:pPr>
        <w:spacing w:after="0" w:line="240" w:lineRule="auto"/>
        <w:rPr>
          <w:rFonts w:ascii="Times New Roman" w:hAnsi="Times New Roman"/>
          <w:b/>
          <w:bCs/>
          <w:sz w:val="24"/>
          <w:szCs w:val="24"/>
        </w:rPr>
      </w:pPr>
      <w:r w:rsidRPr="00E56537">
        <w:rPr>
          <w:rFonts w:ascii="Times New Roman" w:hAnsi="Times New Roman"/>
          <w:b/>
          <w:bCs/>
          <w:sz w:val="24"/>
          <w:szCs w:val="24"/>
        </w:rPr>
        <w:t>UNIT 2</w:t>
      </w:r>
      <w:r w:rsidRPr="00E56537">
        <w:rPr>
          <w:rFonts w:ascii="Times New Roman" w:hAnsi="Times New Roman"/>
          <w:sz w:val="24"/>
          <w:szCs w:val="24"/>
        </w:rPr>
        <w:t>.</w:t>
      </w:r>
      <w:r>
        <w:rPr>
          <w:rFonts w:ascii="Times New Roman" w:hAnsi="Times New Roman"/>
          <w:sz w:val="24"/>
          <w:szCs w:val="24"/>
        </w:rPr>
        <w:t xml:space="preserve"> </w:t>
      </w:r>
      <w:r w:rsidRPr="00E56537">
        <w:rPr>
          <w:rFonts w:ascii="Times New Roman" w:hAnsi="Times New Roman"/>
          <w:b/>
          <w:bCs/>
          <w:sz w:val="24"/>
          <w:szCs w:val="24"/>
        </w:rPr>
        <w:t>English.</w:t>
      </w:r>
    </w:p>
    <w:p w:rsidR="000D4A6C" w:rsidRPr="00E56537" w:rsidRDefault="000D4A6C" w:rsidP="00CE4FAA">
      <w:pPr>
        <w:pStyle w:val="ListParagraph"/>
        <w:numPr>
          <w:ilvl w:val="0"/>
          <w:numId w:val="50"/>
        </w:numPr>
        <w:spacing w:after="0" w:line="240" w:lineRule="auto"/>
        <w:rPr>
          <w:rFonts w:ascii="Times New Roman" w:hAnsi="Times New Roman"/>
          <w:sz w:val="24"/>
          <w:szCs w:val="24"/>
        </w:rPr>
      </w:pPr>
      <w:r w:rsidRPr="00E56537">
        <w:rPr>
          <w:rFonts w:ascii="Times New Roman" w:hAnsi="Times New Roman"/>
          <w:sz w:val="24"/>
          <w:szCs w:val="24"/>
        </w:rPr>
        <w:t>Sentence  Correction: Sentence  Structure,  Modifiers, Parallelism,</w:t>
      </w:r>
    </w:p>
    <w:p w:rsidR="000D4A6C" w:rsidRPr="00E56537" w:rsidRDefault="000D4A6C" w:rsidP="000D4A6C">
      <w:pPr>
        <w:spacing w:after="0" w:line="240" w:lineRule="auto"/>
        <w:ind w:left="360"/>
        <w:rPr>
          <w:rFonts w:ascii="Times New Roman" w:hAnsi="Times New Roman"/>
          <w:sz w:val="24"/>
          <w:szCs w:val="24"/>
        </w:rPr>
      </w:pPr>
      <w:r w:rsidRPr="00E56537">
        <w:rPr>
          <w:rFonts w:ascii="Times New Roman" w:hAnsi="Times New Roman"/>
          <w:sz w:val="24"/>
          <w:szCs w:val="24"/>
        </w:rPr>
        <w:t>2. Critical</w:t>
      </w:r>
      <w:r>
        <w:rPr>
          <w:rFonts w:ascii="Times New Roman" w:hAnsi="Times New Roman"/>
          <w:sz w:val="24"/>
          <w:szCs w:val="24"/>
        </w:rPr>
        <w:t xml:space="preserve"> </w:t>
      </w:r>
      <w:r w:rsidRPr="00E56537">
        <w:rPr>
          <w:rFonts w:ascii="Times New Roman" w:hAnsi="Times New Roman"/>
          <w:sz w:val="24"/>
          <w:szCs w:val="24"/>
        </w:rPr>
        <w:t>reasoning</w:t>
      </w:r>
      <w:r>
        <w:rPr>
          <w:rFonts w:ascii="Times New Roman" w:hAnsi="Times New Roman"/>
          <w:sz w:val="24"/>
          <w:szCs w:val="24"/>
        </w:rPr>
        <w:t xml:space="preserve">: </w:t>
      </w:r>
      <w:r w:rsidRPr="00E56537">
        <w:rPr>
          <w:rFonts w:ascii="Times New Roman" w:hAnsi="Times New Roman"/>
          <w:sz w:val="24"/>
          <w:szCs w:val="24"/>
        </w:rPr>
        <w:t xml:space="preserve">Argument Construction, Argument Evaluation, Formulating </w:t>
      </w:r>
      <w:r>
        <w:rPr>
          <w:rFonts w:ascii="Times New Roman" w:hAnsi="Times New Roman"/>
          <w:sz w:val="24"/>
          <w:szCs w:val="24"/>
        </w:rPr>
        <w:t>a</w:t>
      </w:r>
      <w:r w:rsidRPr="00E56537">
        <w:rPr>
          <w:rFonts w:ascii="Times New Roman" w:hAnsi="Times New Roman"/>
          <w:sz w:val="24"/>
          <w:szCs w:val="24"/>
        </w:rPr>
        <w:t>nd Evaluating A Plan Of Action.</w:t>
      </w:r>
    </w:p>
    <w:p w:rsidR="000D4A6C" w:rsidRPr="00E56537" w:rsidRDefault="000D4A6C" w:rsidP="000D4A6C">
      <w:pPr>
        <w:spacing w:after="0" w:line="240" w:lineRule="auto"/>
        <w:rPr>
          <w:rFonts w:ascii="Times New Roman" w:hAnsi="Times New Roman"/>
          <w:sz w:val="24"/>
          <w:szCs w:val="24"/>
        </w:rPr>
      </w:pPr>
      <w:r>
        <w:rPr>
          <w:rFonts w:ascii="Times New Roman" w:hAnsi="Times New Roman"/>
          <w:sz w:val="24"/>
          <w:szCs w:val="24"/>
        </w:rPr>
        <w:t xml:space="preserve">      </w:t>
      </w:r>
      <w:r w:rsidRPr="00E56537">
        <w:rPr>
          <w:rFonts w:ascii="Times New Roman" w:hAnsi="Times New Roman"/>
          <w:sz w:val="24"/>
          <w:szCs w:val="24"/>
        </w:rPr>
        <w:t>3. Reading Comprehension:</w:t>
      </w:r>
      <w:r>
        <w:rPr>
          <w:rFonts w:ascii="Times New Roman" w:hAnsi="Times New Roman"/>
          <w:sz w:val="24"/>
          <w:szCs w:val="24"/>
        </w:rPr>
        <w:t xml:space="preserve"> Applying Information t</w:t>
      </w:r>
      <w:r w:rsidRPr="00E56537">
        <w:rPr>
          <w:rFonts w:ascii="Times New Roman" w:hAnsi="Times New Roman"/>
          <w:sz w:val="24"/>
          <w:szCs w:val="24"/>
        </w:rPr>
        <w:t xml:space="preserve">o A Context Outside The Passage Itself, M </w:t>
      </w:r>
      <w:r>
        <w:rPr>
          <w:rFonts w:ascii="Times New Roman" w:hAnsi="Times New Roman"/>
          <w:sz w:val="24"/>
          <w:szCs w:val="24"/>
        </w:rPr>
        <w:t xml:space="preserve">    </w:t>
      </w:r>
      <w:r w:rsidRPr="00E56537">
        <w:rPr>
          <w:rFonts w:ascii="Times New Roman" w:hAnsi="Times New Roman"/>
          <w:sz w:val="24"/>
          <w:szCs w:val="24"/>
        </w:rPr>
        <w:t>A</w:t>
      </w:r>
      <w:r>
        <w:rPr>
          <w:rFonts w:ascii="Times New Roman" w:hAnsi="Times New Roman"/>
          <w:sz w:val="24"/>
          <w:szCs w:val="24"/>
        </w:rPr>
        <w:t xml:space="preserve"> </w:t>
      </w:r>
      <w:r w:rsidRPr="00E56537">
        <w:rPr>
          <w:rFonts w:ascii="Times New Roman" w:hAnsi="Times New Roman"/>
          <w:sz w:val="24"/>
          <w:szCs w:val="24"/>
        </w:rPr>
        <w:t>in Idea, Supporting I</w:t>
      </w:r>
      <w:r>
        <w:rPr>
          <w:rFonts w:ascii="Times New Roman" w:hAnsi="Times New Roman"/>
          <w:sz w:val="24"/>
          <w:szCs w:val="24"/>
        </w:rPr>
        <w:t>dea And Conclusion. Inferences and a</w:t>
      </w:r>
      <w:r w:rsidRPr="00E56537">
        <w:rPr>
          <w:rFonts w:ascii="Times New Roman" w:hAnsi="Times New Roman"/>
          <w:sz w:val="24"/>
          <w:szCs w:val="24"/>
        </w:rPr>
        <w:t>ssumption</w:t>
      </w:r>
      <w:r>
        <w:rPr>
          <w:rFonts w:ascii="Times New Roman" w:hAnsi="Times New Roman"/>
          <w:sz w:val="24"/>
          <w:szCs w:val="24"/>
        </w:rPr>
        <w:t>,</w:t>
      </w:r>
      <w:r w:rsidRPr="00E56537">
        <w:rPr>
          <w:rFonts w:ascii="Times New Roman" w:hAnsi="Times New Roman"/>
          <w:sz w:val="24"/>
          <w:szCs w:val="24"/>
        </w:rPr>
        <w:t xml:space="preserve"> Questions.</w:t>
      </w:r>
    </w:p>
    <w:p w:rsidR="000D4A6C" w:rsidRPr="00E56537" w:rsidRDefault="000D4A6C" w:rsidP="000D4A6C">
      <w:pPr>
        <w:spacing w:after="0" w:line="240" w:lineRule="auto"/>
        <w:rPr>
          <w:rFonts w:ascii="Times New Roman" w:hAnsi="Times New Roman"/>
          <w:b/>
          <w:bCs/>
          <w:sz w:val="24"/>
          <w:szCs w:val="24"/>
        </w:rPr>
      </w:pPr>
    </w:p>
    <w:p w:rsidR="000D4A6C" w:rsidRPr="00E56537" w:rsidRDefault="000D4A6C" w:rsidP="000D4A6C">
      <w:pPr>
        <w:spacing w:after="0" w:line="240" w:lineRule="auto"/>
        <w:rPr>
          <w:rFonts w:ascii="Times New Roman" w:hAnsi="Times New Roman"/>
          <w:b/>
          <w:bCs/>
          <w:sz w:val="24"/>
          <w:szCs w:val="24"/>
        </w:rPr>
      </w:pPr>
      <w:r w:rsidRPr="00E56537">
        <w:rPr>
          <w:rFonts w:ascii="Times New Roman" w:hAnsi="Times New Roman"/>
          <w:b/>
          <w:bCs/>
          <w:sz w:val="24"/>
          <w:szCs w:val="24"/>
        </w:rPr>
        <w:t>Unit 3. General awareness</w:t>
      </w:r>
    </w:p>
    <w:p w:rsidR="000D4A6C" w:rsidRPr="00E56537" w:rsidRDefault="000D4A6C" w:rsidP="000D4A6C">
      <w:pPr>
        <w:spacing w:after="0" w:line="240" w:lineRule="auto"/>
        <w:rPr>
          <w:rFonts w:ascii="Times New Roman" w:hAnsi="Times New Roman"/>
          <w:sz w:val="24"/>
          <w:szCs w:val="24"/>
        </w:rPr>
      </w:pPr>
      <w:r w:rsidRPr="00E56537">
        <w:rPr>
          <w:rFonts w:ascii="Times New Roman" w:hAnsi="Times New Roman"/>
          <w:sz w:val="24"/>
          <w:szCs w:val="24"/>
        </w:rPr>
        <w:t>General knowledge about current affairs in different areas like Politics,</w:t>
      </w:r>
      <w:r>
        <w:rPr>
          <w:rFonts w:ascii="Times New Roman" w:hAnsi="Times New Roman"/>
          <w:sz w:val="24"/>
          <w:szCs w:val="24"/>
        </w:rPr>
        <w:t xml:space="preserve"> </w:t>
      </w:r>
      <w:r w:rsidRPr="00E56537">
        <w:rPr>
          <w:rFonts w:ascii="Times New Roman" w:hAnsi="Times New Roman"/>
          <w:sz w:val="24"/>
          <w:szCs w:val="24"/>
        </w:rPr>
        <w:t>Sports, Scientific developments,</w:t>
      </w:r>
    </w:p>
    <w:p w:rsidR="000D4A6C" w:rsidRPr="00E56537" w:rsidRDefault="000D4A6C" w:rsidP="000D4A6C">
      <w:pPr>
        <w:spacing w:after="0" w:line="240" w:lineRule="auto"/>
        <w:rPr>
          <w:rFonts w:ascii="Times New Roman" w:hAnsi="Times New Roman"/>
          <w:b/>
          <w:bCs/>
          <w:sz w:val="24"/>
          <w:szCs w:val="24"/>
        </w:rPr>
      </w:pPr>
    </w:p>
    <w:p w:rsidR="000D4A6C" w:rsidRPr="00E56537" w:rsidRDefault="000D4A6C" w:rsidP="000D4A6C">
      <w:pPr>
        <w:spacing w:after="0" w:line="240" w:lineRule="auto"/>
        <w:rPr>
          <w:rFonts w:ascii="Times New Roman" w:hAnsi="Times New Roman"/>
          <w:b/>
          <w:bCs/>
          <w:sz w:val="24"/>
          <w:szCs w:val="24"/>
        </w:rPr>
      </w:pPr>
      <w:r w:rsidRPr="00E56537">
        <w:rPr>
          <w:rFonts w:ascii="Times New Roman" w:hAnsi="Times New Roman"/>
          <w:b/>
          <w:bCs/>
          <w:sz w:val="24"/>
          <w:szCs w:val="24"/>
        </w:rPr>
        <w:t>Unit  4. Ethical and Other Social issues:</w:t>
      </w:r>
    </w:p>
    <w:p w:rsidR="000D4A6C" w:rsidRPr="00E56537" w:rsidRDefault="000D4A6C" w:rsidP="000D4A6C">
      <w:pPr>
        <w:spacing w:after="0" w:line="240" w:lineRule="auto"/>
        <w:rPr>
          <w:rFonts w:ascii="Times New Roman" w:hAnsi="Times New Roman"/>
          <w:sz w:val="24"/>
          <w:szCs w:val="24"/>
        </w:rPr>
      </w:pPr>
      <w:r w:rsidRPr="00E56537">
        <w:rPr>
          <w:rFonts w:ascii="Times New Roman" w:hAnsi="Times New Roman"/>
          <w:sz w:val="24"/>
          <w:szCs w:val="24"/>
        </w:rPr>
        <w:t xml:space="preserve"> Dowry, Poverty, Moral and ethics,</w:t>
      </w:r>
      <w:r>
        <w:rPr>
          <w:rFonts w:ascii="Times New Roman" w:hAnsi="Times New Roman"/>
          <w:sz w:val="24"/>
          <w:szCs w:val="24"/>
        </w:rPr>
        <w:t xml:space="preserve"> </w:t>
      </w:r>
      <w:r w:rsidRPr="00E56537">
        <w:rPr>
          <w:rFonts w:ascii="Times New Roman" w:hAnsi="Times New Roman"/>
          <w:sz w:val="24"/>
          <w:szCs w:val="24"/>
        </w:rPr>
        <w:t>Alcoholism, Child  labor, Corruption</w:t>
      </w:r>
      <w:r>
        <w:rPr>
          <w:rFonts w:ascii="Times New Roman" w:hAnsi="Times New Roman"/>
          <w:sz w:val="24"/>
          <w:szCs w:val="24"/>
        </w:rPr>
        <w:t xml:space="preserve"> </w:t>
      </w:r>
    </w:p>
    <w:p w:rsidR="000D4A6C" w:rsidRPr="00E56537" w:rsidRDefault="000D4A6C" w:rsidP="000D4A6C">
      <w:pPr>
        <w:spacing w:after="0" w:line="240" w:lineRule="auto"/>
        <w:rPr>
          <w:rFonts w:ascii="Times New Roman" w:hAnsi="Times New Roman"/>
          <w:b/>
          <w:bCs/>
          <w:sz w:val="24"/>
          <w:szCs w:val="24"/>
        </w:rPr>
      </w:pPr>
    </w:p>
    <w:p w:rsidR="000D4A6C" w:rsidRPr="00E56537" w:rsidRDefault="000D4A6C" w:rsidP="000D4A6C">
      <w:pPr>
        <w:spacing w:after="0" w:line="240" w:lineRule="auto"/>
        <w:rPr>
          <w:rFonts w:ascii="Times New Roman" w:hAnsi="Times New Roman"/>
          <w:b/>
          <w:bCs/>
          <w:sz w:val="24"/>
          <w:szCs w:val="24"/>
        </w:rPr>
      </w:pPr>
      <w:r w:rsidRPr="00E56537">
        <w:rPr>
          <w:rFonts w:ascii="Times New Roman" w:hAnsi="Times New Roman"/>
          <w:b/>
          <w:bCs/>
          <w:sz w:val="24"/>
          <w:szCs w:val="24"/>
        </w:rPr>
        <w:t>Unit  5.Case Study</w:t>
      </w:r>
    </w:p>
    <w:p w:rsidR="000D4A6C" w:rsidRPr="00E56537" w:rsidRDefault="000D4A6C" w:rsidP="000D4A6C">
      <w:pPr>
        <w:spacing w:after="0" w:line="240" w:lineRule="auto"/>
        <w:rPr>
          <w:rFonts w:ascii="Times New Roman" w:hAnsi="Times New Roman"/>
          <w:sz w:val="24"/>
          <w:szCs w:val="24"/>
        </w:rPr>
      </w:pPr>
      <w:r w:rsidRPr="00E56537">
        <w:rPr>
          <w:rFonts w:ascii="Times New Roman" w:hAnsi="Times New Roman"/>
          <w:sz w:val="24"/>
          <w:szCs w:val="24"/>
        </w:rPr>
        <w:t>Case studies  and  Group discussion  on various</w:t>
      </w:r>
    </w:p>
    <w:p w:rsidR="000D4A6C" w:rsidRPr="00E56537" w:rsidRDefault="000D4A6C" w:rsidP="000D4A6C">
      <w:pPr>
        <w:spacing w:after="0" w:line="240" w:lineRule="auto"/>
        <w:rPr>
          <w:rFonts w:ascii="Times New Roman" w:hAnsi="Times New Roman"/>
          <w:sz w:val="24"/>
          <w:szCs w:val="24"/>
        </w:rPr>
      </w:pPr>
      <w:r w:rsidRPr="00E56537">
        <w:rPr>
          <w:rFonts w:ascii="Times New Roman" w:hAnsi="Times New Roman"/>
          <w:sz w:val="24"/>
          <w:szCs w:val="24"/>
        </w:rPr>
        <w:t>Situations like those at work place and organizations.</w:t>
      </w:r>
    </w:p>
    <w:p w:rsidR="000D4A6C" w:rsidRDefault="000D4A6C" w:rsidP="000D4A6C">
      <w:pPr>
        <w:spacing w:after="0" w:line="240" w:lineRule="auto"/>
        <w:rPr>
          <w:rFonts w:ascii="Times New Roman" w:hAnsi="Times New Roman"/>
          <w:b/>
          <w:sz w:val="24"/>
          <w:szCs w:val="24"/>
        </w:rPr>
      </w:pPr>
    </w:p>
    <w:p w:rsidR="000D4A6C" w:rsidRPr="00E56537" w:rsidRDefault="000D4A6C" w:rsidP="000D4A6C">
      <w:pPr>
        <w:spacing w:after="0" w:line="240" w:lineRule="auto"/>
        <w:rPr>
          <w:rFonts w:ascii="Times New Roman" w:hAnsi="Times New Roman"/>
          <w:b/>
          <w:sz w:val="24"/>
          <w:szCs w:val="24"/>
        </w:rPr>
      </w:pPr>
      <w:r w:rsidRPr="00E56537">
        <w:rPr>
          <w:rFonts w:ascii="Times New Roman" w:hAnsi="Times New Roman"/>
          <w:b/>
          <w:sz w:val="24"/>
          <w:szCs w:val="24"/>
        </w:rPr>
        <w:t>COURSE  OUTCOME</w:t>
      </w:r>
      <w:r>
        <w:rPr>
          <w:rFonts w:ascii="Times New Roman" w:hAnsi="Times New Roman"/>
          <w:b/>
          <w:sz w:val="24"/>
          <w:szCs w:val="24"/>
        </w:rPr>
        <w:t>S:</w:t>
      </w:r>
    </w:p>
    <w:p w:rsidR="000D4A6C" w:rsidRPr="00E56537" w:rsidRDefault="000D4A6C" w:rsidP="000D4A6C">
      <w:pPr>
        <w:spacing w:after="0" w:line="240" w:lineRule="auto"/>
        <w:ind w:left="100"/>
        <w:rPr>
          <w:rFonts w:ascii="Times New Roman" w:hAnsi="Times New Roman"/>
          <w:bCs/>
          <w:sz w:val="24"/>
          <w:szCs w:val="24"/>
        </w:rPr>
      </w:pPr>
      <w:r w:rsidRPr="00E56537">
        <w:rPr>
          <w:rFonts w:ascii="Times New Roman" w:hAnsi="Times New Roman"/>
          <w:b/>
          <w:sz w:val="24"/>
          <w:szCs w:val="24"/>
        </w:rPr>
        <w:t>CO1: To</w:t>
      </w:r>
      <w:r w:rsidRPr="00E56537">
        <w:rPr>
          <w:rFonts w:ascii="Times New Roman" w:hAnsi="Times New Roman"/>
          <w:bCs/>
          <w:sz w:val="24"/>
          <w:szCs w:val="24"/>
        </w:rPr>
        <w:t xml:space="preserve">  know about mathematical  aptitude topics like probability,  algebra,</w:t>
      </w:r>
      <w:r>
        <w:rPr>
          <w:rFonts w:ascii="Times New Roman" w:hAnsi="Times New Roman"/>
          <w:bCs/>
          <w:sz w:val="24"/>
          <w:szCs w:val="24"/>
        </w:rPr>
        <w:t xml:space="preserve"> </w:t>
      </w:r>
      <w:r w:rsidRPr="00E56537">
        <w:rPr>
          <w:rFonts w:ascii="Times New Roman" w:hAnsi="Times New Roman"/>
          <w:bCs/>
          <w:sz w:val="24"/>
          <w:szCs w:val="24"/>
        </w:rPr>
        <w:t>Average etc.</w:t>
      </w:r>
    </w:p>
    <w:p w:rsidR="000D4A6C" w:rsidRPr="00E56537" w:rsidRDefault="000D4A6C" w:rsidP="000D4A6C">
      <w:pPr>
        <w:spacing w:after="0" w:line="240" w:lineRule="auto"/>
        <w:ind w:left="100"/>
        <w:rPr>
          <w:rFonts w:ascii="Times New Roman" w:hAnsi="Times New Roman"/>
          <w:bCs/>
          <w:sz w:val="24"/>
          <w:szCs w:val="24"/>
        </w:rPr>
      </w:pPr>
      <w:r w:rsidRPr="00E56537">
        <w:rPr>
          <w:rFonts w:ascii="Times New Roman" w:hAnsi="Times New Roman"/>
          <w:b/>
          <w:sz w:val="24"/>
          <w:szCs w:val="24"/>
        </w:rPr>
        <w:t xml:space="preserve">CO 2: </w:t>
      </w:r>
      <w:r w:rsidRPr="00E56537">
        <w:rPr>
          <w:rFonts w:ascii="Times New Roman" w:hAnsi="Times New Roman"/>
          <w:bCs/>
          <w:sz w:val="24"/>
          <w:szCs w:val="24"/>
        </w:rPr>
        <w:t>To be acquainted with English aptitude like antonyms, synonyms, sentence correction</w:t>
      </w:r>
    </w:p>
    <w:p w:rsidR="000D4A6C" w:rsidRPr="00E56537" w:rsidRDefault="000D4A6C" w:rsidP="000D4A6C">
      <w:pPr>
        <w:spacing w:after="0" w:line="240" w:lineRule="auto"/>
        <w:ind w:left="100"/>
        <w:rPr>
          <w:rFonts w:ascii="Times New Roman" w:hAnsi="Times New Roman"/>
          <w:bCs/>
          <w:sz w:val="24"/>
          <w:szCs w:val="24"/>
        </w:rPr>
      </w:pPr>
      <w:r w:rsidRPr="00E56537">
        <w:rPr>
          <w:rFonts w:ascii="Times New Roman" w:hAnsi="Times New Roman"/>
          <w:b/>
          <w:sz w:val="24"/>
          <w:szCs w:val="24"/>
        </w:rPr>
        <w:t>CO 3:</w:t>
      </w:r>
      <w:r w:rsidRPr="00E56537">
        <w:rPr>
          <w:rFonts w:ascii="Times New Roman" w:hAnsi="Times New Roman"/>
          <w:bCs/>
          <w:sz w:val="24"/>
          <w:szCs w:val="24"/>
        </w:rPr>
        <w:t xml:space="preserve">  To know about general awareness.</w:t>
      </w:r>
    </w:p>
    <w:p w:rsidR="000D4A6C" w:rsidRPr="00E56537" w:rsidRDefault="000D4A6C" w:rsidP="000D4A6C">
      <w:pPr>
        <w:spacing w:after="0" w:line="240" w:lineRule="auto"/>
        <w:ind w:left="100"/>
        <w:rPr>
          <w:rFonts w:ascii="Times New Roman" w:hAnsi="Times New Roman"/>
          <w:bCs/>
          <w:sz w:val="24"/>
          <w:szCs w:val="24"/>
        </w:rPr>
      </w:pPr>
      <w:r w:rsidRPr="00E56537">
        <w:rPr>
          <w:rFonts w:ascii="Times New Roman" w:hAnsi="Times New Roman"/>
          <w:b/>
          <w:sz w:val="24"/>
          <w:szCs w:val="24"/>
        </w:rPr>
        <w:t>CO 4:</w:t>
      </w:r>
      <w:r w:rsidRPr="00E56537">
        <w:rPr>
          <w:rFonts w:ascii="Times New Roman" w:hAnsi="Times New Roman"/>
          <w:bCs/>
          <w:sz w:val="24"/>
          <w:szCs w:val="24"/>
        </w:rPr>
        <w:t xml:space="preserve"> To understand the current issues across the world.</w:t>
      </w:r>
    </w:p>
    <w:p w:rsidR="000D4A6C" w:rsidRDefault="000D4A6C" w:rsidP="000D4A6C">
      <w:pPr>
        <w:autoSpaceDE w:val="0"/>
        <w:autoSpaceDN w:val="0"/>
        <w:adjustRightInd w:val="0"/>
        <w:spacing w:after="0" w:line="240" w:lineRule="auto"/>
        <w:rPr>
          <w:rFonts w:ascii="Times New Roman" w:eastAsiaTheme="minorHAnsi" w:hAnsi="Times New Roman"/>
          <w:b/>
          <w:bCs/>
          <w:color w:val="000000"/>
          <w:sz w:val="24"/>
          <w:szCs w:val="24"/>
        </w:rPr>
      </w:pPr>
    </w:p>
    <w:p w:rsidR="000D4A6C" w:rsidRPr="00E56537" w:rsidRDefault="000D4A6C" w:rsidP="000D4A6C">
      <w:pPr>
        <w:autoSpaceDE w:val="0"/>
        <w:autoSpaceDN w:val="0"/>
        <w:adjustRightInd w:val="0"/>
        <w:spacing w:after="0" w:line="240" w:lineRule="auto"/>
        <w:rPr>
          <w:rFonts w:ascii="Times New Roman" w:eastAsiaTheme="minorHAnsi" w:hAnsi="Times New Roman"/>
          <w:color w:val="000000"/>
          <w:sz w:val="24"/>
          <w:szCs w:val="24"/>
        </w:rPr>
      </w:pPr>
      <w:r w:rsidRPr="00E56537">
        <w:rPr>
          <w:rFonts w:ascii="Times New Roman" w:eastAsiaTheme="minorHAnsi" w:hAnsi="Times New Roman"/>
          <w:b/>
          <w:bCs/>
          <w:color w:val="000000"/>
          <w:sz w:val="24"/>
          <w:szCs w:val="24"/>
        </w:rPr>
        <w:t>Mapping Course Outcomes Leading To The Achievement Of</w:t>
      </w:r>
      <w:r>
        <w:rPr>
          <w:rFonts w:ascii="Times New Roman" w:eastAsiaTheme="minorHAnsi" w:hAnsi="Times New Roman"/>
          <w:b/>
          <w:bCs/>
          <w:color w:val="000000"/>
          <w:sz w:val="24"/>
          <w:szCs w:val="24"/>
        </w:rPr>
        <w:t xml:space="preserve"> </w:t>
      </w:r>
      <w:r w:rsidRPr="00E56537">
        <w:rPr>
          <w:rFonts w:ascii="Times New Roman" w:eastAsiaTheme="minorHAnsi" w:hAnsi="Times New Roman"/>
          <w:b/>
          <w:bCs/>
          <w:color w:val="000000"/>
          <w:sz w:val="24"/>
          <w:szCs w:val="24"/>
        </w:rPr>
        <w:t xml:space="preserve">Program Outcomes And Program Specific Outcomes: </w:t>
      </w:r>
    </w:p>
    <w:tbl>
      <w:tblPr>
        <w:tblStyle w:val="TableGrid"/>
        <w:tblW w:w="0" w:type="auto"/>
        <w:tblLook w:val="04A0"/>
      </w:tblPr>
      <w:tblGrid>
        <w:gridCol w:w="1110"/>
        <w:gridCol w:w="884"/>
        <w:gridCol w:w="883"/>
        <w:gridCol w:w="884"/>
        <w:gridCol w:w="885"/>
        <w:gridCol w:w="885"/>
        <w:gridCol w:w="799"/>
        <w:gridCol w:w="885"/>
      </w:tblGrid>
      <w:tr w:rsidR="000D4A6C" w:rsidRPr="00E56537" w:rsidTr="00913D8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A6C" w:rsidRPr="00E56537" w:rsidRDefault="000D4A6C" w:rsidP="00913D85">
            <w:pPr>
              <w:autoSpaceDE w:val="0"/>
              <w:autoSpaceDN w:val="0"/>
              <w:adjustRightInd w:val="0"/>
              <w:jc w:val="both"/>
              <w:rPr>
                <w:rFonts w:ascii="Times New Roman" w:hAnsi="Times New Roman"/>
                <w:sz w:val="24"/>
                <w:szCs w:val="24"/>
                <w:lang w:bidi="hi-IN"/>
              </w:rPr>
            </w:pPr>
            <w:r w:rsidRPr="00E56537">
              <w:rPr>
                <w:rFonts w:ascii="Times New Roman" w:hAnsi="Times New Roman"/>
                <w:b/>
                <w:i/>
                <w:sz w:val="24"/>
                <w:szCs w:val="24"/>
                <w:lang w:bidi="hi-IN"/>
              </w:rPr>
              <w:t>Course Outcome</w:t>
            </w:r>
          </w:p>
        </w:tc>
        <w:tc>
          <w:tcPr>
            <w:tcW w:w="610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A6C" w:rsidRPr="00E56537" w:rsidRDefault="000D4A6C" w:rsidP="00913D85">
            <w:pPr>
              <w:autoSpaceDE w:val="0"/>
              <w:autoSpaceDN w:val="0"/>
              <w:adjustRightInd w:val="0"/>
              <w:jc w:val="center"/>
              <w:rPr>
                <w:rFonts w:ascii="Times New Roman" w:hAnsi="Times New Roman"/>
                <w:sz w:val="24"/>
                <w:szCs w:val="24"/>
                <w:lang w:bidi="hi-IN"/>
              </w:rPr>
            </w:pPr>
            <w:r w:rsidRPr="00E56537">
              <w:rPr>
                <w:rFonts w:ascii="Times New Roman" w:hAnsi="Times New Roman"/>
                <w:sz w:val="24"/>
                <w:szCs w:val="24"/>
                <w:lang w:bidi="hi-IN"/>
              </w:rPr>
              <w:t>Program Outcome</w:t>
            </w:r>
          </w:p>
        </w:tc>
      </w:tr>
      <w:tr w:rsidR="000D4A6C" w:rsidRPr="00E56537" w:rsidTr="00913D8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56537" w:rsidRDefault="000D4A6C" w:rsidP="00913D85">
            <w:pPr>
              <w:autoSpaceDE w:val="0"/>
              <w:autoSpaceDN w:val="0"/>
              <w:adjustRightInd w:val="0"/>
              <w:jc w:val="both"/>
              <w:rPr>
                <w:rFonts w:ascii="Times New Roman" w:hAnsi="Times New Roman"/>
                <w:sz w:val="24"/>
                <w:szCs w:val="24"/>
                <w:lang w:bidi="hi-IN"/>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A6C" w:rsidRPr="00E56537" w:rsidRDefault="000D4A6C" w:rsidP="00913D85">
            <w:pPr>
              <w:autoSpaceDE w:val="0"/>
              <w:autoSpaceDN w:val="0"/>
              <w:adjustRightInd w:val="0"/>
              <w:jc w:val="both"/>
              <w:rPr>
                <w:rFonts w:ascii="Times New Roman" w:hAnsi="Times New Roman"/>
                <w:sz w:val="24"/>
                <w:szCs w:val="24"/>
                <w:lang w:bidi="hi-IN"/>
              </w:rPr>
            </w:pPr>
            <w:r w:rsidRPr="00E56537">
              <w:rPr>
                <w:rFonts w:ascii="Times New Roman" w:hAnsi="Times New Roman"/>
                <w:sz w:val="24"/>
                <w:szCs w:val="24"/>
                <w:lang w:bidi="hi-IN"/>
              </w:rPr>
              <w:t>PO1</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A6C" w:rsidRPr="00E56537" w:rsidRDefault="000D4A6C" w:rsidP="00913D85">
            <w:pPr>
              <w:autoSpaceDE w:val="0"/>
              <w:autoSpaceDN w:val="0"/>
              <w:adjustRightInd w:val="0"/>
              <w:jc w:val="both"/>
              <w:rPr>
                <w:rFonts w:ascii="Times New Roman" w:hAnsi="Times New Roman"/>
                <w:sz w:val="24"/>
                <w:szCs w:val="24"/>
                <w:lang w:bidi="hi-IN"/>
              </w:rPr>
            </w:pPr>
            <w:r w:rsidRPr="00E56537">
              <w:rPr>
                <w:rFonts w:ascii="Times New Roman" w:hAnsi="Times New Roman"/>
                <w:sz w:val="24"/>
                <w:szCs w:val="24"/>
                <w:lang w:bidi="hi-IN"/>
              </w:rPr>
              <w:t>PO2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A6C" w:rsidRPr="00E56537" w:rsidRDefault="000D4A6C" w:rsidP="00913D85">
            <w:pPr>
              <w:autoSpaceDE w:val="0"/>
              <w:autoSpaceDN w:val="0"/>
              <w:adjustRightInd w:val="0"/>
              <w:jc w:val="both"/>
              <w:rPr>
                <w:rFonts w:ascii="Times New Roman" w:hAnsi="Times New Roman"/>
                <w:sz w:val="24"/>
                <w:szCs w:val="24"/>
                <w:lang w:bidi="hi-IN"/>
              </w:rPr>
            </w:pPr>
            <w:r w:rsidRPr="00E56537">
              <w:rPr>
                <w:rFonts w:ascii="Times New Roman" w:hAnsi="Times New Roman"/>
                <w:sz w:val="24"/>
                <w:szCs w:val="24"/>
                <w:lang w:bidi="hi-IN"/>
              </w:rPr>
              <w:t>PO3</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A6C" w:rsidRPr="00E56537" w:rsidRDefault="000D4A6C" w:rsidP="00913D85">
            <w:pPr>
              <w:autoSpaceDE w:val="0"/>
              <w:autoSpaceDN w:val="0"/>
              <w:adjustRightInd w:val="0"/>
              <w:jc w:val="both"/>
              <w:rPr>
                <w:rFonts w:ascii="Times New Roman" w:hAnsi="Times New Roman"/>
                <w:sz w:val="24"/>
                <w:szCs w:val="24"/>
                <w:lang w:bidi="hi-IN"/>
              </w:rPr>
            </w:pPr>
            <w:r w:rsidRPr="00E56537">
              <w:rPr>
                <w:rFonts w:ascii="Times New Roman" w:hAnsi="Times New Roman"/>
                <w:sz w:val="24"/>
                <w:szCs w:val="24"/>
                <w:lang w:bidi="hi-IN"/>
              </w:rPr>
              <w:t>PO4</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A6C" w:rsidRPr="00E56537" w:rsidRDefault="000D4A6C" w:rsidP="00913D85">
            <w:pPr>
              <w:autoSpaceDE w:val="0"/>
              <w:autoSpaceDN w:val="0"/>
              <w:adjustRightInd w:val="0"/>
              <w:jc w:val="both"/>
              <w:rPr>
                <w:rFonts w:ascii="Times New Roman" w:hAnsi="Times New Roman"/>
                <w:sz w:val="24"/>
                <w:szCs w:val="24"/>
                <w:lang w:bidi="hi-IN"/>
              </w:rPr>
            </w:pPr>
            <w:r w:rsidRPr="00E56537">
              <w:rPr>
                <w:rFonts w:ascii="Times New Roman" w:hAnsi="Times New Roman"/>
                <w:sz w:val="24"/>
                <w:szCs w:val="24"/>
                <w:lang w:bidi="hi-IN"/>
              </w:rPr>
              <w:t>PO5</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A6C" w:rsidRPr="00E56537" w:rsidRDefault="000D4A6C" w:rsidP="00913D85">
            <w:pPr>
              <w:autoSpaceDE w:val="0"/>
              <w:autoSpaceDN w:val="0"/>
              <w:adjustRightInd w:val="0"/>
              <w:jc w:val="both"/>
              <w:rPr>
                <w:rFonts w:ascii="Times New Roman" w:hAnsi="Times New Roman"/>
                <w:sz w:val="24"/>
                <w:szCs w:val="24"/>
                <w:lang w:bidi="hi-IN"/>
              </w:rPr>
            </w:pPr>
            <w:r w:rsidRPr="00E56537">
              <w:rPr>
                <w:rFonts w:ascii="Times New Roman" w:hAnsi="Times New Roman"/>
                <w:sz w:val="24"/>
                <w:szCs w:val="24"/>
                <w:lang w:bidi="hi-IN"/>
              </w:rPr>
              <w:t>PO6</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A6C" w:rsidRPr="00E56537" w:rsidRDefault="000D4A6C" w:rsidP="00913D85">
            <w:pPr>
              <w:autoSpaceDE w:val="0"/>
              <w:autoSpaceDN w:val="0"/>
              <w:adjustRightInd w:val="0"/>
              <w:jc w:val="both"/>
              <w:rPr>
                <w:rFonts w:ascii="Times New Roman" w:hAnsi="Times New Roman"/>
                <w:sz w:val="24"/>
                <w:szCs w:val="24"/>
                <w:lang w:bidi="hi-IN"/>
              </w:rPr>
            </w:pPr>
            <w:r w:rsidRPr="00E56537">
              <w:rPr>
                <w:rFonts w:ascii="Times New Roman" w:hAnsi="Times New Roman"/>
                <w:sz w:val="24"/>
                <w:szCs w:val="24"/>
                <w:lang w:bidi="hi-IN"/>
              </w:rPr>
              <w:t>PO7</w:t>
            </w:r>
          </w:p>
        </w:tc>
      </w:tr>
      <w:tr w:rsidR="000D4A6C" w:rsidRPr="00E56537" w:rsidTr="00913D8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A6C" w:rsidRPr="00E56537" w:rsidRDefault="000D4A6C" w:rsidP="00913D85">
            <w:pPr>
              <w:autoSpaceDE w:val="0"/>
              <w:autoSpaceDN w:val="0"/>
              <w:adjustRightInd w:val="0"/>
              <w:jc w:val="both"/>
              <w:rPr>
                <w:rFonts w:ascii="Times New Roman" w:hAnsi="Times New Roman"/>
                <w:sz w:val="24"/>
                <w:szCs w:val="24"/>
                <w:lang w:bidi="hi-IN"/>
              </w:rPr>
            </w:pPr>
            <w:r w:rsidRPr="00E56537">
              <w:rPr>
                <w:rFonts w:ascii="Times New Roman" w:hAnsi="Times New Roman"/>
                <w:sz w:val="24"/>
                <w:szCs w:val="24"/>
                <w:lang w:bidi="hi-IN"/>
              </w:rPr>
              <w:t>CO1</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56537" w:rsidRDefault="000D4A6C" w:rsidP="00913D85">
            <w:pPr>
              <w:autoSpaceDE w:val="0"/>
              <w:autoSpaceDN w:val="0"/>
              <w:adjustRightInd w:val="0"/>
              <w:jc w:val="both"/>
              <w:rPr>
                <w:rFonts w:ascii="Times New Roman" w:hAnsi="Times New Roman"/>
                <w:sz w:val="24"/>
                <w:szCs w:val="24"/>
                <w:lang w:bidi="hi-IN"/>
              </w:rPr>
            </w:pPr>
            <w:r w:rsidRPr="00E56537">
              <w:rPr>
                <w:rFonts w:ascii="Times New Roman" w:hAnsi="Times New Roman"/>
                <w:sz w:val="24"/>
                <w:szCs w:val="24"/>
                <w:lang w:bidi="hi-IN"/>
              </w:rPr>
              <w:t>L</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56537" w:rsidRDefault="000D4A6C" w:rsidP="00913D85">
            <w:pPr>
              <w:autoSpaceDE w:val="0"/>
              <w:autoSpaceDN w:val="0"/>
              <w:adjustRightInd w:val="0"/>
              <w:jc w:val="both"/>
              <w:rPr>
                <w:rFonts w:ascii="Times New Roman" w:hAnsi="Times New Roman"/>
                <w:sz w:val="24"/>
                <w:szCs w:val="24"/>
                <w:lang w:bidi="hi-IN"/>
              </w:rPr>
            </w:pPr>
            <w:r w:rsidRPr="00E56537">
              <w:rPr>
                <w:rFonts w:ascii="Times New Roman" w:hAnsi="Times New Roman"/>
                <w:sz w:val="24"/>
                <w:szCs w:val="24"/>
                <w:lang w:bidi="hi-IN"/>
              </w:rPr>
              <w:t>H</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A6C" w:rsidRPr="00E56537" w:rsidRDefault="000D4A6C" w:rsidP="00913D85">
            <w:pPr>
              <w:autoSpaceDE w:val="0"/>
              <w:autoSpaceDN w:val="0"/>
              <w:adjustRightInd w:val="0"/>
              <w:jc w:val="both"/>
              <w:rPr>
                <w:rFonts w:ascii="Times New Roman"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56537" w:rsidRDefault="000D4A6C" w:rsidP="00913D85">
            <w:pPr>
              <w:autoSpaceDE w:val="0"/>
              <w:autoSpaceDN w:val="0"/>
              <w:adjustRightInd w:val="0"/>
              <w:jc w:val="both"/>
              <w:rPr>
                <w:rFonts w:ascii="Times New Roman"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A6C" w:rsidRPr="00E56537" w:rsidRDefault="000D4A6C" w:rsidP="00913D85">
            <w:pPr>
              <w:autoSpaceDE w:val="0"/>
              <w:autoSpaceDN w:val="0"/>
              <w:adjustRightInd w:val="0"/>
              <w:jc w:val="both"/>
              <w:rPr>
                <w:rFonts w:ascii="Times New Roman" w:hAnsi="Times New Roman"/>
                <w:sz w:val="24"/>
                <w:szCs w:val="24"/>
                <w:lang w:bidi="hi-IN"/>
              </w:rPr>
            </w:pP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56537" w:rsidRDefault="000D4A6C" w:rsidP="00913D85">
            <w:pPr>
              <w:autoSpaceDE w:val="0"/>
              <w:autoSpaceDN w:val="0"/>
              <w:adjustRightInd w:val="0"/>
              <w:jc w:val="both"/>
              <w:rPr>
                <w:rFonts w:ascii="Times New Roman"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56537" w:rsidRDefault="000D4A6C" w:rsidP="00913D85">
            <w:pPr>
              <w:autoSpaceDE w:val="0"/>
              <w:autoSpaceDN w:val="0"/>
              <w:adjustRightInd w:val="0"/>
              <w:jc w:val="both"/>
              <w:rPr>
                <w:rFonts w:ascii="Times New Roman" w:hAnsi="Times New Roman"/>
                <w:sz w:val="24"/>
                <w:szCs w:val="24"/>
                <w:lang w:bidi="hi-IN"/>
              </w:rPr>
            </w:pPr>
          </w:p>
        </w:tc>
      </w:tr>
      <w:tr w:rsidR="000D4A6C" w:rsidRPr="00E56537" w:rsidTr="00913D8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A6C" w:rsidRPr="00E56537" w:rsidRDefault="000D4A6C" w:rsidP="00913D85">
            <w:pPr>
              <w:autoSpaceDE w:val="0"/>
              <w:autoSpaceDN w:val="0"/>
              <w:adjustRightInd w:val="0"/>
              <w:jc w:val="both"/>
              <w:rPr>
                <w:rFonts w:ascii="Times New Roman" w:hAnsi="Times New Roman"/>
                <w:sz w:val="24"/>
                <w:szCs w:val="24"/>
                <w:lang w:bidi="hi-IN"/>
              </w:rPr>
            </w:pPr>
            <w:r w:rsidRPr="00E56537">
              <w:rPr>
                <w:rFonts w:ascii="Times New Roman" w:hAnsi="Times New Roman"/>
                <w:sz w:val="24"/>
                <w:szCs w:val="24"/>
                <w:lang w:bidi="hi-IN"/>
              </w:rPr>
              <w:lastRenderedPageBreak/>
              <w:t>CO2</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56537" w:rsidRDefault="000D4A6C" w:rsidP="00913D85">
            <w:pPr>
              <w:autoSpaceDE w:val="0"/>
              <w:autoSpaceDN w:val="0"/>
              <w:adjustRightInd w:val="0"/>
              <w:jc w:val="both"/>
              <w:rPr>
                <w:rFonts w:ascii="Times New Roman" w:hAnsi="Times New Roman"/>
                <w:sz w:val="24"/>
                <w:szCs w:val="24"/>
                <w:lang w:bidi="hi-IN"/>
              </w:rPr>
            </w:pP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56537" w:rsidRDefault="000D4A6C" w:rsidP="00913D85">
            <w:pPr>
              <w:autoSpaceDE w:val="0"/>
              <w:autoSpaceDN w:val="0"/>
              <w:adjustRightInd w:val="0"/>
              <w:jc w:val="both"/>
              <w:rPr>
                <w:rFonts w:ascii="Times New Roman" w:hAnsi="Times New Roman"/>
                <w:sz w:val="24"/>
                <w:szCs w:val="24"/>
                <w:lang w:bidi="hi-IN"/>
              </w:rPr>
            </w:pPr>
            <w:r w:rsidRPr="00E56537">
              <w:rPr>
                <w:rFonts w:ascii="Times New Roman" w:hAnsi="Times New Roman"/>
                <w:sz w:val="24"/>
                <w:szCs w:val="24"/>
                <w:lang w:bidi="hi-IN"/>
              </w:rPr>
              <w:t>M</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A6C" w:rsidRPr="00E56537" w:rsidRDefault="000D4A6C" w:rsidP="00913D85">
            <w:pPr>
              <w:autoSpaceDE w:val="0"/>
              <w:autoSpaceDN w:val="0"/>
              <w:adjustRightInd w:val="0"/>
              <w:jc w:val="both"/>
              <w:rPr>
                <w:rFonts w:ascii="Times New Roman"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56537" w:rsidRDefault="000D4A6C" w:rsidP="00913D85">
            <w:pPr>
              <w:autoSpaceDE w:val="0"/>
              <w:autoSpaceDN w:val="0"/>
              <w:adjustRightInd w:val="0"/>
              <w:jc w:val="both"/>
              <w:rPr>
                <w:rFonts w:ascii="Times New Roman" w:hAnsi="Times New Roman"/>
                <w:sz w:val="24"/>
                <w:szCs w:val="24"/>
                <w:lang w:bidi="hi-IN"/>
              </w:rPr>
            </w:pPr>
            <w:r w:rsidRPr="00E56537">
              <w:rPr>
                <w:rFonts w:ascii="Times New Roman" w:hAnsi="Times New Roman"/>
                <w:sz w:val="24"/>
                <w:szCs w:val="24"/>
                <w:lang w:bidi="hi-IN"/>
              </w:rPr>
              <w:t>M</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A6C" w:rsidRPr="00E56537" w:rsidRDefault="000D4A6C" w:rsidP="00913D85">
            <w:pPr>
              <w:autoSpaceDE w:val="0"/>
              <w:autoSpaceDN w:val="0"/>
              <w:adjustRightInd w:val="0"/>
              <w:jc w:val="both"/>
              <w:rPr>
                <w:rFonts w:ascii="Times New Roman" w:hAnsi="Times New Roman"/>
                <w:sz w:val="24"/>
                <w:szCs w:val="24"/>
                <w:lang w:bidi="hi-IN"/>
              </w:rPr>
            </w:pP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56537" w:rsidRDefault="000D4A6C" w:rsidP="00913D85">
            <w:pPr>
              <w:autoSpaceDE w:val="0"/>
              <w:autoSpaceDN w:val="0"/>
              <w:adjustRightInd w:val="0"/>
              <w:jc w:val="both"/>
              <w:rPr>
                <w:rFonts w:ascii="Times New Roman"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56537" w:rsidRDefault="000D4A6C" w:rsidP="00913D85">
            <w:pPr>
              <w:autoSpaceDE w:val="0"/>
              <w:autoSpaceDN w:val="0"/>
              <w:adjustRightInd w:val="0"/>
              <w:jc w:val="both"/>
              <w:rPr>
                <w:rFonts w:ascii="Times New Roman" w:hAnsi="Times New Roman"/>
                <w:sz w:val="24"/>
                <w:szCs w:val="24"/>
                <w:lang w:bidi="hi-IN"/>
              </w:rPr>
            </w:pPr>
            <w:r>
              <w:rPr>
                <w:rFonts w:ascii="Times New Roman" w:hAnsi="Times New Roman"/>
                <w:sz w:val="24"/>
                <w:szCs w:val="24"/>
                <w:lang w:bidi="hi-IN"/>
              </w:rPr>
              <w:t>M</w:t>
            </w:r>
          </w:p>
        </w:tc>
      </w:tr>
      <w:tr w:rsidR="000D4A6C" w:rsidRPr="00E56537" w:rsidTr="00913D8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A6C" w:rsidRPr="00E56537" w:rsidRDefault="000D4A6C" w:rsidP="00913D85">
            <w:pPr>
              <w:autoSpaceDE w:val="0"/>
              <w:autoSpaceDN w:val="0"/>
              <w:adjustRightInd w:val="0"/>
              <w:jc w:val="both"/>
              <w:rPr>
                <w:rFonts w:ascii="Times New Roman" w:hAnsi="Times New Roman"/>
                <w:sz w:val="24"/>
                <w:szCs w:val="24"/>
                <w:lang w:bidi="hi-IN"/>
              </w:rPr>
            </w:pPr>
            <w:r w:rsidRPr="00E56537">
              <w:rPr>
                <w:rFonts w:ascii="Times New Roman" w:hAnsi="Times New Roman"/>
                <w:sz w:val="24"/>
                <w:szCs w:val="24"/>
                <w:lang w:bidi="hi-IN"/>
              </w:rPr>
              <w:t>CO3</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56537" w:rsidRDefault="000D4A6C" w:rsidP="00913D85">
            <w:pPr>
              <w:autoSpaceDE w:val="0"/>
              <w:autoSpaceDN w:val="0"/>
              <w:adjustRightInd w:val="0"/>
              <w:jc w:val="both"/>
              <w:rPr>
                <w:rFonts w:ascii="Times New Roman" w:hAnsi="Times New Roman"/>
                <w:sz w:val="24"/>
                <w:szCs w:val="24"/>
                <w:lang w:bidi="hi-IN"/>
              </w:rPr>
            </w:pPr>
            <w:r w:rsidRPr="00E56537">
              <w:rPr>
                <w:rFonts w:ascii="Times New Roman" w:hAnsi="Times New Roman"/>
                <w:sz w:val="24"/>
                <w:szCs w:val="24"/>
                <w:lang w:bidi="hi-IN"/>
              </w:rPr>
              <w:t>H</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A6C" w:rsidRPr="00E56537" w:rsidRDefault="000D4A6C" w:rsidP="00913D85">
            <w:pPr>
              <w:autoSpaceDE w:val="0"/>
              <w:autoSpaceDN w:val="0"/>
              <w:adjustRightInd w:val="0"/>
              <w:jc w:val="both"/>
              <w:rPr>
                <w:rFonts w:ascii="Times New Roman" w:hAnsi="Times New Roman"/>
                <w:sz w:val="24"/>
                <w:szCs w:val="24"/>
                <w:lang w:bidi="hi-IN"/>
              </w:rPr>
            </w:pP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56537" w:rsidRDefault="000D4A6C" w:rsidP="00913D85">
            <w:pPr>
              <w:autoSpaceDE w:val="0"/>
              <w:autoSpaceDN w:val="0"/>
              <w:adjustRightInd w:val="0"/>
              <w:jc w:val="both"/>
              <w:rPr>
                <w:rFonts w:ascii="Times New Roman"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56537" w:rsidRDefault="000D4A6C" w:rsidP="00913D85">
            <w:pPr>
              <w:autoSpaceDE w:val="0"/>
              <w:autoSpaceDN w:val="0"/>
              <w:adjustRightInd w:val="0"/>
              <w:jc w:val="both"/>
              <w:rPr>
                <w:rFonts w:ascii="Times New Roman"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56537" w:rsidRDefault="000D4A6C" w:rsidP="00913D85">
            <w:pPr>
              <w:autoSpaceDE w:val="0"/>
              <w:autoSpaceDN w:val="0"/>
              <w:adjustRightInd w:val="0"/>
              <w:jc w:val="both"/>
              <w:rPr>
                <w:rFonts w:ascii="Times New Roman" w:hAnsi="Times New Roman"/>
                <w:sz w:val="24"/>
                <w:szCs w:val="24"/>
                <w:lang w:bidi="hi-IN"/>
              </w:rPr>
            </w:pPr>
            <w:r w:rsidRPr="00E56537">
              <w:rPr>
                <w:rFonts w:ascii="Times New Roman" w:hAnsi="Times New Roman"/>
                <w:sz w:val="24"/>
                <w:szCs w:val="24"/>
                <w:lang w:bidi="hi-IN"/>
              </w:rPr>
              <w:t>M</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56537" w:rsidRDefault="000D4A6C" w:rsidP="00913D85">
            <w:pPr>
              <w:autoSpaceDE w:val="0"/>
              <w:autoSpaceDN w:val="0"/>
              <w:adjustRightInd w:val="0"/>
              <w:jc w:val="both"/>
              <w:rPr>
                <w:rFonts w:ascii="Times New Roman" w:hAnsi="Times New Roman"/>
                <w:sz w:val="24"/>
                <w:szCs w:val="24"/>
                <w:lang w:bidi="hi-IN"/>
              </w:rPr>
            </w:pPr>
            <w:r>
              <w:rPr>
                <w:rFonts w:ascii="Times New Roman" w:hAnsi="Times New Roman"/>
                <w:sz w:val="24"/>
                <w:szCs w:val="24"/>
                <w:lang w:bidi="hi-IN"/>
              </w:rPr>
              <w:t>L</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56537" w:rsidRDefault="000D4A6C" w:rsidP="00913D85">
            <w:pPr>
              <w:autoSpaceDE w:val="0"/>
              <w:autoSpaceDN w:val="0"/>
              <w:adjustRightInd w:val="0"/>
              <w:jc w:val="both"/>
              <w:rPr>
                <w:rFonts w:ascii="Times New Roman" w:hAnsi="Times New Roman"/>
                <w:sz w:val="24"/>
                <w:szCs w:val="24"/>
                <w:lang w:bidi="hi-IN"/>
              </w:rPr>
            </w:pPr>
          </w:p>
        </w:tc>
      </w:tr>
      <w:tr w:rsidR="000D4A6C" w:rsidRPr="00E56537" w:rsidTr="00913D85">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A6C" w:rsidRPr="00E56537" w:rsidRDefault="000D4A6C" w:rsidP="00913D85">
            <w:pPr>
              <w:autoSpaceDE w:val="0"/>
              <w:autoSpaceDN w:val="0"/>
              <w:adjustRightInd w:val="0"/>
              <w:jc w:val="both"/>
              <w:rPr>
                <w:rFonts w:ascii="Times New Roman" w:hAnsi="Times New Roman"/>
                <w:sz w:val="24"/>
                <w:szCs w:val="24"/>
                <w:lang w:bidi="hi-IN"/>
              </w:rPr>
            </w:pPr>
            <w:r w:rsidRPr="00E56537">
              <w:rPr>
                <w:rFonts w:ascii="Times New Roman" w:hAnsi="Times New Roman"/>
                <w:sz w:val="24"/>
                <w:szCs w:val="24"/>
                <w:lang w:bidi="hi-IN"/>
              </w:rPr>
              <w:t>CO4</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56537" w:rsidRDefault="000D4A6C" w:rsidP="00913D85">
            <w:pPr>
              <w:autoSpaceDE w:val="0"/>
              <w:autoSpaceDN w:val="0"/>
              <w:adjustRightInd w:val="0"/>
              <w:jc w:val="both"/>
              <w:rPr>
                <w:rFonts w:ascii="Times New Roman" w:hAnsi="Times New Roman"/>
                <w:sz w:val="24"/>
                <w:szCs w:val="24"/>
                <w:lang w:bidi="hi-IN"/>
              </w:rPr>
            </w:pP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56537" w:rsidRDefault="000D4A6C" w:rsidP="00913D85">
            <w:pPr>
              <w:autoSpaceDE w:val="0"/>
              <w:autoSpaceDN w:val="0"/>
              <w:adjustRightInd w:val="0"/>
              <w:jc w:val="both"/>
              <w:rPr>
                <w:rFonts w:ascii="Times New Roman" w:hAnsi="Times New Roman"/>
                <w:sz w:val="24"/>
                <w:szCs w:val="24"/>
                <w:lang w:bidi="hi-IN"/>
              </w:rPr>
            </w:pPr>
            <w:r w:rsidRPr="00E56537">
              <w:rPr>
                <w:rFonts w:ascii="Times New Roman" w:hAnsi="Times New Roman"/>
                <w:sz w:val="24"/>
                <w:szCs w:val="24"/>
                <w:lang w:bidi="hi-IN"/>
              </w:rPr>
              <w:t>M</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56537" w:rsidRDefault="000D4A6C" w:rsidP="00913D85">
            <w:pPr>
              <w:autoSpaceDE w:val="0"/>
              <w:autoSpaceDN w:val="0"/>
              <w:adjustRightInd w:val="0"/>
              <w:jc w:val="both"/>
              <w:rPr>
                <w:rFonts w:ascii="Times New Roman"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56537" w:rsidRDefault="000D4A6C" w:rsidP="00913D85">
            <w:pPr>
              <w:autoSpaceDE w:val="0"/>
              <w:autoSpaceDN w:val="0"/>
              <w:adjustRightInd w:val="0"/>
              <w:jc w:val="both"/>
              <w:rPr>
                <w:rFonts w:ascii="Times New Roman"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A6C" w:rsidRPr="00E56537" w:rsidRDefault="000D4A6C" w:rsidP="00913D85">
            <w:pPr>
              <w:autoSpaceDE w:val="0"/>
              <w:autoSpaceDN w:val="0"/>
              <w:adjustRightInd w:val="0"/>
              <w:jc w:val="both"/>
              <w:rPr>
                <w:rFonts w:ascii="Times New Roman" w:hAnsi="Times New Roman"/>
                <w:sz w:val="24"/>
                <w:szCs w:val="24"/>
                <w:lang w:bidi="hi-IN"/>
              </w:rPr>
            </w:pPr>
            <w:r w:rsidRPr="00E56537">
              <w:rPr>
                <w:rFonts w:ascii="Times New Roman" w:hAnsi="Times New Roman"/>
                <w:sz w:val="24"/>
                <w:szCs w:val="24"/>
                <w:lang w:bidi="hi-IN"/>
              </w:rPr>
              <w:t>L</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56537" w:rsidRDefault="000D4A6C" w:rsidP="00913D85">
            <w:pPr>
              <w:autoSpaceDE w:val="0"/>
              <w:autoSpaceDN w:val="0"/>
              <w:adjustRightInd w:val="0"/>
              <w:jc w:val="both"/>
              <w:rPr>
                <w:rFonts w:ascii="Times New Roman" w:hAnsi="Times New Roman"/>
                <w:sz w:val="24"/>
                <w:szCs w:val="24"/>
                <w:lang w:bidi="hi-IN"/>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A6C" w:rsidRPr="00E56537" w:rsidRDefault="000D4A6C" w:rsidP="00913D85">
            <w:pPr>
              <w:autoSpaceDE w:val="0"/>
              <w:autoSpaceDN w:val="0"/>
              <w:adjustRightInd w:val="0"/>
              <w:jc w:val="both"/>
              <w:rPr>
                <w:rFonts w:ascii="Times New Roman" w:hAnsi="Times New Roman"/>
                <w:sz w:val="24"/>
                <w:szCs w:val="24"/>
                <w:lang w:bidi="hi-IN"/>
              </w:rPr>
            </w:pPr>
            <w:r>
              <w:rPr>
                <w:rFonts w:ascii="Times New Roman" w:hAnsi="Times New Roman"/>
                <w:sz w:val="24"/>
                <w:szCs w:val="24"/>
                <w:lang w:bidi="hi-IN"/>
              </w:rPr>
              <w:t>L</w:t>
            </w:r>
          </w:p>
        </w:tc>
      </w:tr>
    </w:tbl>
    <w:p w:rsidR="000D4A6C" w:rsidRPr="00E56537" w:rsidRDefault="000D4A6C" w:rsidP="000D4A6C">
      <w:pPr>
        <w:autoSpaceDE w:val="0"/>
        <w:autoSpaceDN w:val="0"/>
        <w:adjustRightInd w:val="0"/>
        <w:spacing w:after="0" w:line="240" w:lineRule="auto"/>
        <w:jc w:val="both"/>
        <w:rPr>
          <w:rFonts w:ascii="Times New Roman" w:eastAsiaTheme="minorHAnsi" w:hAnsi="Times New Roman"/>
          <w:sz w:val="24"/>
          <w:szCs w:val="24"/>
        </w:rPr>
      </w:pPr>
    </w:p>
    <w:p w:rsidR="000D4A6C" w:rsidRPr="00E56537" w:rsidRDefault="000D4A6C" w:rsidP="000D4A6C">
      <w:pPr>
        <w:autoSpaceDE w:val="0"/>
        <w:autoSpaceDN w:val="0"/>
        <w:adjustRightInd w:val="0"/>
        <w:spacing w:after="0" w:line="240" w:lineRule="auto"/>
        <w:jc w:val="both"/>
        <w:rPr>
          <w:rFonts w:ascii="Times New Roman" w:eastAsiaTheme="minorHAnsi" w:hAnsi="Times New Roman"/>
          <w:b/>
          <w:bCs/>
          <w:iCs/>
          <w:sz w:val="24"/>
          <w:szCs w:val="24"/>
          <w:u w:val="single"/>
        </w:rPr>
      </w:pPr>
      <w:r w:rsidRPr="00E56537">
        <w:rPr>
          <w:rFonts w:ascii="Times New Roman" w:hAnsi="Times New Roman"/>
          <w:sz w:val="24"/>
          <w:szCs w:val="24"/>
        </w:rPr>
        <w:t>H = Highly Related; M = Medium  L = Low</w:t>
      </w:r>
    </w:p>
    <w:p w:rsidR="000D4A6C" w:rsidRDefault="000D4A6C" w:rsidP="000D4A6C">
      <w:pPr>
        <w:pStyle w:val="normal0"/>
        <w:rPr>
          <w:rFonts w:ascii="Times New Roman" w:eastAsia="Times New Roman" w:hAnsi="Times New Roman" w:cs="Times New Roman"/>
          <w:color w:val="000000"/>
          <w:sz w:val="24"/>
          <w:szCs w:val="24"/>
        </w:rPr>
      </w:pPr>
    </w:p>
    <w:p w:rsidR="000D4A6C" w:rsidRDefault="000D4A6C" w:rsidP="000D4A6C">
      <w:pPr>
        <w:pStyle w:val="normal0"/>
        <w:pBdr>
          <w:top w:val="nil"/>
          <w:left w:val="nil"/>
          <w:bottom w:val="nil"/>
          <w:right w:val="nil"/>
          <w:between w:val="nil"/>
        </w:pBdr>
        <w:ind w:left="360" w:hanging="720"/>
        <w:rPr>
          <w:rFonts w:ascii="Times New Roman" w:eastAsia="Times New Roman" w:hAnsi="Times New Roman" w:cs="Times New Roman"/>
          <w:b/>
          <w:color w:val="000000"/>
        </w:rPr>
      </w:pPr>
    </w:p>
    <w:p w:rsidR="000D4A6C" w:rsidRDefault="000D4A6C" w:rsidP="000D4A6C">
      <w:pPr>
        <w:pStyle w:val="normal0"/>
      </w:pPr>
    </w:p>
    <w:p w:rsidR="00594F03" w:rsidRDefault="00594F03" w:rsidP="006A0D73">
      <w:pPr>
        <w:widowControl w:val="0"/>
        <w:autoSpaceDE w:val="0"/>
        <w:autoSpaceDN w:val="0"/>
        <w:adjustRightInd w:val="0"/>
        <w:spacing w:after="0" w:line="282" w:lineRule="exact"/>
        <w:rPr>
          <w:rFonts w:ascii="Times New Roman" w:hAnsi="Times New Roman"/>
          <w:b/>
          <w:bCs/>
          <w:sz w:val="24"/>
          <w:szCs w:val="24"/>
          <w:u w:val="single"/>
        </w:rPr>
      </w:pPr>
    </w:p>
    <w:sectPr w:rsidR="00594F03" w:rsidSect="00EC77D9">
      <w:headerReference w:type="default" r:id="rId10"/>
      <w:footerReference w:type="default" r:id="rId11"/>
      <w:pgSz w:w="11906" w:h="16838"/>
      <w:pgMar w:top="1627" w:right="1440" w:bottom="1440" w:left="1440" w:header="706" w:footer="2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EFC" w:rsidRDefault="00984EFC" w:rsidP="006A0D73">
      <w:pPr>
        <w:spacing w:after="0" w:line="240" w:lineRule="auto"/>
      </w:pPr>
      <w:r>
        <w:separator/>
      </w:r>
    </w:p>
  </w:endnote>
  <w:endnote w:type="continuationSeparator" w:id="1">
    <w:p w:rsidR="00984EFC" w:rsidRDefault="00984EFC" w:rsidP="006A0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E65" w:rsidRPr="001A2B31" w:rsidRDefault="005C7E65" w:rsidP="00EC77D9">
    <w:pPr>
      <w:jc w:val="both"/>
      <w:rPr>
        <w:rFonts w:ascii="Times New Roman" w:hAnsi="Times New Roman"/>
      </w:rPr>
    </w:pPr>
    <w:r w:rsidRPr="001A2B31">
      <w:rPr>
        <w:rFonts w:ascii="Times New Roman" w:hAnsi="Times New Roman"/>
        <w:u w:val="single"/>
      </w:rPr>
      <w:t>Abbreviation:</w:t>
    </w:r>
    <w:r w:rsidRPr="001A2B31">
      <w:rPr>
        <w:rFonts w:ascii="Times New Roman" w:hAnsi="Times New Roman"/>
      </w:rPr>
      <w:t xml:space="preserve"> F=Fundamental, G=General, C=Core, ID=Interdisciplinary, S=Specialization</w:t>
    </w:r>
  </w:p>
  <w:p w:rsidR="005C7E65" w:rsidRDefault="005C7E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EFC" w:rsidRDefault="00984EFC" w:rsidP="006A0D73">
      <w:pPr>
        <w:spacing w:after="0" w:line="240" w:lineRule="auto"/>
      </w:pPr>
      <w:r>
        <w:separator/>
      </w:r>
    </w:p>
  </w:footnote>
  <w:footnote w:type="continuationSeparator" w:id="1">
    <w:p w:rsidR="00984EFC" w:rsidRDefault="00984EFC" w:rsidP="006A0D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E65" w:rsidRPr="00FF33EC" w:rsidRDefault="005C7E65" w:rsidP="00EC77D9">
    <w:pPr>
      <w:autoSpaceDE w:val="0"/>
      <w:autoSpaceDN w:val="0"/>
      <w:adjustRightInd w:val="0"/>
      <w:spacing w:after="0" w:line="240" w:lineRule="auto"/>
      <w:rPr>
        <w:rFonts w:ascii="Times New Roman" w:hAnsi="Times New Roman"/>
        <w:b/>
        <w:bCs/>
        <w:i/>
        <w:sz w:val="28"/>
        <w:szCs w:val="28"/>
      </w:rPr>
    </w:pPr>
    <w:r>
      <w:rPr>
        <w:rFonts w:ascii="Times New Roman" w:hAnsi="Times New Roman"/>
        <w:b/>
        <w:bCs/>
        <w:sz w:val="28"/>
        <w:szCs w:val="28"/>
      </w:rPr>
      <w:t xml:space="preserve">Faculty of Management </w:t>
    </w:r>
  </w:p>
  <w:p w:rsidR="005C7E65" w:rsidRDefault="005C7E65" w:rsidP="00EC77D9">
    <w:pPr>
      <w:autoSpaceDE w:val="0"/>
      <w:autoSpaceDN w:val="0"/>
      <w:adjustRightInd w:val="0"/>
      <w:spacing w:after="0" w:line="240" w:lineRule="auto"/>
      <w:rPr>
        <w:rFonts w:ascii="Times New Roman" w:hAnsi="Times New Roman"/>
        <w:b/>
        <w:bCs/>
        <w:i/>
        <w:sz w:val="24"/>
        <w:szCs w:val="24"/>
        <w:u w:val="single"/>
      </w:rPr>
    </w:pPr>
    <w:r>
      <w:rPr>
        <w:rFonts w:ascii="Times New Roman" w:hAnsi="Times New Roman"/>
        <w:b/>
        <w:bCs/>
        <w:sz w:val="24"/>
        <w:szCs w:val="24"/>
        <w:u w:val="single"/>
      </w:rPr>
      <w:t>Bachelor of Commerce (KCAP)</w:t>
    </w:r>
  </w:p>
  <w:p w:rsidR="005C7E65" w:rsidRDefault="005C7E65" w:rsidP="00EC77D9">
    <w:pPr>
      <w:pStyle w:val="Header"/>
      <w:jc w:val="center"/>
      <w:rPr>
        <w:b/>
        <w:u w:val="single"/>
      </w:rPr>
    </w:pPr>
  </w:p>
  <w:p w:rsidR="005C7E65" w:rsidRPr="00607D48" w:rsidRDefault="005C7E65" w:rsidP="00EC77D9">
    <w:pPr>
      <w:pStyle w:val="Header"/>
      <w:rPr>
        <w:b/>
      </w:rPr>
    </w:pPr>
    <w:r w:rsidRPr="00607D48">
      <w:rPr>
        <w:b/>
      </w:rPr>
      <w:t xml:space="preserve">                                              </w:t>
    </w:r>
    <w:r>
      <w:rPr>
        <w:b/>
      </w:rPr>
      <w:t xml:space="preserve">                             B.Com (KPMG) Scheme 2018-2021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DB5"/>
    <w:multiLevelType w:val="hybridMultilevel"/>
    <w:tmpl w:val="00007A54"/>
    <w:lvl w:ilvl="0" w:tplc="000050B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0A7"/>
    <w:multiLevelType w:val="hybridMultilevel"/>
    <w:tmpl w:val="00006486"/>
    <w:lvl w:ilvl="0" w:tplc="000046C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2C377F"/>
    <w:multiLevelType w:val="hybridMultilevel"/>
    <w:tmpl w:val="54A46E7C"/>
    <w:lvl w:ilvl="0" w:tplc="F9B4054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94BB2"/>
    <w:multiLevelType w:val="hybridMultilevel"/>
    <w:tmpl w:val="77F4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C445F"/>
    <w:multiLevelType w:val="hybridMultilevel"/>
    <w:tmpl w:val="DBDE9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FA61C2"/>
    <w:multiLevelType w:val="hybridMultilevel"/>
    <w:tmpl w:val="46CEB904"/>
    <w:lvl w:ilvl="0" w:tplc="79E2735E">
      <w:start w:val="1"/>
      <w:numFmt w:val="lowerLetter"/>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6E773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6630D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74CF7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EABFC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D67FB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0069C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D6916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9ED56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ACD0541"/>
    <w:multiLevelType w:val="hybridMultilevel"/>
    <w:tmpl w:val="77D0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01472C"/>
    <w:multiLevelType w:val="hybridMultilevel"/>
    <w:tmpl w:val="09240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21338C"/>
    <w:multiLevelType w:val="hybridMultilevel"/>
    <w:tmpl w:val="F132A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107F3F"/>
    <w:multiLevelType w:val="hybridMultilevel"/>
    <w:tmpl w:val="D6BC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A3919"/>
    <w:multiLevelType w:val="hybridMultilevel"/>
    <w:tmpl w:val="4E64C0FA"/>
    <w:lvl w:ilvl="0" w:tplc="DCE4AA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BE1A5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8E5C70">
      <w:start w:val="4"/>
      <w:numFmt w:val="lowerRoman"/>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8CA6D8">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4808D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7CF6CC">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505748">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329090">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9CDB9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FFF4E26"/>
    <w:multiLevelType w:val="hybridMultilevel"/>
    <w:tmpl w:val="AF2A8288"/>
    <w:lvl w:ilvl="0" w:tplc="1E68CDFA">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D46C59"/>
    <w:multiLevelType w:val="hybridMultilevel"/>
    <w:tmpl w:val="900A65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63C2ACF"/>
    <w:multiLevelType w:val="hybridMultilevel"/>
    <w:tmpl w:val="01F09E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C9E1F2E"/>
    <w:multiLevelType w:val="hybridMultilevel"/>
    <w:tmpl w:val="C79E7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EC0603"/>
    <w:multiLevelType w:val="hybridMultilevel"/>
    <w:tmpl w:val="8F94B1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3C74EE"/>
    <w:multiLevelType w:val="multilevel"/>
    <w:tmpl w:val="1C427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C3B117C"/>
    <w:multiLevelType w:val="hybridMultilevel"/>
    <w:tmpl w:val="F73C5DE0"/>
    <w:lvl w:ilvl="0" w:tplc="E9D67058">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52C8D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C6D65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EA8D5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4CCDF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0081B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46FCC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D650F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C8684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DC62F9C"/>
    <w:multiLevelType w:val="hybridMultilevel"/>
    <w:tmpl w:val="EA405BDA"/>
    <w:lvl w:ilvl="0" w:tplc="1C6E1514">
      <w:start w:val="1"/>
      <w:numFmt w:val="decimal"/>
      <w:lvlText w:val="%1."/>
      <w:lvlJc w:val="left"/>
      <w:pPr>
        <w:ind w:left="720" w:hanging="360"/>
      </w:pPr>
      <w:rPr>
        <w:rFonts w:ascii="Times New Roman" w:hAnsi="Times New Roman"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B21802"/>
    <w:multiLevelType w:val="hybridMultilevel"/>
    <w:tmpl w:val="7B40ED26"/>
    <w:lvl w:ilvl="0" w:tplc="86C840F0">
      <w:start w:val="1"/>
      <w:numFmt w:val="decimal"/>
      <w:lvlText w:val="%1."/>
      <w:lvlJc w:val="left"/>
      <w:pPr>
        <w:ind w:left="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1A9C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3A71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AA12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D685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0810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164B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DE5F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BA33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F587EA3"/>
    <w:multiLevelType w:val="multilevel"/>
    <w:tmpl w:val="FD88D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1D0248B"/>
    <w:multiLevelType w:val="hybridMultilevel"/>
    <w:tmpl w:val="2A2E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E1071C"/>
    <w:multiLevelType w:val="hybridMultilevel"/>
    <w:tmpl w:val="DC344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991C30"/>
    <w:multiLevelType w:val="hybridMultilevel"/>
    <w:tmpl w:val="41DC1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1444BE"/>
    <w:multiLevelType w:val="multilevel"/>
    <w:tmpl w:val="FD24F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17129A"/>
    <w:multiLevelType w:val="hybridMultilevel"/>
    <w:tmpl w:val="B8562C00"/>
    <w:lvl w:ilvl="0" w:tplc="5CCA3E2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987C5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D2F34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E8609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32353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B4C8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C0DFA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42351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D8512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BF306EF"/>
    <w:multiLevelType w:val="multilevel"/>
    <w:tmpl w:val="3990D136"/>
    <w:lvl w:ilvl="0">
      <w:start w:val="1"/>
      <w:numFmt w:val="decimal"/>
      <w:lvlText w:val="%1."/>
      <w:lvlJc w:val="left"/>
      <w:pPr>
        <w:ind w:left="720" w:hanging="360"/>
      </w:pPr>
      <w:rPr>
        <w:rFonts w:ascii="Times New Roman" w:eastAsia="Times New Roman" w:hAnsi="Times New Roman" w:cs="Times New Roman"/>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nsid w:val="4044427F"/>
    <w:multiLevelType w:val="multilevel"/>
    <w:tmpl w:val="82B6F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424A588E"/>
    <w:multiLevelType w:val="hybridMultilevel"/>
    <w:tmpl w:val="3312836A"/>
    <w:lvl w:ilvl="0" w:tplc="AFE45B3A">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FF421B"/>
    <w:multiLevelType w:val="hybridMultilevel"/>
    <w:tmpl w:val="54A46E7C"/>
    <w:lvl w:ilvl="0" w:tplc="F9B4054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000F45"/>
    <w:multiLevelType w:val="hybridMultilevel"/>
    <w:tmpl w:val="171E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04227E"/>
    <w:multiLevelType w:val="hybridMultilevel"/>
    <w:tmpl w:val="EA405BDA"/>
    <w:lvl w:ilvl="0" w:tplc="1C6E1514">
      <w:start w:val="1"/>
      <w:numFmt w:val="decimal"/>
      <w:lvlText w:val="%1."/>
      <w:lvlJc w:val="left"/>
      <w:pPr>
        <w:ind w:left="720" w:hanging="360"/>
      </w:pPr>
      <w:rPr>
        <w:rFonts w:ascii="Times New Roman" w:hAnsi="Times New Roman"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325929"/>
    <w:multiLevelType w:val="multilevel"/>
    <w:tmpl w:val="8A263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A1B423F"/>
    <w:multiLevelType w:val="hybridMultilevel"/>
    <w:tmpl w:val="3A543C42"/>
    <w:lvl w:ilvl="0" w:tplc="151E917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2CB91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4EF8F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F4F83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28F1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3AFB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7AB9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EA808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D4F5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4A752AFD"/>
    <w:multiLevelType w:val="hybridMultilevel"/>
    <w:tmpl w:val="54A46E7C"/>
    <w:lvl w:ilvl="0" w:tplc="F9B4054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6D6FE3"/>
    <w:multiLevelType w:val="hybridMultilevel"/>
    <w:tmpl w:val="459A9C46"/>
    <w:lvl w:ilvl="0" w:tplc="9886F588">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CCD746">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D0F578">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880F04">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E8E134">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42510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78AB5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C0CD5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4A45B8">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56B0537A"/>
    <w:multiLevelType w:val="multilevel"/>
    <w:tmpl w:val="63B6A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C4F7BD6"/>
    <w:multiLevelType w:val="hybridMultilevel"/>
    <w:tmpl w:val="74B81D0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1BA694E"/>
    <w:multiLevelType w:val="hybridMultilevel"/>
    <w:tmpl w:val="6218A3D4"/>
    <w:lvl w:ilvl="0" w:tplc="A5F2CF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6253E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E832C8">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5CD004">
      <w:start w:val="3"/>
      <w:numFmt w:val="lowerLetter"/>
      <w:lvlRestart w:val="0"/>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7679EC">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A08CFE">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7C408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56CEF2">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F69014">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3586A8C"/>
    <w:multiLevelType w:val="hybridMultilevel"/>
    <w:tmpl w:val="72886424"/>
    <w:lvl w:ilvl="0" w:tplc="1EBEE01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B4415C">
      <w:start w:val="1"/>
      <w:numFmt w:val="lowerRoman"/>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60943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6C9C5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EA918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0A7EF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CE8D5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6AD6C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22709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56C3639"/>
    <w:multiLevelType w:val="hybridMultilevel"/>
    <w:tmpl w:val="AB24F342"/>
    <w:lvl w:ilvl="0" w:tplc="BA76C2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C26746">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3CB43A">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4898F6">
      <w:start w:val="1"/>
      <w:numFmt w:val="lowerLetter"/>
      <w:lvlRestart w:val="0"/>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A09BE6">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B01938">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BEAE0A">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36E2E2">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B282F0">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65801C02"/>
    <w:multiLevelType w:val="hybridMultilevel"/>
    <w:tmpl w:val="639CF640"/>
    <w:lvl w:ilvl="0" w:tplc="97A2C6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E6A1E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306EBA">
      <w:start w:val="1"/>
      <w:numFmt w:val="decimal"/>
      <w:lvlRestart w:val="0"/>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002088">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84602E">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7ECD2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9ABD4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0CE73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EAB9A6">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6660324E"/>
    <w:multiLevelType w:val="hybridMultilevel"/>
    <w:tmpl w:val="2FC2B454"/>
    <w:lvl w:ilvl="0" w:tplc="B33C90A4">
      <w:start w:val="1"/>
      <w:numFmt w:val="lowerLetter"/>
      <w:lvlText w:val="(%1)"/>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62599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B42C0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E485D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A2778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32398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EE1E1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5CE4D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BE97C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66A17D51"/>
    <w:multiLevelType w:val="hybridMultilevel"/>
    <w:tmpl w:val="54A46E7C"/>
    <w:lvl w:ilvl="0" w:tplc="F9B4054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D544FE"/>
    <w:multiLevelType w:val="hybridMultilevel"/>
    <w:tmpl w:val="FD62552A"/>
    <w:lvl w:ilvl="0" w:tplc="B6685C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CC1A66">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4A3E50">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8CBB78">
      <w:start w:val="1"/>
      <w:numFmt w:val="lowerLetter"/>
      <w:lvlRestart w:val="0"/>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547D58">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14D80E">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18FFBA">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1CF8CA">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BEC076">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685A03D4"/>
    <w:multiLevelType w:val="hybridMultilevel"/>
    <w:tmpl w:val="FB5C8B50"/>
    <w:lvl w:ilvl="0" w:tplc="0FBE5C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6">
    <w:nsid w:val="69FF3A7B"/>
    <w:multiLevelType w:val="hybridMultilevel"/>
    <w:tmpl w:val="F6301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ED4B63"/>
    <w:multiLevelType w:val="hybridMultilevel"/>
    <w:tmpl w:val="BA9C891C"/>
    <w:lvl w:ilvl="0" w:tplc="8DA0A84A">
      <w:start w:val="1"/>
      <w:numFmt w:val="decimal"/>
      <w:lvlText w:val="%1."/>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468AB2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F94BD1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B1052DE">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2ECE40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11E5E3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3246A6">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9D60D18">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452DBB6">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8">
    <w:nsid w:val="72C1356B"/>
    <w:multiLevelType w:val="hybridMultilevel"/>
    <w:tmpl w:val="EBE07F36"/>
    <w:lvl w:ilvl="0" w:tplc="A4F82A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6E06F8">
      <w:start w:val="12"/>
      <w:numFmt w:val="lowerRoman"/>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EEB29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E288A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F61A2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260A6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A45F4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85AA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62546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794F12FC"/>
    <w:multiLevelType w:val="hybridMultilevel"/>
    <w:tmpl w:val="E55E0700"/>
    <w:lvl w:ilvl="0" w:tplc="386A8DC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9C37D68"/>
    <w:multiLevelType w:val="hybridMultilevel"/>
    <w:tmpl w:val="8E968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EA23A2"/>
    <w:multiLevelType w:val="multilevel"/>
    <w:tmpl w:val="592EB2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3"/>
  </w:num>
  <w:num w:numId="2">
    <w:abstractNumId w:val="12"/>
  </w:num>
  <w:num w:numId="3">
    <w:abstractNumId w:val="19"/>
  </w:num>
  <w:num w:numId="4">
    <w:abstractNumId w:val="47"/>
  </w:num>
  <w:num w:numId="5">
    <w:abstractNumId w:val="25"/>
  </w:num>
  <w:num w:numId="6">
    <w:abstractNumId w:val="17"/>
  </w:num>
  <w:num w:numId="7">
    <w:abstractNumId w:val="42"/>
  </w:num>
  <w:num w:numId="8">
    <w:abstractNumId w:val="35"/>
  </w:num>
  <w:num w:numId="9">
    <w:abstractNumId w:val="5"/>
  </w:num>
  <w:num w:numId="10">
    <w:abstractNumId w:val="39"/>
  </w:num>
  <w:num w:numId="11">
    <w:abstractNumId w:val="40"/>
  </w:num>
  <w:num w:numId="12">
    <w:abstractNumId w:val="38"/>
  </w:num>
  <w:num w:numId="13">
    <w:abstractNumId w:val="48"/>
  </w:num>
  <w:num w:numId="14">
    <w:abstractNumId w:val="44"/>
  </w:num>
  <w:num w:numId="15">
    <w:abstractNumId w:val="10"/>
  </w:num>
  <w:num w:numId="16">
    <w:abstractNumId w:val="41"/>
  </w:num>
  <w:num w:numId="17">
    <w:abstractNumId w:val="33"/>
  </w:num>
  <w:num w:numId="18">
    <w:abstractNumId w:val="28"/>
  </w:num>
  <w:num w:numId="19">
    <w:abstractNumId w:val="30"/>
  </w:num>
  <w:num w:numId="20">
    <w:abstractNumId w:val="49"/>
  </w:num>
  <w:num w:numId="21">
    <w:abstractNumId w:val="24"/>
  </w:num>
  <w:num w:numId="22">
    <w:abstractNumId w:val="37"/>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5"/>
  </w:num>
  <w:num w:numId="26">
    <w:abstractNumId w:val="29"/>
  </w:num>
  <w:num w:numId="27">
    <w:abstractNumId w:val="43"/>
  </w:num>
  <w:num w:numId="28">
    <w:abstractNumId w:val="34"/>
  </w:num>
  <w:num w:numId="29">
    <w:abstractNumId w:val="21"/>
  </w:num>
  <w:num w:numId="30">
    <w:abstractNumId w:val="2"/>
  </w:num>
  <w:num w:numId="31">
    <w:abstractNumId w:val="9"/>
  </w:num>
  <w:num w:numId="32">
    <w:abstractNumId w:val="6"/>
  </w:num>
  <w:num w:numId="33">
    <w:abstractNumId w:val="8"/>
  </w:num>
  <w:num w:numId="34">
    <w:abstractNumId w:val="1"/>
    <w:lvlOverride w:ilvl="0">
      <w:startOverride w:val="1"/>
    </w:lvlOverride>
    <w:lvlOverride w:ilvl="1"/>
    <w:lvlOverride w:ilvl="2"/>
    <w:lvlOverride w:ilvl="3"/>
    <w:lvlOverride w:ilvl="4"/>
    <w:lvlOverride w:ilvl="5"/>
    <w:lvlOverride w:ilvl="6"/>
    <w:lvlOverride w:ilvl="7"/>
    <w:lvlOverride w:ilvl="8"/>
  </w:num>
  <w:num w:numId="35">
    <w:abstractNumId w:val="0"/>
    <w:lvlOverride w:ilvl="0">
      <w:startOverride w:val="1"/>
    </w:lvlOverride>
    <w:lvlOverride w:ilvl="1"/>
    <w:lvlOverride w:ilvl="2"/>
    <w:lvlOverride w:ilvl="3"/>
    <w:lvlOverride w:ilvl="4"/>
    <w:lvlOverride w:ilvl="5"/>
    <w:lvlOverride w:ilvl="6"/>
    <w:lvlOverride w:ilvl="7"/>
    <w:lvlOverride w:ilvl="8"/>
  </w:num>
  <w:num w:numId="36">
    <w:abstractNumId w:val="4"/>
  </w:num>
  <w:num w:numId="37">
    <w:abstractNumId w:val="31"/>
  </w:num>
  <w:num w:numId="38">
    <w:abstractNumId w:val="11"/>
  </w:num>
  <w:num w:numId="39">
    <w:abstractNumId w:val="18"/>
  </w:num>
  <w:num w:numId="40">
    <w:abstractNumId w:val="3"/>
  </w:num>
  <w:num w:numId="41">
    <w:abstractNumId w:val="20"/>
  </w:num>
  <w:num w:numId="42">
    <w:abstractNumId w:val="32"/>
  </w:num>
  <w:num w:numId="43">
    <w:abstractNumId w:val="36"/>
  </w:num>
  <w:num w:numId="44">
    <w:abstractNumId w:val="26"/>
  </w:num>
  <w:num w:numId="45">
    <w:abstractNumId w:val="27"/>
  </w:num>
  <w:num w:numId="46">
    <w:abstractNumId w:val="16"/>
  </w:num>
  <w:num w:numId="47">
    <w:abstractNumId w:val="51"/>
  </w:num>
  <w:num w:numId="48">
    <w:abstractNumId w:val="14"/>
  </w:num>
  <w:num w:numId="49">
    <w:abstractNumId w:val="22"/>
  </w:num>
  <w:num w:numId="50">
    <w:abstractNumId w:val="7"/>
  </w:num>
  <w:num w:numId="51">
    <w:abstractNumId w:val="50"/>
  </w:num>
  <w:num w:numId="52">
    <w:abstractNumId w:val="4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6A0D73"/>
    <w:rsid w:val="000251A5"/>
    <w:rsid w:val="0005105D"/>
    <w:rsid w:val="00056428"/>
    <w:rsid w:val="0006505E"/>
    <w:rsid w:val="000B037A"/>
    <w:rsid w:val="000B4E90"/>
    <w:rsid w:val="000C00B3"/>
    <w:rsid w:val="000D4A6C"/>
    <w:rsid w:val="0010756E"/>
    <w:rsid w:val="001B27D2"/>
    <w:rsid w:val="001C6571"/>
    <w:rsid w:val="00225970"/>
    <w:rsid w:val="0024794D"/>
    <w:rsid w:val="0027463B"/>
    <w:rsid w:val="0027506C"/>
    <w:rsid w:val="002944DA"/>
    <w:rsid w:val="002971CF"/>
    <w:rsid w:val="002B0672"/>
    <w:rsid w:val="002D4774"/>
    <w:rsid w:val="002E779F"/>
    <w:rsid w:val="00382066"/>
    <w:rsid w:val="003D03BA"/>
    <w:rsid w:val="003E2F6E"/>
    <w:rsid w:val="003E35D9"/>
    <w:rsid w:val="00492517"/>
    <w:rsid w:val="004A14AF"/>
    <w:rsid w:val="00501C4C"/>
    <w:rsid w:val="0053123E"/>
    <w:rsid w:val="00594F03"/>
    <w:rsid w:val="00595E76"/>
    <w:rsid w:val="005C7E65"/>
    <w:rsid w:val="00621017"/>
    <w:rsid w:val="00685E27"/>
    <w:rsid w:val="006A0D73"/>
    <w:rsid w:val="007509A5"/>
    <w:rsid w:val="00782C80"/>
    <w:rsid w:val="007B6C5A"/>
    <w:rsid w:val="007E0A5E"/>
    <w:rsid w:val="00806999"/>
    <w:rsid w:val="008B3D32"/>
    <w:rsid w:val="008F6EA4"/>
    <w:rsid w:val="0092650E"/>
    <w:rsid w:val="00953850"/>
    <w:rsid w:val="00967281"/>
    <w:rsid w:val="00984EFC"/>
    <w:rsid w:val="009C66BF"/>
    <w:rsid w:val="009F59C8"/>
    <w:rsid w:val="00A44BC6"/>
    <w:rsid w:val="00A53546"/>
    <w:rsid w:val="00AA20AF"/>
    <w:rsid w:val="00AB75A6"/>
    <w:rsid w:val="00AC0FF0"/>
    <w:rsid w:val="00AE1103"/>
    <w:rsid w:val="00B052C8"/>
    <w:rsid w:val="00B251B8"/>
    <w:rsid w:val="00B274D5"/>
    <w:rsid w:val="00B81F16"/>
    <w:rsid w:val="00BA1EF1"/>
    <w:rsid w:val="00BA50ED"/>
    <w:rsid w:val="00BD5293"/>
    <w:rsid w:val="00BE55F8"/>
    <w:rsid w:val="00C0759F"/>
    <w:rsid w:val="00C16879"/>
    <w:rsid w:val="00C47D19"/>
    <w:rsid w:val="00C916B4"/>
    <w:rsid w:val="00C971F3"/>
    <w:rsid w:val="00CD6924"/>
    <w:rsid w:val="00CE049A"/>
    <w:rsid w:val="00CE0F04"/>
    <w:rsid w:val="00CE4FAA"/>
    <w:rsid w:val="00D46A99"/>
    <w:rsid w:val="00DA29C3"/>
    <w:rsid w:val="00DA4FE4"/>
    <w:rsid w:val="00DD0BD3"/>
    <w:rsid w:val="00DD183B"/>
    <w:rsid w:val="00DD18F1"/>
    <w:rsid w:val="00DF5B1C"/>
    <w:rsid w:val="00E23813"/>
    <w:rsid w:val="00E46F46"/>
    <w:rsid w:val="00EC77D9"/>
    <w:rsid w:val="00F073B8"/>
    <w:rsid w:val="00F075E5"/>
    <w:rsid w:val="00F45915"/>
    <w:rsid w:val="00FA2B94"/>
    <w:rsid w:val="00FB1138"/>
    <w:rsid w:val="00FB52B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D73"/>
    <w:rPr>
      <w:rFonts w:ascii="Calibri" w:eastAsia="Times New Roman" w:hAnsi="Calibri" w:cs="Times New Roman"/>
      <w:lang w:val="en-IN" w:eastAsia="en-IN"/>
    </w:rPr>
  </w:style>
  <w:style w:type="paragraph" w:styleId="Heading1">
    <w:name w:val="heading 1"/>
    <w:basedOn w:val="normal0"/>
    <w:next w:val="normal0"/>
    <w:link w:val="Heading1Char"/>
    <w:rsid w:val="000D4A6C"/>
    <w:pPr>
      <w:keepNext/>
      <w:keepLines/>
      <w:spacing w:before="480" w:after="120"/>
      <w:outlineLvl w:val="0"/>
    </w:pPr>
    <w:rPr>
      <w:b/>
      <w:sz w:val="48"/>
      <w:szCs w:val="48"/>
    </w:rPr>
  </w:style>
  <w:style w:type="paragraph" w:styleId="Heading2">
    <w:name w:val="heading 2"/>
    <w:basedOn w:val="normal0"/>
    <w:next w:val="normal0"/>
    <w:link w:val="Heading2Char"/>
    <w:rsid w:val="000D4A6C"/>
    <w:pPr>
      <w:keepNext/>
      <w:keepLines/>
      <w:spacing w:before="360" w:after="80"/>
      <w:outlineLvl w:val="1"/>
    </w:pPr>
    <w:rPr>
      <w:b/>
      <w:sz w:val="36"/>
      <w:szCs w:val="36"/>
    </w:rPr>
  </w:style>
  <w:style w:type="paragraph" w:styleId="Heading3">
    <w:name w:val="heading 3"/>
    <w:basedOn w:val="normal0"/>
    <w:next w:val="normal0"/>
    <w:link w:val="Heading3Char"/>
    <w:rsid w:val="000D4A6C"/>
    <w:pPr>
      <w:keepNext/>
      <w:keepLines/>
      <w:spacing w:before="280" w:after="80"/>
      <w:outlineLvl w:val="2"/>
    </w:pPr>
    <w:rPr>
      <w:b/>
      <w:sz w:val="28"/>
      <w:szCs w:val="28"/>
    </w:rPr>
  </w:style>
  <w:style w:type="paragraph" w:styleId="Heading4">
    <w:name w:val="heading 4"/>
    <w:basedOn w:val="normal0"/>
    <w:next w:val="normal0"/>
    <w:link w:val="Heading4Char"/>
    <w:rsid w:val="000D4A6C"/>
    <w:pPr>
      <w:keepNext/>
      <w:keepLines/>
      <w:spacing w:before="240" w:after="40"/>
      <w:outlineLvl w:val="3"/>
    </w:pPr>
    <w:rPr>
      <w:b/>
      <w:sz w:val="24"/>
      <w:szCs w:val="24"/>
    </w:rPr>
  </w:style>
  <w:style w:type="paragraph" w:styleId="Heading5">
    <w:name w:val="heading 5"/>
    <w:basedOn w:val="normal0"/>
    <w:next w:val="normal0"/>
    <w:link w:val="Heading5Char"/>
    <w:rsid w:val="000D4A6C"/>
    <w:pPr>
      <w:keepNext/>
      <w:keepLines/>
      <w:spacing w:before="220" w:after="40"/>
      <w:outlineLvl w:val="4"/>
    </w:pPr>
    <w:rPr>
      <w:b/>
    </w:rPr>
  </w:style>
  <w:style w:type="paragraph" w:styleId="Heading6">
    <w:name w:val="heading 6"/>
    <w:basedOn w:val="normal0"/>
    <w:next w:val="normal0"/>
    <w:link w:val="Heading6Char"/>
    <w:rsid w:val="000D4A6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D73"/>
    <w:pPr>
      <w:ind w:left="720"/>
      <w:contextualSpacing/>
    </w:pPr>
  </w:style>
  <w:style w:type="paragraph" w:styleId="Header">
    <w:name w:val="header"/>
    <w:basedOn w:val="Normal"/>
    <w:link w:val="HeaderChar"/>
    <w:uiPriority w:val="99"/>
    <w:semiHidden/>
    <w:unhideWhenUsed/>
    <w:rsid w:val="006A0D73"/>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semiHidden/>
    <w:rsid w:val="006A0D73"/>
    <w:rPr>
      <w:rFonts w:eastAsiaTheme="minorEastAsia"/>
      <w:lang w:val="en-IN" w:eastAsia="en-IN"/>
    </w:rPr>
  </w:style>
  <w:style w:type="paragraph" w:styleId="Footer">
    <w:name w:val="footer"/>
    <w:basedOn w:val="Normal"/>
    <w:link w:val="FooterChar"/>
    <w:uiPriority w:val="99"/>
    <w:semiHidden/>
    <w:unhideWhenUsed/>
    <w:rsid w:val="006A0D73"/>
    <w:pPr>
      <w:tabs>
        <w:tab w:val="center" w:pos="4680"/>
        <w:tab w:val="right" w:pos="9360"/>
      </w:tabs>
      <w:spacing w:after="0" w:line="240" w:lineRule="auto"/>
    </w:pPr>
    <w:rPr>
      <w:rFonts w:asciiTheme="minorHAnsi" w:eastAsiaTheme="minorEastAsia" w:hAnsiTheme="minorHAnsi" w:cstheme="minorBidi"/>
    </w:rPr>
  </w:style>
  <w:style w:type="character" w:customStyle="1" w:styleId="FooterChar">
    <w:name w:val="Footer Char"/>
    <w:basedOn w:val="DefaultParagraphFont"/>
    <w:link w:val="Footer"/>
    <w:uiPriority w:val="99"/>
    <w:semiHidden/>
    <w:rsid w:val="006A0D73"/>
    <w:rPr>
      <w:rFonts w:eastAsiaTheme="minorEastAsia"/>
      <w:lang w:val="en-IN" w:eastAsia="en-IN"/>
    </w:rPr>
  </w:style>
  <w:style w:type="table" w:styleId="TableGrid">
    <w:name w:val="Table Grid"/>
    <w:basedOn w:val="TableNormal"/>
    <w:uiPriority w:val="59"/>
    <w:rsid w:val="006A0D73"/>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0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D73"/>
    <w:rPr>
      <w:rFonts w:ascii="Tahoma" w:eastAsia="Times New Roman" w:hAnsi="Tahoma" w:cs="Tahoma"/>
      <w:sz w:val="16"/>
      <w:szCs w:val="16"/>
      <w:lang w:val="en-IN" w:eastAsia="en-IN"/>
    </w:rPr>
  </w:style>
  <w:style w:type="paragraph" w:styleId="NormalWeb">
    <w:name w:val="Normal (Web)"/>
    <w:basedOn w:val="Normal"/>
    <w:uiPriority w:val="99"/>
    <w:rsid w:val="00AB75A6"/>
    <w:pPr>
      <w:spacing w:before="100" w:beforeAutospacing="1" w:after="100" w:afterAutospacing="1" w:line="240" w:lineRule="auto"/>
    </w:pPr>
    <w:rPr>
      <w:rFonts w:ascii="Times New Roman" w:hAnsi="Times New Roman"/>
      <w:sz w:val="24"/>
      <w:szCs w:val="24"/>
      <w:lang w:val="en-US" w:eastAsia="en-US"/>
    </w:rPr>
  </w:style>
  <w:style w:type="paragraph" w:customStyle="1" w:styleId="Default">
    <w:name w:val="Default"/>
    <w:rsid w:val="00AB75A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0">
    <w:name w:val="TableGrid"/>
    <w:rsid w:val="00AB75A6"/>
    <w:pPr>
      <w:spacing w:after="0" w:line="240" w:lineRule="auto"/>
    </w:pPr>
    <w:rPr>
      <w:rFonts w:eastAsiaTheme="minorEastAsia"/>
    </w:rPr>
    <w:tblPr>
      <w:tblCellMar>
        <w:top w:w="0" w:type="dxa"/>
        <w:left w:w="0" w:type="dxa"/>
        <w:bottom w:w="0" w:type="dxa"/>
        <w:right w:w="0" w:type="dxa"/>
      </w:tblCellMar>
    </w:tblPr>
  </w:style>
  <w:style w:type="character" w:styleId="Strong">
    <w:name w:val="Strong"/>
    <w:basedOn w:val="DefaultParagraphFont"/>
    <w:qFormat/>
    <w:rsid w:val="00AB75A6"/>
    <w:rPr>
      <w:b/>
      <w:bCs/>
    </w:rPr>
  </w:style>
  <w:style w:type="paragraph" w:styleId="NoSpacing">
    <w:name w:val="No Spacing"/>
    <w:uiPriority w:val="1"/>
    <w:qFormat/>
    <w:rsid w:val="00AB75A6"/>
    <w:pPr>
      <w:spacing w:after="0" w:line="240" w:lineRule="auto"/>
    </w:pPr>
    <w:rPr>
      <w:rFonts w:ascii="Calibri" w:eastAsia="Calibri" w:hAnsi="Calibri" w:cs="Times New Roman"/>
    </w:rPr>
  </w:style>
  <w:style w:type="character" w:customStyle="1" w:styleId="klink">
    <w:name w:val="klink"/>
    <w:basedOn w:val="DefaultParagraphFont"/>
    <w:rsid w:val="00594F03"/>
  </w:style>
  <w:style w:type="character" w:customStyle="1" w:styleId="apple-converted-space">
    <w:name w:val="apple-converted-space"/>
    <w:basedOn w:val="DefaultParagraphFont"/>
    <w:rsid w:val="00594F03"/>
  </w:style>
  <w:style w:type="paragraph" w:customStyle="1" w:styleId="normal0">
    <w:name w:val="normal"/>
    <w:rsid w:val="005C7E65"/>
    <w:rPr>
      <w:rFonts w:ascii="Calibri" w:eastAsia="Calibri" w:hAnsi="Calibri" w:cs="Calibri"/>
      <w:lang w:val="en-IN"/>
    </w:rPr>
  </w:style>
  <w:style w:type="character" w:customStyle="1" w:styleId="Heading1Char">
    <w:name w:val="Heading 1 Char"/>
    <w:basedOn w:val="DefaultParagraphFont"/>
    <w:link w:val="Heading1"/>
    <w:rsid w:val="000D4A6C"/>
    <w:rPr>
      <w:rFonts w:ascii="Calibri" w:eastAsia="Calibri" w:hAnsi="Calibri" w:cs="Calibri"/>
      <w:b/>
      <w:sz w:val="48"/>
      <w:szCs w:val="48"/>
      <w:lang w:val="en-IN"/>
    </w:rPr>
  </w:style>
  <w:style w:type="character" w:customStyle="1" w:styleId="Heading2Char">
    <w:name w:val="Heading 2 Char"/>
    <w:basedOn w:val="DefaultParagraphFont"/>
    <w:link w:val="Heading2"/>
    <w:rsid w:val="000D4A6C"/>
    <w:rPr>
      <w:rFonts w:ascii="Calibri" w:eastAsia="Calibri" w:hAnsi="Calibri" w:cs="Calibri"/>
      <w:b/>
      <w:sz w:val="36"/>
      <w:szCs w:val="36"/>
      <w:lang w:val="en-IN"/>
    </w:rPr>
  </w:style>
  <w:style w:type="character" w:customStyle="1" w:styleId="Heading3Char">
    <w:name w:val="Heading 3 Char"/>
    <w:basedOn w:val="DefaultParagraphFont"/>
    <w:link w:val="Heading3"/>
    <w:rsid w:val="000D4A6C"/>
    <w:rPr>
      <w:rFonts w:ascii="Calibri" w:eastAsia="Calibri" w:hAnsi="Calibri" w:cs="Calibri"/>
      <w:b/>
      <w:sz w:val="28"/>
      <w:szCs w:val="28"/>
      <w:lang w:val="en-IN"/>
    </w:rPr>
  </w:style>
  <w:style w:type="character" w:customStyle="1" w:styleId="Heading4Char">
    <w:name w:val="Heading 4 Char"/>
    <w:basedOn w:val="DefaultParagraphFont"/>
    <w:link w:val="Heading4"/>
    <w:rsid w:val="000D4A6C"/>
    <w:rPr>
      <w:rFonts w:ascii="Calibri" w:eastAsia="Calibri" w:hAnsi="Calibri" w:cs="Calibri"/>
      <w:b/>
      <w:sz w:val="24"/>
      <w:szCs w:val="24"/>
      <w:lang w:val="en-IN"/>
    </w:rPr>
  </w:style>
  <w:style w:type="character" w:customStyle="1" w:styleId="Heading5Char">
    <w:name w:val="Heading 5 Char"/>
    <w:basedOn w:val="DefaultParagraphFont"/>
    <w:link w:val="Heading5"/>
    <w:rsid w:val="000D4A6C"/>
    <w:rPr>
      <w:rFonts w:ascii="Calibri" w:eastAsia="Calibri" w:hAnsi="Calibri" w:cs="Calibri"/>
      <w:b/>
      <w:lang w:val="en-IN"/>
    </w:rPr>
  </w:style>
  <w:style w:type="character" w:customStyle="1" w:styleId="Heading6Char">
    <w:name w:val="Heading 6 Char"/>
    <w:basedOn w:val="DefaultParagraphFont"/>
    <w:link w:val="Heading6"/>
    <w:rsid w:val="000D4A6C"/>
    <w:rPr>
      <w:rFonts w:ascii="Calibri" w:eastAsia="Calibri" w:hAnsi="Calibri" w:cs="Calibri"/>
      <w:b/>
      <w:sz w:val="20"/>
      <w:szCs w:val="20"/>
      <w:lang w:val="en-IN"/>
    </w:rPr>
  </w:style>
  <w:style w:type="paragraph" w:styleId="Title">
    <w:name w:val="Title"/>
    <w:basedOn w:val="normal0"/>
    <w:next w:val="normal0"/>
    <w:link w:val="TitleChar"/>
    <w:rsid w:val="000D4A6C"/>
    <w:pPr>
      <w:keepNext/>
      <w:keepLines/>
      <w:spacing w:before="480" w:after="120"/>
    </w:pPr>
    <w:rPr>
      <w:b/>
      <w:sz w:val="72"/>
      <w:szCs w:val="72"/>
    </w:rPr>
  </w:style>
  <w:style w:type="character" w:customStyle="1" w:styleId="TitleChar">
    <w:name w:val="Title Char"/>
    <w:basedOn w:val="DefaultParagraphFont"/>
    <w:link w:val="Title"/>
    <w:rsid w:val="000D4A6C"/>
    <w:rPr>
      <w:rFonts w:ascii="Calibri" w:eastAsia="Calibri" w:hAnsi="Calibri" w:cs="Calibri"/>
      <w:b/>
      <w:sz w:val="72"/>
      <w:szCs w:val="72"/>
      <w:lang w:val="en-IN"/>
    </w:rPr>
  </w:style>
  <w:style w:type="paragraph" w:styleId="Subtitle">
    <w:name w:val="Subtitle"/>
    <w:basedOn w:val="normal0"/>
    <w:next w:val="normal0"/>
    <w:link w:val="SubtitleChar"/>
    <w:rsid w:val="000D4A6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0D4A6C"/>
    <w:rPr>
      <w:rFonts w:ascii="Georgia" w:eastAsia="Georgia" w:hAnsi="Georgia" w:cs="Georgia"/>
      <w:i/>
      <w:color w:val="666666"/>
      <w:sz w:val="48"/>
      <w:szCs w:val="48"/>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diastudychannel.com/resources/36055-VTU-MBA-Syllabus-BUSINESS-LA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D8C77-77A6-4ADC-A333-56659429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99</Pages>
  <Words>20257</Words>
  <Characters>115465</Characters>
  <Application>Microsoft Office Word</Application>
  <DocSecurity>0</DocSecurity>
  <Lines>962</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Naveen</cp:lastModifiedBy>
  <cp:revision>8</cp:revision>
  <dcterms:created xsi:type="dcterms:W3CDTF">2018-12-11T10:22:00Z</dcterms:created>
  <dcterms:modified xsi:type="dcterms:W3CDTF">2018-12-12T10:11:00Z</dcterms:modified>
</cp:coreProperties>
</file>